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4FD" w:rsidRPr="005112DA" w:rsidRDefault="006D34FD" w:rsidP="006D34FD">
      <w:pPr>
        <w:jc w:val="center"/>
        <w:rPr>
          <w:b/>
          <w:bCs/>
          <w:caps/>
          <w:sz w:val="32"/>
          <w:szCs w:val="32"/>
        </w:rPr>
      </w:pPr>
      <w:r w:rsidRPr="005112DA">
        <w:rPr>
          <w:b/>
          <w:bCs/>
          <w:caps/>
          <w:sz w:val="32"/>
          <w:szCs w:val="32"/>
        </w:rPr>
        <w:t>правила землепользования и застройки</w:t>
      </w:r>
    </w:p>
    <w:p w:rsidR="006D34FD" w:rsidRPr="005112DA" w:rsidRDefault="006D34FD" w:rsidP="006D34FD">
      <w:pPr>
        <w:jc w:val="center"/>
        <w:rPr>
          <w:b/>
          <w:bCs/>
          <w:caps/>
          <w:sz w:val="32"/>
          <w:szCs w:val="32"/>
        </w:rPr>
      </w:pPr>
      <w:r w:rsidRPr="005112DA">
        <w:rPr>
          <w:b/>
          <w:bCs/>
          <w:caps/>
          <w:sz w:val="32"/>
          <w:szCs w:val="32"/>
        </w:rPr>
        <w:t xml:space="preserve">муниципального образования </w:t>
      </w:r>
    </w:p>
    <w:p w:rsidR="006D34FD" w:rsidRPr="005112DA" w:rsidRDefault="006D34FD" w:rsidP="006D34FD">
      <w:pPr>
        <w:jc w:val="center"/>
        <w:rPr>
          <w:b/>
          <w:bCs/>
          <w:caps/>
          <w:sz w:val="32"/>
          <w:szCs w:val="32"/>
        </w:rPr>
      </w:pPr>
      <w:r>
        <w:rPr>
          <w:b/>
          <w:bCs/>
          <w:caps/>
          <w:sz w:val="32"/>
          <w:szCs w:val="32"/>
        </w:rPr>
        <w:t>Пылаевский</w:t>
      </w:r>
      <w:r w:rsidRPr="005112DA">
        <w:rPr>
          <w:b/>
          <w:bCs/>
          <w:caps/>
          <w:sz w:val="32"/>
          <w:szCs w:val="32"/>
        </w:rPr>
        <w:t xml:space="preserve"> сельсовет </w:t>
      </w:r>
    </w:p>
    <w:p w:rsidR="006D34FD" w:rsidRPr="00AA6DEC" w:rsidRDefault="006D34FD" w:rsidP="006D34FD">
      <w:pPr>
        <w:rPr>
          <w:b/>
          <w:bCs/>
          <w:sz w:val="28"/>
          <w:szCs w:val="28"/>
        </w:rPr>
      </w:pPr>
    </w:p>
    <w:p w:rsidR="006D34FD" w:rsidRPr="00D837C8" w:rsidRDefault="006D34FD" w:rsidP="006D34FD">
      <w:pPr>
        <w:jc w:val="center"/>
        <w:rPr>
          <w:b/>
          <w:bCs/>
          <w:sz w:val="28"/>
          <w:szCs w:val="28"/>
        </w:rPr>
      </w:pPr>
      <w:r>
        <w:rPr>
          <w:b/>
          <w:bCs/>
          <w:sz w:val="28"/>
          <w:szCs w:val="28"/>
        </w:rPr>
        <w:t>(на 28.12</w:t>
      </w:r>
      <w:r w:rsidRPr="00D837C8">
        <w:rPr>
          <w:b/>
          <w:bCs/>
          <w:sz w:val="28"/>
          <w:szCs w:val="28"/>
        </w:rPr>
        <w:t>.2017 года)</w:t>
      </w:r>
    </w:p>
    <w:p w:rsidR="006D34FD" w:rsidRPr="00AA6DEC" w:rsidRDefault="006D34FD" w:rsidP="006D34FD">
      <w:pPr>
        <w:rPr>
          <w:b/>
          <w:bCs/>
          <w:sz w:val="28"/>
          <w:szCs w:val="28"/>
        </w:rPr>
      </w:pPr>
    </w:p>
    <w:p w:rsidR="006D34FD" w:rsidRDefault="006D34FD" w:rsidP="006D34FD">
      <w:pPr>
        <w:rPr>
          <w:b/>
          <w:bCs/>
          <w:sz w:val="28"/>
          <w:szCs w:val="28"/>
        </w:rPr>
      </w:pPr>
      <w:r w:rsidRPr="00AA6DEC">
        <w:rPr>
          <w:b/>
          <w:bCs/>
          <w:sz w:val="28"/>
          <w:szCs w:val="28"/>
        </w:rPr>
        <w:t xml:space="preserve">Утверждены решением Совета депутатов муниципального образования </w:t>
      </w:r>
      <w:r>
        <w:rPr>
          <w:b/>
          <w:bCs/>
          <w:sz w:val="28"/>
          <w:szCs w:val="28"/>
        </w:rPr>
        <w:t>Пылаевский</w:t>
      </w:r>
      <w:r w:rsidRPr="00AA6DEC">
        <w:rPr>
          <w:b/>
          <w:bCs/>
          <w:sz w:val="28"/>
          <w:szCs w:val="28"/>
        </w:rPr>
        <w:t xml:space="preserve"> сельсовет Первомайского </w:t>
      </w:r>
      <w:r w:rsidR="006222A1">
        <w:rPr>
          <w:b/>
          <w:bCs/>
          <w:sz w:val="28"/>
          <w:szCs w:val="28"/>
        </w:rPr>
        <w:t>района Оренбургской области от 22.01</w:t>
      </w:r>
      <w:r w:rsidRPr="00AA6DEC">
        <w:rPr>
          <w:b/>
          <w:bCs/>
          <w:sz w:val="28"/>
          <w:szCs w:val="28"/>
        </w:rPr>
        <w:t>.201</w:t>
      </w:r>
      <w:r>
        <w:rPr>
          <w:b/>
          <w:bCs/>
          <w:sz w:val="28"/>
          <w:szCs w:val="28"/>
        </w:rPr>
        <w:t>4</w:t>
      </w:r>
      <w:r w:rsidR="006222A1">
        <w:rPr>
          <w:b/>
          <w:bCs/>
          <w:sz w:val="28"/>
          <w:szCs w:val="28"/>
        </w:rPr>
        <w:t xml:space="preserve"> №47</w:t>
      </w:r>
    </w:p>
    <w:p w:rsidR="006D34FD" w:rsidRPr="00AA6DEC" w:rsidRDefault="006D34FD" w:rsidP="006D34FD">
      <w:pPr>
        <w:rPr>
          <w:b/>
          <w:bCs/>
          <w:sz w:val="28"/>
          <w:szCs w:val="28"/>
        </w:rPr>
      </w:pPr>
    </w:p>
    <w:p w:rsidR="006D34FD" w:rsidRPr="00AA6DEC" w:rsidRDefault="006D34FD" w:rsidP="006D34FD">
      <w:pPr>
        <w:rPr>
          <w:b/>
          <w:bCs/>
          <w:sz w:val="28"/>
          <w:szCs w:val="28"/>
        </w:rPr>
      </w:pPr>
      <w:r w:rsidRPr="00AA6DEC">
        <w:rPr>
          <w:b/>
          <w:bCs/>
          <w:sz w:val="28"/>
          <w:szCs w:val="28"/>
        </w:rPr>
        <w:t>Изменения:</w:t>
      </w:r>
    </w:p>
    <w:p w:rsidR="006D34FD" w:rsidRPr="00AA6DEC" w:rsidRDefault="006D34FD" w:rsidP="006D34FD">
      <w:pPr>
        <w:rPr>
          <w:b/>
          <w:bCs/>
          <w:sz w:val="28"/>
          <w:szCs w:val="28"/>
        </w:rPr>
      </w:pPr>
      <w:r w:rsidRPr="00AA6DEC">
        <w:rPr>
          <w:b/>
          <w:bCs/>
          <w:sz w:val="28"/>
          <w:szCs w:val="28"/>
        </w:rPr>
        <w:t>Решение Совета депут</w:t>
      </w:r>
      <w:r w:rsidR="006609F6">
        <w:rPr>
          <w:b/>
          <w:bCs/>
          <w:sz w:val="28"/>
          <w:szCs w:val="28"/>
        </w:rPr>
        <w:t>атов муниципального образования Пылаев</w:t>
      </w:r>
      <w:r>
        <w:rPr>
          <w:b/>
          <w:bCs/>
          <w:sz w:val="28"/>
          <w:szCs w:val="28"/>
        </w:rPr>
        <w:t>ский</w:t>
      </w:r>
      <w:r w:rsidRPr="00AA6DEC">
        <w:rPr>
          <w:b/>
          <w:bCs/>
          <w:sz w:val="28"/>
          <w:szCs w:val="28"/>
        </w:rPr>
        <w:t xml:space="preserve"> сельсовет Первомайского района Оренбургской области от </w:t>
      </w:r>
      <w:r w:rsidR="004F6690">
        <w:rPr>
          <w:b/>
          <w:bCs/>
          <w:sz w:val="28"/>
          <w:szCs w:val="28"/>
        </w:rPr>
        <w:t>22</w:t>
      </w:r>
      <w:r w:rsidRPr="00AA6DEC">
        <w:rPr>
          <w:b/>
          <w:bCs/>
          <w:sz w:val="28"/>
          <w:szCs w:val="28"/>
        </w:rPr>
        <w:t>.12.201</w:t>
      </w:r>
      <w:r>
        <w:rPr>
          <w:b/>
          <w:bCs/>
          <w:sz w:val="28"/>
          <w:szCs w:val="28"/>
        </w:rPr>
        <w:t xml:space="preserve">6 </w:t>
      </w:r>
      <w:r w:rsidRPr="00AA6DEC">
        <w:rPr>
          <w:b/>
          <w:bCs/>
          <w:sz w:val="28"/>
          <w:szCs w:val="28"/>
        </w:rPr>
        <w:t xml:space="preserve"> №</w:t>
      </w:r>
      <w:r w:rsidR="004F6690">
        <w:rPr>
          <w:b/>
          <w:bCs/>
          <w:sz w:val="28"/>
          <w:szCs w:val="28"/>
        </w:rPr>
        <w:t xml:space="preserve"> 50</w:t>
      </w:r>
    </w:p>
    <w:p w:rsidR="006D34FD" w:rsidRDefault="006D34FD" w:rsidP="006D34FD">
      <w:pPr>
        <w:pStyle w:val="a3"/>
        <w:jc w:val="center"/>
        <w:rPr>
          <w:rFonts w:ascii="Arial" w:hAnsi="Arial" w:cs="Arial"/>
          <w:b/>
          <w:sz w:val="32"/>
          <w:szCs w:val="32"/>
        </w:rPr>
      </w:pPr>
    </w:p>
    <w:p w:rsidR="006D34FD" w:rsidRDefault="006D34FD" w:rsidP="006D34FD">
      <w:pPr>
        <w:pStyle w:val="a3"/>
        <w:jc w:val="center"/>
        <w:rPr>
          <w:rFonts w:ascii="Arial" w:hAnsi="Arial" w:cs="Arial"/>
          <w:b/>
          <w:sz w:val="32"/>
          <w:szCs w:val="32"/>
        </w:rPr>
      </w:pPr>
    </w:p>
    <w:p w:rsidR="006D34FD" w:rsidRDefault="006D34FD" w:rsidP="006D34FD">
      <w:pPr>
        <w:pStyle w:val="a3"/>
        <w:jc w:val="center"/>
        <w:rPr>
          <w:rFonts w:ascii="Arial" w:hAnsi="Arial" w:cs="Arial"/>
          <w:b/>
          <w:sz w:val="32"/>
          <w:szCs w:val="32"/>
        </w:rPr>
      </w:pPr>
    </w:p>
    <w:p w:rsidR="006D34FD" w:rsidRDefault="006D34FD" w:rsidP="006D34FD">
      <w:pPr>
        <w:pStyle w:val="a3"/>
        <w:jc w:val="center"/>
        <w:rPr>
          <w:rFonts w:ascii="Arial" w:hAnsi="Arial" w:cs="Arial"/>
          <w:b/>
          <w:sz w:val="32"/>
          <w:szCs w:val="32"/>
        </w:rPr>
      </w:pPr>
    </w:p>
    <w:p w:rsidR="006D34FD" w:rsidRDefault="006D34FD" w:rsidP="006D34FD">
      <w:pPr>
        <w:pStyle w:val="a3"/>
        <w:jc w:val="center"/>
        <w:rPr>
          <w:rFonts w:ascii="Arial" w:hAnsi="Arial" w:cs="Arial"/>
          <w:b/>
          <w:sz w:val="32"/>
          <w:szCs w:val="32"/>
        </w:rPr>
      </w:pPr>
    </w:p>
    <w:p w:rsidR="006D34FD" w:rsidRPr="005D536D" w:rsidRDefault="006D34FD" w:rsidP="006D34FD">
      <w:pPr>
        <w:ind w:left="2700"/>
        <w:outlineLvl w:val="0"/>
        <w:rPr>
          <w:rFonts w:ascii="Verdana" w:hAnsi="Verdana" w:cs="Tahoma"/>
          <w:b/>
          <w:color w:val="FFFFFF"/>
          <w:spacing w:val="-2"/>
          <w:sz w:val="18"/>
          <w:szCs w:val="18"/>
        </w:rPr>
      </w:pPr>
      <w:bookmarkStart w:id="0" w:name="_Toc343514643"/>
      <w:bookmarkStart w:id="1" w:name="_Toc343671124"/>
      <w:bookmarkStart w:id="2" w:name="_Toc346806076"/>
      <w:bookmarkStart w:id="3" w:name="_Toc361384325"/>
      <w:bookmarkStart w:id="4" w:name="_Toc364438332"/>
      <w:bookmarkStart w:id="5" w:name="_Toc364756092"/>
      <w:bookmarkStart w:id="6" w:name="_Toc367613393"/>
      <w:bookmarkStart w:id="7" w:name="_Toc367613500"/>
      <w:bookmarkStart w:id="8" w:name="_Toc368927862"/>
      <w:bookmarkStart w:id="9" w:name="_Toc371683380"/>
      <w:r w:rsidRPr="005D536D">
        <w:rPr>
          <w:rFonts w:ascii="Verdana" w:hAnsi="Verdana" w:cs="Tahoma"/>
          <w:b/>
          <w:color w:val="FFFFFF"/>
          <w:spacing w:val="-2"/>
          <w:sz w:val="18"/>
          <w:szCs w:val="18"/>
        </w:rPr>
        <w:t>тво с ограниченной ответственностью «СТД»</w:t>
      </w:r>
      <w:bookmarkEnd w:id="0"/>
      <w:bookmarkEnd w:id="1"/>
      <w:bookmarkEnd w:id="2"/>
      <w:bookmarkEnd w:id="3"/>
      <w:bookmarkEnd w:id="4"/>
      <w:bookmarkEnd w:id="5"/>
      <w:bookmarkEnd w:id="6"/>
      <w:bookmarkEnd w:id="7"/>
      <w:bookmarkEnd w:id="8"/>
      <w:bookmarkEnd w:id="9"/>
    </w:p>
    <w:p w:rsidR="006D34FD" w:rsidRPr="005D536D" w:rsidRDefault="006D34FD" w:rsidP="006D34FD">
      <w:pPr>
        <w:ind w:left="2700" w:right="-56"/>
        <w:outlineLvl w:val="0"/>
        <w:rPr>
          <w:rFonts w:ascii="Verdana" w:hAnsi="Verdana"/>
          <w:b/>
          <w:color w:val="FFFFFF"/>
          <w:sz w:val="18"/>
          <w:szCs w:val="18"/>
        </w:rPr>
      </w:pPr>
      <w:bookmarkStart w:id="10" w:name="_Toc343514644"/>
      <w:bookmarkStart w:id="11" w:name="_Toc343671125"/>
      <w:bookmarkStart w:id="12" w:name="_Toc346806077"/>
      <w:bookmarkStart w:id="13" w:name="_Toc361384326"/>
      <w:bookmarkStart w:id="14" w:name="_Toc364438333"/>
      <w:bookmarkStart w:id="15" w:name="_Toc364756093"/>
      <w:bookmarkStart w:id="16" w:name="_Toc367613394"/>
      <w:bookmarkStart w:id="17" w:name="_Toc367613501"/>
      <w:bookmarkStart w:id="18" w:name="_Toc368927863"/>
      <w:bookmarkStart w:id="19" w:name="_Toc371683381"/>
      <w:r w:rsidRPr="005D536D">
        <w:rPr>
          <w:rFonts w:ascii="Verdana" w:hAnsi="Verdana" w:cs="Tahoma"/>
          <w:b/>
          <w:color w:val="FFFFFF"/>
          <w:sz w:val="18"/>
          <w:szCs w:val="18"/>
        </w:rPr>
        <w:t xml:space="preserve">ИНН </w:t>
      </w:r>
      <w:r w:rsidRPr="005D536D">
        <w:rPr>
          <w:rFonts w:ascii="Verdana" w:hAnsi="Verdana"/>
          <w:b/>
          <w:color w:val="FFFFFF"/>
          <w:sz w:val="18"/>
          <w:szCs w:val="18"/>
        </w:rPr>
        <w:t>5610111335</w:t>
      </w:r>
      <w:r w:rsidRPr="005D536D">
        <w:rPr>
          <w:rFonts w:ascii="Verdana" w:hAnsi="Verdana" w:cs="Tahoma"/>
          <w:b/>
          <w:color w:val="FFFFFF"/>
          <w:sz w:val="18"/>
          <w:szCs w:val="18"/>
        </w:rPr>
        <w:t xml:space="preserve">, КПП </w:t>
      </w:r>
      <w:r w:rsidRPr="005D536D">
        <w:rPr>
          <w:rFonts w:ascii="Verdana" w:hAnsi="Verdana"/>
          <w:b/>
          <w:color w:val="FFFFFF"/>
          <w:sz w:val="18"/>
          <w:szCs w:val="18"/>
        </w:rPr>
        <w:t>56</w:t>
      </w:r>
      <w:r>
        <w:rPr>
          <w:rFonts w:ascii="Verdana" w:hAnsi="Verdana"/>
          <w:b/>
          <w:color w:val="FFFFFF"/>
          <w:sz w:val="18"/>
          <w:szCs w:val="18"/>
        </w:rPr>
        <w:t>38</w:t>
      </w:r>
      <w:r w:rsidRPr="005D536D">
        <w:rPr>
          <w:rFonts w:ascii="Verdana" w:hAnsi="Verdana"/>
          <w:b/>
          <w:color w:val="FFFFFF"/>
          <w:sz w:val="18"/>
          <w:szCs w:val="18"/>
        </w:rPr>
        <w:t>01001</w:t>
      </w:r>
      <w:bookmarkEnd w:id="10"/>
      <w:bookmarkEnd w:id="11"/>
      <w:bookmarkEnd w:id="12"/>
      <w:bookmarkEnd w:id="13"/>
      <w:bookmarkEnd w:id="14"/>
      <w:bookmarkEnd w:id="15"/>
      <w:bookmarkEnd w:id="16"/>
      <w:bookmarkEnd w:id="17"/>
      <w:bookmarkEnd w:id="18"/>
      <w:bookmarkEnd w:id="19"/>
    </w:p>
    <w:p w:rsidR="006D34FD" w:rsidRPr="001B2CEA" w:rsidRDefault="006D34FD" w:rsidP="006D34FD">
      <w:pPr>
        <w:ind w:left="2700" w:right="-56"/>
        <w:outlineLvl w:val="0"/>
        <w:rPr>
          <w:rFonts w:ascii="Verdana" w:hAnsi="Verdana" w:cs="Tahoma"/>
          <w:b/>
          <w:color w:val="FFFFFF"/>
          <w:sz w:val="18"/>
          <w:szCs w:val="18"/>
        </w:rPr>
      </w:pPr>
      <w:bookmarkStart w:id="20" w:name="_Toc343514645"/>
      <w:bookmarkStart w:id="21" w:name="_Toc343671126"/>
      <w:bookmarkStart w:id="22" w:name="_Toc346806078"/>
      <w:bookmarkStart w:id="23" w:name="_Toc361384327"/>
      <w:bookmarkStart w:id="24" w:name="_Toc364438334"/>
      <w:bookmarkStart w:id="25" w:name="_Toc364756094"/>
      <w:bookmarkStart w:id="26" w:name="_Toc367613395"/>
      <w:bookmarkStart w:id="27" w:name="_Toc367613502"/>
      <w:bookmarkStart w:id="28" w:name="_Toc368927864"/>
      <w:bookmarkStart w:id="29" w:name="_Toc371683382"/>
      <w:r w:rsidRPr="005D536D">
        <w:rPr>
          <w:rFonts w:ascii="Verdana" w:hAnsi="Verdana" w:cs="Tahoma"/>
          <w:b/>
          <w:color w:val="FFFFFF"/>
          <w:spacing w:val="-2"/>
          <w:sz w:val="18"/>
          <w:szCs w:val="18"/>
        </w:rPr>
        <w:t xml:space="preserve">Россия, </w:t>
      </w:r>
      <w:r>
        <w:rPr>
          <w:rFonts w:ascii="Verdana" w:hAnsi="Verdana" w:cs="Tahoma"/>
          <w:b/>
          <w:color w:val="FFFFFF"/>
          <w:spacing w:val="-2"/>
          <w:sz w:val="18"/>
          <w:szCs w:val="18"/>
        </w:rPr>
        <w:t>460036</w:t>
      </w:r>
      <w:r w:rsidRPr="001B2CEA">
        <w:rPr>
          <w:rFonts w:ascii="Verdana" w:hAnsi="Verdana" w:cs="Tahoma"/>
          <w:b/>
          <w:color w:val="FFFFFF"/>
          <w:spacing w:val="-2"/>
          <w:sz w:val="18"/>
          <w:szCs w:val="18"/>
        </w:rPr>
        <w:t xml:space="preserve">, </w:t>
      </w:r>
      <w:r w:rsidRPr="001B2CEA">
        <w:rPr>
          <w:rFonts w:ascii="Verdana" w:hAnsi="Verdana" w:cs="Tahoma"/>
          <w:b/>
          <w:color w:val="FFFFFF"/>
          <w:sz w:val="18"/>
          <w:szCs w:val="18"/>
        </w:rPr>
        <w:t xml:space="preserve">г. Оренбург, ул. </w:t>
      </w:r>
      <w:r>
        <w:rPr>
          <w:rFonts w:ascii="Verdana" w:hAnsi="Verdana" w:cs="Tahoma"/>
          <w:b/>
          <w:color w:val="FFFFFF"/>
          <w:sz w:val="18"/>
          <w:szCs w:val="18"/>
        </w:rPr>
        <w:t>Карагандинская, д. 58/1</w:t>
      </w:r>
      <w:bookmarkEnd w:id="20"/>
      <w:bookmarkEnd w:id="21"/>
      <w:bookmarkEnd w:id="22"/>
      <w:bookmarkEnd w:id="23"/>
      <w:bookmarkEnd w:id="24"/>
      <w:bookmarkEnd w:id="25"/>
      <w:bookmarkEnd w:id="26"/>
      <w:bookmarkEnd w:id="27"/>
      <w:bookmarkEnd w:id="28"/>
      <w:bookmarkEnd w:id="29"/>
    </w:p>
    <w:p w:rsidR="006D34FD" w:rsidRPr="001B2CEA" w:rsidRDefault="006D34FD" w:rsidP="006D34FD">
      <w:pPr>
        <w:ind w:left="2700" w:right="-56"/>
        <w:outlineLvl w:val="0"/>
        <w:rPr>
          <w:rFonts w:ascii="Verdana" w:hAnsi="Verdana" w:cs="Tahoma"/>
          <w:b/>
          <w:color w:val="FFFFFF"/>
          <w:sz w:val="18"/>
          <w:szCs w:val="18"/>
        </w:rPr>
      </w:pPr>
      <w:bookmarkStart w:id="30" w:name="_Toc343514646"/>
      <w:bookmarkStart w:id="31" w:name="_Toc343671127"/>
      <w:bookmarkStart w:id="32" w:name="_Toc346806079"/>
      <w:bookmarkStart w:id="33" w:name="_Toc361384328"/>
      <w:bookmarkStart w:id="34" w:name="_Toc364438335"/>
      <w:bookmarkStart w:id="35" w:name="_Toc364756095"/>
      <w:bookmarkStart w:id="36" w:name="_Toc367613396"/>
      <w:bookmarkStart w:id="37" w:name="_Toc367613503"/>
      <w:bookmarkStart w:id="38" w:name="_Toc368927865"/>
      <w:bookmarkStart w:id="39" w:name="_Toc371683383"/>
      <w:r w:rsidRPr="001B2CEA">
        <w:rPr>
          <w:rFonts w:ascii="Verdana" w:hAnsi="Verdana" w:cs="Tahoma"/>
          <w:b/>
          <w:color w:val="FFFFFF"/>
          <w:sz w:val="18"/>
          <w:szCs w:val="18"/>
        </w:rPr>
        <w:t>Телефон (3532) 37-26-50</w:t>
      </w:r>
      <w:bookmarkEnd w:id="30"/>
      <w:bookmarkEnd w:id="31"/>
      <w:bookmarkEnd w:id="32"/>
      <w:bookmarkEnd w:id="33"/>
      <w:bookmarkEnd w:id="34"/>
      <w:bookmarkEnd w:id="35"/>
      <w:bookmarkEnd w:id="36"/>
      <w:bookmarkEnd w:id="37"/>
      <w:bookmarkEnd w:id="38"/>
      <w:bookmarkEnd w:id="39"/>
    </w:p>
    <w:p w:rsidR="006D34FD" w:rsidRDefault="006D34FD" w:rsidP="006D34FD">
      <w:pPr>
        <w:pStyle w:val="a9"/>
      </w:pPr>
    </w:p>
    <w:p w:rsidR="006D34FD" w:rsidRDefault="006D34FD" w:rsidP="006D34FD">
      <w:pPr>
        <w:pStyle w:val="a9"/>
      </w:pPr>
    </w:p>
    <w:p w:rsidR="006D34FD" w:rsidRDefault="006D34FD" w:rsidP="006D34FD">
      <w:pPr>
        <w:pStyle w:val="a9"/>
      </w:pPr>
    </w:p>
    <w:p w:rsidR="006D34FD" w:rsidRDefault="006D34FD" w:rsidP="006D34FD">
      <w:pPr>
        <w:pStyle w:val="a9"/>
      </w:pPr>
    </w:p>
    <w:p w:rsidR="006D34FD" w:rsidRDefault="006D34FD" w:rsidP="006D34FD">
      <w:pPr>
        <w:pStyle w:val="a9"/>
      </w:pPr>
    </w:p>
    <w:p w:rsidR="006D34FD" w:rsidRPr="005112DA" w:rsidRDefault="006D34FD" w:rsidP="006D34FD">
      <w:pPr>
        <w:tabs>
          <w:tab w:val="left" w:pos="3630"/>
        </w:tabs>
      </w:pPr>
    </w:p>
    <w:p w:rsidR="006D34FD" w:rsidRPr="005112DA" w:rsidRDefault="006D34FD" w:rsidP="006D34FD"/>
    <w:p w:rsidR="006D34FD" w:rsidRPr="005112DA" w:rsidRDefault="006D34FD" w:rsidP="006D34FD"/>
    <w:p w:rsidR="006D34FD" w:rsidRPr="005112DA" w:rsidRDefault="006D34FD" w:rsidP="006D34FD"/>
    <w:p w:rsidR="006D34FD" w:rsidRPr="005112DA" w:rsidRDefault="006D34FD" w:rsidP="006D34FD"/>
    <w:p w:rsidR="006D34FD" w:rsidRPr="005112DA" w:rsidRDefault="006D34FD" w:rsidP="006D34FD"/>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6D34FD" w:rsidRDefault="006D34FD" w:rsidP="000E4481">
      <w:pPr>
        <w:pStyle w:val="Default"/>
        <w:rPr>
          <w:rFonts w:ascii="Arial" w:hAnsi="Arial" w:cs="Arial"/>
          <w:b/>
          <w:bCs/>
          <w:color w:val="auto"/>
        </w:rPr>
      </w:pPr>
    </w:p>
    <w:p w:rsidR="005A36E4" w:rsidRPr="008123B5" w:rsidRDefault="005A36E4" w:rsidP="000D0B29">
      <w:pPr>
        <w:pStyle w:val="Default"/>
        <w:jc w:val="center"/>
        <w:rPr>
          <w:rFonts w:ascii="Arial" w:hAnsi="Arial" w:cs="Arial"/>
          <w:color w:val="auto"/>
        </w:rPr>
      </w:pPr>
      <w:r w:rsidRPr="008123B5">
        <w:rPr>
          <w:rFonts w:ascii="Arial" w:hAnsi="Arial" w:cs="Arial"/>
          <w:b/>
          <w:bCs/>
          <w:color w:val="auto"/>
        </w:rPr>
        <w:lastRenderedPageBreak/>
        <w:t>СОДЕРЖАНИЕ</w:t>
      </w:r>
    </w:p>
    <w:p w:rsidR="005A36E4" w:rsidRPr="008123B5" w:rsidRDefault="005A36E4" w:rsidP="00651C15">
      <w:pPr>
        <w:pStyle w:val="Default"/>
        <w:rPr>
          <w:rFonts w:ascii="Arial" w:hAnsi="Arial" w:cs="Arial"/>
          <w:color w:val="auto"/>
        </w:rPr>
      </w:pPr>
      <w:r w:rsidRPr="008123B5">
        <w:rPr>
          <w:rFonts w:ascii="Arial" w:hAnsi="Arial" w:cs="Arial"/>
          <w:color w:val="auto"/>
        </w:rPr>
        <w:t xml:space="preserve"> </w:t>
      </w:r>
    </w:p>
    <w:p w:rsidR="005A36E4" w:rsidRPr="008123B5" w:rsidRDefault="005A36E4" w:rsidP="00651C15">
      <w:pPr>
        <w:pStyle w:val="Default"/>
        <w:rPr>
          <w:rFonts w:ascii="Arial" w:hAnsi="Arial" w:cs="Arial"/>
          <w:color w:val="auto"/>
        </w:rPr>
      </w:pPr>
      <w:r w:rsidRPr="008123B5">
        <w:rPr>
          <w:rFonts w:ascii="Arial" w:hAnsi="Arial" w:cs="Arial"/>
          <w:b/>
          <w:bCs/>
          <w:color w:val="auto"/>
        </w:rPr>
        <w:t>ПРЕАМБУЛА</w:t>
      </w:r>
      <w:r w:rsidRPr="008123B5">
        <w:rPr>
          <w:rFonts w:ascii="Arial" w:hAnsi="Arial" w:cs="Arial"/>
          <w:color w:val="auto"/>
        </w:rPr>
        <w:t xml:space="preserve"> ............................................................................................................................... 8 </w:t>
      </w:r>
    </w:p>
    <w:p w:rsidR="005A36E4" w:rsidRPr="008123B5" w:rsidRDefault="005A36E4" w:rsidP="00651C15">
      <w:pPr>
        <w:pStyle w:val="Default"/>
        <w:rPr>
          <w:rFonts w:ascii="Arial" w:hAnsi="Arial" w:cs="Arial"/>
          <w:color w:val="0000FF"/>
        </w:rPr>
      </w:pPr>
      <w:r w:rsidRPr="008123B5">
        <w:rPr>
          <w:rFonts w:ascii="Arial" w:hAnsi="Arial" w:cs="Arial"/>
          <w:b/>
          <w:bCs/>
          <w:color w:val="auto"/>
        </w:rPr>
        <w:t>РАЗДЕЛ I. ПОРЯДОК РЕГУЛИРОВАНИЯ ЗЕМЛЕПОЛЬЗОВАНИЯ И ЗАСТРОЙКИ ................................................................................................................................ 9</w:t>
      </w:r>
      <w:r w:rsidRPr="008123B5">
        <w:rPr>
          <w:rFonts w:ascii="Arial" w:hAnsi="Arial" w:cs="Arial"/>
          <w:b/>
          <w:bCs/>
          <w:color w:val="0000FF"/>
        </w:rPr>
        <w:t xml:space="preserve"> </w:t>
      </w:r>
    </w:p>
    <w:p w:rsidR="005A36E4" w:rsidRPr="008123B5" w:rsidRDefault="005A36E4" w:rsidP="00651C15">
      <w:pPr>
        <w:pStyle w:val="Default"/>
        <w:rPr>
          <w:rFonts w:ascii="Arial" w:hAnsi="Arial" w:cs="Arial"/>
        </w:rPr>
      </w:pPr>
      <w:r w:rsidRPr="008123B5">
        <w:rPr>
          <w:rFonts w:ascii="Arial" w:hAnsi="Arial" w:cs="Arial"/>
          <w:b/>
          <w:bCs/>
        </w:rPr>
        <w:t>ЧАСТЬ I. ПОРЯДОК РЕГУЛИРОВАНИЯ  ЗЕМЛЕПОЛЬЗОВАНИЯ И ЗАСТРОЙКИ  НА ОСНОВЕ ТЕРРИТОРИАЛЬНОГО  ЗОНИРОВАНИЯ</w:t>
      </w:r>
      <w:r w:rsidRPr="008123B5">
        <w:rPr>
          <w:rFonts w:ascii="Arial" w:hAnsi="Arial" w:cs="Arial"/>
        </w:rPr>
        <w:t xml:space="preserve"> ................ 10 </w:t>
      </w:r>
    </w:p>
    <w:p w:rsidR="005A36E4" w:rsidRPr="008123B5" w:rsidRDefault="005A36E4" w:rsidP="00651C15">
      <w:pPr>
        <w:pStyle w:val="Default"/>
        <w:rPr>
          <w:rFonts w:ascii="Arial" w:hAnsi="Arial" w:cs="Arial"/>
        </w:rPr>
      </w:pPr>
      <w:r w:rsidRPr="008123B5">
        <w:rPr>
          <w:rFonts w:ascii="Arial" w:hAnsi="Arial" w:cs="Arial"/>
          <w:b/>
          <w:bCs/>
        </w:rPr>
        <w:t>Глава 1. ОБЩИЕ ПОЛОЖЕНИЯ ПО ПРИМЕНЕНИЮ ПРАВИЛ</w:t>
      </w:r>
      <w:r w:rsidRPr="008123B5">
        <w:rPr>
          <w:rFonts w:ascii="Arial" w:hAnsi="Arial" w:cs="Arial"/>
        </w:rPr>
        <w:t xml:space="preserve"> ........................ 10 </w:t>
      </w:r>
    </w:p>
    <w:p w:rsidR="005A36E4" w:rsidRPr="008123B5" w:rsidRDefault="005A36E4" w:rsidP="00651C15">
      <w:pPr>
        <w:pStyle w:val="Default"/>
        <w:rPr>
          <w:rFonts w:ascii="Arial" w:hAnsi="Arial" w:cs="Arial"/>
        </w:rPr>
      </w:pPr>
      <w:r w:rsidRPr="008123B5">
        <w:rPr>
          <w:rFonts w:ascii="Arial" w:hAnsi="Arial" w:cs="Arial"/>
        </w:rPr>
        <w:t xml:space="preserve">Статья 1. Основные понятия, используемые в настоящих Правилах .................... 10 </w:t>
      </w:r>
    </w:p>
    <w:p w:rsidR="005A36E4" w:rsidRPr="008123B5" w:rsidRDefault="005A36E4" w:rsidP="00651C15">
      <w:pPr>
        <w:pStyle w:val="Default"/>
        <w:rPr>
          <w:rFonts w:ascii="Arial" w:hAnsi="Arial" w:cs="Arial"/>
        </w:rPr>
      </w:pPr>
      <w:r w:rsidRPr="008123B5">
        <w:rPr>
          <w:rFonts w:ascii="Arial" w:hAnsi="Arial" w:cs="Arial"/>
        </w:rPr>
        <w:t xml:space="preserve">Статья 2. Назначение Правил землепользования и застройки  муниципального образования Пылаевский сельсовет Первомайского района Оренбургской области .......................................................................................................................... 24 </w:t>
      </w:r>
    </w:p>
    <w:p w:rsidR="005A36E4" w:rsidRPr="008123B5" w:rsidRDefault="005A36E4" w:rsidP="00651C15">
      <w:pPr>
        <w:pStyle w:val="Default"/>
        <w:rPr>
          <w:rFonts w:ascii="Arial" w:hAnsi="Arial" w:cs="Arial"/>
        </w:rPr>
      </w:pPr>
      <w:r w:rsidRPr="008123B5">
        <w:rPr>
          <w:rFonts w:ascii="Arial" w:hAnsi="Arial" w:cs="Arial"/>
        </w:rPr>
        <w:t xml:space="preserve">Статья 3. Структура Правил ....................................................................................... 25 </w:t>
      </w:r>
    </w:p>
    <w:p w:rsidR="005A36E4" w:rsidRPr="008123B5" w:rsidRDefault="005A36E4" w:rsidP="00651C15">
      <w:pPr>
        <w:pStyle w:val="Default"/>
        <w:rPr>
          <w:rFonts w:ascii="Arial" w:hAnsi="Arial" w:cs="Arial"/>
        </w:rPr>
      </w:pPr>
      <w:r w:rsidRPr="008123B5">
        <w:rPr>
          <w:rFonts w:ascii="Arial" w:hAnsi="Arial" w:cs="Arial"/>
        </w:rPr>
        <w:t xml:space="preserve">Статья 4. Регламенты использования территорий и их применение ..................... 25 </w:t>
      </w:r>
    </w:p>
    <w:p w:rsidR="005A36E4" w:rsidRPr="008123B5" w:rsidRDefault="005A36E4" w:rsidP="00651C15">
      <w:pPr>
        <w:pStyle w:val="Default"/>
        <w:rPr>
          <w:rFonts w:ascii="Arial" w:hAnsi="Arial" w:cs="Arial"/>
        </w:rPr>
      </w:pPr>
      <w:r w:rsidRPr="008123B5">
        <w:rPr>
          <w:rFonts w:ascii="Arial" w:hAnsi="Arial" w:cs="Arial"/>
        </w:rPr>
        <w:t xml:space="preserve">Статья 5. Открытость и доступность информации о землепользовании и застройке ...................................................................................................................... 31 </w:t>
      </w:r>
    </w:p>
    <w:p w:rsidR="005A36E4" w:rsidRPr="008123B5" w:rsidRDefault="005A36E4" w:rsidP="00651C15">
      <w:pPr>
        <w:pStyle w:val="Default"/>
        <w:rPr>
          <w:rFonts w:ascii="Arial" w:hAnsi="Arial" w:cs="Arial"/>
        </w:rPr>
      </w:pPr>
      <w:r w:rsidRPr="008123B5">
        <w:rPr>
          <w:rFonts w:ascii="Arial" w:hAnsi="Arial" w:cs="Arial"/>
        </w:rPr>
        <w:t xml:space="preserve">Статья 6. Действие Правил по отношению к генеральному плану муниципального образования Пылаевский сельсовет Первомайского района Оренбургской области, иным документам территориального планирования и документации по планировке территории. Внесение изменений в Правила. ....... 32 </w:t>
      </w:r>
    </w:p>
    <w:p w:rsidR="005A36E4" w:rsidRPr="008123B5" w:rsidRDefault="005A36E4" w:rsidP="00651C15">
      <w:pPr>
        <w:pStyle w:val="Default"/>
        <w:rPr>
          <w:rFonts w:ascii="Arial" w:hAnsi="Arial" w:cs="Arial"/>
        </w:rPr>
      </w:pPr>
      <w:r w:rsidRPr="008123B5">
        <w:rPr>
          <w:rFonts w:ascii="Arial" w:hAnsi="Arial" w:cs="Arial"/>
          <w:b/>
          <w:bCs/>
        </w:rPr>
        <w:t>Глава 2. ПРАВА ИСПОЛЬЗОВАНИЯ ЗЕМЕЛЬНЫХ УЧАСТКОВ, ИСПОЛЬЗОВАНИЕ И СТРОИТЕЛЬНЫЕ ИЗМЕНЕНИЯ ОБЪЕКТОВ КАПИТАЛЬНОГОСТРОИТЕЛЬСТВА, ВОЗНИКШИЕ ДО ВВЕДЕНИЯ В ДЕЙСТВИЕ НАСТОЯЩИХ ПРАВИЛ</w:t>
      </w:r>
      <w:r w:rsidRPr="008123B5">
        <w:rPr>
          <w:rFonts w:ascii="Arial" w:hAnsi="Arial" w:cs="Arial"/>
        </w:rPr>
        <w:t xml:space="preserve"> ......................................................................... 33 </w:t>
      </w:r>
    </w:p>
    <w:p w:rsidR="005A36E4" w:rsidRPr="008123B5" w:rsidRDefault="005A36E4" w:rsidP="00651C15">
      <w:pPr>
        <w:pStyle w:val="Default"/>
        <w:rPr>
          <w:rFonts w:ascii="Arial" w:hAnsi="Arial" w:cs="Arial"/>
        </w:rPr>
      </w:pPr>
      <w:r w:rsidRPr="008123B5">
        <w:rPr>
          <w:rFonts w:ascii="Arial" w:hAnsi="Arial" w:cs="Arial"/>
        </w:rPr>
        <w:t xml:space="preserve">Статья 7. Общие положения, относящиеся к ранее возникшим правам ................ 33 </w:t>
      </w:r>
    </w:p>
    <w:p w:rsidR="005A36E4" w:rsidRPr="008123B5" w:rsidRDefault="005A36E4" w:rsidP="00651C15">
      <w:pPr>
        <w:pStyle w:val="Default"/>
        <w:rPr>
          <w:rFonts w:ascii="Arial" w:hAnsi="Arial" w:cs="Arial"/>
        </w:rPr>
      </w:pPr>
      <w:r w:rsidRPr="008123B5">
        <w:rPr>
          <w:rFonts w:ascii="Arial" w:hAnsi="Arial" w:cs="Arial"/>
        </w:rPr>
        <w:t xml:space="preserve">Статья 8. Использование земельных участков, использование и строительные изменения объектов капитального строительства, не соответствующих Правилам ....................................................................................................................................... 34 </w:t>
      </w:r>
    </w:p>
    <w:p w:rsidR="005A36E4" w:rsidRPr="008123B5" w:rsidRDefault="005A36E4" w:rsidP="00651C15">
      <w:pPr>
        <w:pStyle w:val="Default"/>
        <w:rPr>
          <w:rFonts w:ascii="Arial" w:hAnsi="Arial" w:cs="Arial"/>
        </w:rPr>
      </w:pPr>
      <w:r w:rsidRPr="008123B5">
        <w:rPr>
          <w:rFonts w:ascii="Arial" w:hAnsi="Arial" w:cs="Arial"/>
          <w:b/>
          <w:bCs/>
        </w:rPr>
        <w:t>Глава 3. УЧАСТНИКИ ОТНОШЕНИЙ, ВОЗНИКАЮЩИХ ПО ПОВОДУ ЗЕМЛЕПОЛЬЗОВАНИЯ И ЗАСТРОЙКИ</w:t>
      </w:r>
      <w:r w:rsidRPr="008123B5">
        <w:rPr>
          <w:rFonts w:ascii="Arial" w:hAnsi="Arial" w:cs="Arial"/>
        </w:rPr>
        <w:t xml:space="preserve"> ................................................................... 35 </w:t>
      </w:r>
    </w:p>
    <w:p w:rsidR="005A36E4" w:rsidRPr="008123B5" w:rsidRDefault="005A36E4" w:rsidP="00651C15">
      <w:pPr>
        <w:pStyle w:val="Default"/>
        <w:rPr>
          <w:rFonts w:ascii="Arial" w:hAnsi="Arial" w:cs="Arial"/>
        </w:rPr>
      </w:pPr>
      <w:r w:rsidRPr="008123B5">
        <w:rPr>
          <w:rFonts w:ascii="Arial" w:hAnsi="Arial" w:cs="Arial"/>
        </w:rPr>
        <w:t xml:space="preserve">Статья 9. Общие положения о физических и юридических лицах, осуществляющих землепользование и застройку .................................................... 36 </w:t>
      </w:r>
    </w:p>
    <w:p w:rsidR="005A36E4" w:rsidRPr="008123B5" w:rsidRDefault="005A36E4" w:rsidP="00651C15">
      <w:pPr>
        <w:pStyle w:val="Default"/>
        <w:rPr>
          <w:rFonts w:ascii="Arial" w:hAnsi="Arial" w:cs="Arial"/>
        </w:rPr>
      </w:pPr>
      <w:r w:rsidRPr="008123B5">
        <w:rPr>
          <w:rFonts w:ascii="Arial" w:hAnsi="Arial" w:cs="Arial"/>
        </w:rPr>
        <w:t xml:space="preserve">Статья 10. Комиссия по землепользованию и застройке муниципального образования Пылаевский сельсовет Первомайского района Оренбургской области .......................................................................................................................... 36 </w:t>
      </w:r>
    </w:p>
    <w:p w:rsidR="005A36E4" w:rsidRPr="008123B5" w:rsidRDefault="005A36E4" w:rsidP="00651C15">
      <w:pPr>
        <w:pStyle w:val="Default"/>
        <w:rPr>
          <w:rFonts w:ascii="Arial" w:hAnsi="Arial" w:cs="Arial"/>
        </w:rPr>
      </w:pPr>
      <w:r w:rsidRPr="008123B5">
        <w:rPr>
          <w:rFonts w:ascii="Arial" w:hAnsi="Arial" w:cs="Arial"/>
        </w:rPr>
        <w:t xml:space="preserve">Статья 11. Полномочия органов местного самоуправления, регулирующих землепользование и застройку в части подготовки и применения настоящих Правил .......................................................................................................................... 38 </w:t>
      </w:r>
    </w:p>
    <w:p w:rsidR="00136493" w:rsidRPr="008123B5" w:rsidRDefault="005A36E4" w:rsidP="00651C15">
      <w:pPr>
        <w:pStyle w:val="Default"/>
        <w:rPr>
          <w:rFonts w:ascii="Arial" w:hAnsi="Arial" w:cs="Arial"/>
        </w:rPr>
      </w:pPr>
      <w:r w:rsidRPr="008123B5">
        <w:rPr>
          <w:rFonts w:ascii="Arial" w:hAnsi="Arial" w:cs="Arial"/>
          <w:b/>
          <w:bCs/>
        </w:rPr>
        <w:t>Глава 4. ПОЛОЖЕНИЯ О ПОДГОТОВКЕ ДОКУМЕНТАЦИИ ПО ПЛАНИРОВКЕ ТЕРРИТОРИИ МУНИЦИПАЛЬНОГО ОБРАЗОВАНИЯ ПЫЛАЕВСКОГО СЕЛЬСОВЕТА ПЕРВОМАЙСКОГО РАЙОНА ОРЕНБУРГСКОЙ ОБЛАСТИ</w:t>
      </w:r>
      <w:r w:rsidRPr="008123B5">
        <w:rPr>
          <w:rFonts w:ascii="Arial" w:hAnsi="Arial" w:cs="Arial"/>
        </w:rPr>
        <w:t xml:space="preserve"> ........................................................................................ 47 </w:t>
      </w:r>
    </w:p>
    <w:p w:rsidR="005A36E4" w:rsidRPr="008123B5" w:rsidRDefault="005A36E4" w:rsidP="000E4481">
      <w:pPr>
        <w:pStyle w:val="Default"/>
        <w:rPr>
          <w:rFonts w:ascii="Arial" w:hAnsi="Arial" w:cs="Arial"/>
        </w:rPr>
      </w:pPr>
      <w:r w:rsidRPr="008123B5">
        <w:rPr>
          <w:rFonts w:ascii="Arial" w:hAnsi="Arial" w:cs="Arial"/>
        </w:rPr>
        <w:t xml:space="preserve">Статья 12. Общие положения о планировке территории ........................................ 47 </w:t>
      </w:r>
    </w:p>
    <w:p w:rsidR="005A36E4" w:rsidRPr="008123B5" w:rsidRDefault="005A36E4" w:rsidP="00651C15">
      <w:pPr>
        <w:pStyle w:val="Default"/>
        <w:rPr>
          <w:rFonts w:ascii="Arial" w:hAnsi="Arial" w:cs="Arial"/>
        </w:rPr>
      </w:pPr>
      <w:r w:rsidRPr="008123B5">
        <w:rPr>
          <w:rFonts w:ascii="Arial" w:hAnsi="Arial" w:cs="Arial"/>
        </w:rPr>
        <w:t xml:space="preserve">Статья 13.  Подготовка проекта планировки территорий  муниципального образования Пылаевский сельсовет Оренбургской области Первомайского района 49 </w:t>
      </w:r>
    </w:p>
    <w:p w:rsidR="005A36E4" w:rsidRPr="008123B5" w:rsidRDefault="005A36E4" w:rsidP="00651C15">
      <w:pPr>
        <w:pStyle w:val="Default"/>
        <w:rPr>
          <w:rFonts w:ascii="Arial" w:hAnsi="Arial" w:cs="Arial"/>
        </w:rPr>
      </w:pPr>
      <w:r w:rsidRPr="008123B5">
        <w:rPr>
          <w:rFonts w:ascii="Arial" w:hAnsi="Arial" w:cs="Arial"/>
        </w:rPr>
        <w:t xml:space="preserve">Статья 14. Подготовка проектов межевания территории в виде отдельных </w:t>
      </w:r>
      <w:r w:rsidRPr="008123B5">
        <w:rPr>
          <w:rFonts w:ascii="Arial" w:hAnsi="Arial" w:cs="Arial"/>
        </w:rPr>
        <w:lastRenderedPageBreak/>
        <w:t xml:space="preserve">документов с градостроительными планами земельных  участков ....................... 51 </w:t>
      </w:r>
    </w:p>
    <w:p w:rsidR="005A36E4" w:rsidRPr="008123B5" w:rsidRDefault="005A36E4" w:rsidP="00651C15">
      <w:pPr>
        <w:pStyle w:val="Default"/>
        <w:rPr>
          <w:rFonts w:ascii="Arial" w:hAnsi="Arial" w:cs="Arial"/>
        </w:rPr>
      </w:pPr>
      <w:r w:rsidRPr="008123B5">
        <w:rPr>
          <w:rFonts w:ascii="Arial" w:hAnsi="Arial" w:cs="Arial"/>
        </w:rPr>
        <w:t xml:space="preserve">Статья 15. Подготовка градостроительных планов земельных участков в виде отдельного документа (вне состава проектов межевания) ...................................... 51 </w:t>
      </w:r>
    </w:p>
    <w:p w:rsidR="005A36E4" w:rsidRPr="008123B5" w:rsidRDefault="005A36E4" w:rsidP="00651C15">
      <w:pPr>
        <w:pStyle w:val="Default"/>
        <w:rPr>
          <w:rFonts w:ascii="Arial" w:hAnsi="Arial" w:cs="Arial"/>
        </w:rPr>
      </w:pPr>
      <w:r w:rsidRPr="008123B5">
        <w:rPr>
          <w:rFonts w:ascii="Arial" w:hAnsi="Arial" w:cs="Arial"/>
          <w:b/>
          <w:bCs/>
        </w:rPr>
        <w:t>Глава 5. ГРАДОСТРОИТЕЛЬНАЯ ПОДГОТОВКА ТЕРРИТОРИИ И ФОРМИРОВАНИЕ ЗЕМЕЛЬНЫХ УЧАСТКОВ</w:t>
      </w:r>
      <w:r w:rsidRPr="008123B5">
        <w:rPr>
          <w:rFonts w:ascii="Arial" w:hAnsi="Arial" w:cs="Arial"/>
        </w:rPr>
        <w:t xml:space="preserve"> ....................................................... 53 </w:t>
      </w:r>
    </w:p>
    <w:p w:rsidR="005A36E4" w:rsidRPr="008123B5" w:rsidRDefault="005A36E4" w:rsidP="00651C15">
      <w:pPr>
        <w:pStyle w:val="Default"/>
        <w:rPr>
          <w:rFonts w:ascii="Arial" w:hAnsi="Arial" w:cs="Arial"/>
        </w:rPr>
      </w:pPr>
      <w:r w:rsidRPr="008123B5">
        <w:rPr>
          <w:rFonts w:ascii="Arial" w:hAnsi="Arial" w:cs="Arial"/>
        </w:rPr>
        <w:t xml:space="preserve">Статья 16. Принципы градостроительной подготовки территории и формирования земельных участков ........................................................................... 53 </w:t>
      </w:r>
    </w:p>
    <w:p w:rsidR="005A36E4" w:rsidRPr="008123B5" w:rsidRDefault="005A36E4" w:rsidP="00651C15">
      <w:pPr>
        <w:pStyle w:val="Default"/>
        <w:rPr>
          <w:rFonts w:ascii="Arial" w:hAnsi="Arial" w:cs="Arial"/>
        </w:rPr>
      </w:pPr>
      <w:r w:rsidRPr="008123B5">
        <w:rPr>
          <w:rFonts w:ascii="Arial" w:hAnsi="Arial" w:cs="Arial"/>
        </w:rPr>
        <w:t xml:space="preserve">Статья 17. Виды процедур градостроительной подготовки территорий ............... 56 </w:t>
      </w:r>
    </w:p>
    <w:p w:rsidR="005A36E4" w:rsidRPr="008123B5" w:rsidRDefault="005A36E4" w:rsidP="00651C15">
      <w:pPr>
        <w:pStyle w:val="Default"/>
        <w:rPr>
          <w:rFonts w:ascii="Arial" w:hAnsi="Arial" w:cs="Arial"/>
        </w:rPr>
      </w:pPr>
      <w:r w:rsidRPr="008123B5">
        <w:rPr>
          <w:rFonts w:ascii="Arial" w:hAnsi="Arial" w:cs="Arial"/>
        </w:rPr>
        <w:t xml:space="preserve">Статья 18.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 ............................................. 57 </w:t>
      </w:r>
    </w:p>
    <w:p w:rsidR="005A36E4" w:rsidRPr="008123B5" w:rsidRDefault="005A36E4" w:rsidP="00651C15">
      <w:pPr>
        <w:pStyle w:val="Default"/>
        <w:rPr>
          <w:rFonts w:ascii="Arial" w:hAnsi="Arial" w:cs="Arial"/>
        </w:rPr>
      </w:pPr>
      <w:r w:rsidRPr="008123B5">
        <w:rPr>
          <w:rFonts w:ascii="Arial" w:hAnsi="Arial" w:cs="Arial"/>
        </w:rPr>
        <w:t xml:space="preserve">Статья 19.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Пылаевский сельсовет Первомайского района Оренбургской области ................. 60 </w:t>
      </w:r>
    </w:p>
    <w:p w:rsidR="005A36E4" w:rsidRPr="008123B5" w:rsidRDefault="005A36E4" w:rsidP="00651C15">
      <w:pPr>
        <w:pStyle w:val="Default"/>
        <w:rPr>
          <w:rFonts w:ascii="Arial" w:hAnsi="Arial" w:cs="Arial"/>
        </w:rPr>
      </w:pPr>
      <w:r w:rsidRPr="008123B5">
        <w:rPr>
          <w:rFonts w:ascii="Arial" w:hAnsi="Arial" w:cs="Arial"/>
        </w:rPr>
        <w:t xml:space="preserve">Статья 20.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 ............................................................. 62 </w:t>
      </w:r>
    </w:p>
    <w:p w:rsidR="005A36E4" w:rsidRPr="008123B5" w:rsidRDefault="005A36E4" w:rsidP="00651C15">
      <w:pPr>
        <w:pStyle w:val="Default"/>
        <w:rPr>
          <w:rFonts w:ascii="Arial" w:hAnsi="Arial" w:cs="Arial"/>
        </w:rPr>
      </w:pPr>
      <w:r w:rsidRPr="008123B5">
        <w:rPr>
          <w:rFonts w:ascii="Arial" w:hAnsi="Arial" w:cs="Arial"/>
        </w:rPr>
        <w:t xml:space="preserve">Статья 21.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образования Пылаевский сельсовет Первомайского района Оренбургской области ........................................................ 63 </w:t>
      </w:r>
    </w:p>
    <w:p w:rsidR="005A36E4" w:rsidRPr="008123B5" w:rsidRDefault="005A36E4" w:rsidP="00651C15">
      <w:pPr>
        <w:pStyle w:val="Default"/>
        <w:rPr>
          <w:rFonts w:ascii="Arial" w:hAnsi="Arial" w:cs="Arial"/>
        </w:rPr>
      </w:pPr>
      <w:r w:rsidRPr="008123B5">
        <w:rPr>
          <w:rFonts w:ascii="Arial" w:hAnsi="Arial" w:cs="Arial"/>
        </w:rPr>
        <w:t xml:space="preserve">Статья 22.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 ................................................................. 66 </w:t>
      </w:r>
    </w:p>
    <w:p w:rsidR="005A36E4" w:rsidRPr="008123B5" w:rsidRDefault="005A36E4" w:rsidP="00651C15">
      <w:pPr>
        <w:pStyle w:val="Default"/>
        <w:rPr>
          <w:rFonts w:ascii="Arial" w:hAnsi="Arial" w:cs="Arial"/>
        </w:rPr>
      </w:pPr>
      <w:r w:rsidRPr="008123B5">
        <w:rPr>
          <w:rFonts w:ascii="Arial" w:hAnsi="Arial" w:cs="Arial"/>
        </w:rPr>
        <w:t xml:space="preserve">Статья 23.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образования Пылаевский сельсовет Первомайского района Оренбургской области ....................................... 67 </w:t>
      </w:r>
    </w:p>
    <w:p w:rsidR="005A36E4" w:rsidRPr="008123B5" w:rsidRDefault="005A36E4" w:rsidP="00651C15">
      <w:pPr>
        <w:pStyle w:val="Default"/>
        <w:rPr>
          <w:rFonts w:ascii="Arial" w:hAnsi="Arial" w:cs="Arial"/>
        </w:rPr>
      </w:pPr>
      <w:r w:rsidRPr="008123B5">
        <w:rPr>
          <w:rFonts w:ascii="Arial" w:hAnsi="Arial" w:cs="Arial"/>
        </w:rPr>
        <w:t xml:space="preserve">Статья 24.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 68 </w:t>
      </w:r>
    </w:p>
    <w:p w:rsidR="005A36E4" w:rsidRPr="008123B5" w:rsidRDefault="005A36E4" w:rsidP="00651C15">
      <w:pPr>
        <w:pStyle w:val="Default"/>
        <w:rPr>
          <w:rFonts w:ascii="Arial" w:hAnsi="Arial" w:cs="Arial"/>
        </w:rPr>
      </w:pPr>
      <w:r w:rsidRPr="008123B5">
        <w:rPr>
          <w:rFonts w:ascii="Arial" w:hAnsi="Arial" w:cs="Arial"/>
        </w:rPr>
        <w:t xml:space="preserve">Статья 25.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 70 </w:t>
      </w:r>
    </w:p>
    <w:p w:rsidR="005A36E4" w:rsidRPr="008123B5" w:rsidRDefault="005A36E4" w:rsidP="00651C15">
      <w:pPr>
        <w:pStyle w:val="Default"/>
        <w:rPr>
          <w:rFonts w:ascii="Arial" w:hAnsi="Arial" w:cs="Arial"/>
        </w:rPr>
      </w:pPr>
      <w:r w:rsidRPr="008123B5">
        <w:rPr>
          <w:rFonts w:ascii="Arial" w:hAnsi="Arial" w:cs="Arial"/>
        </w:rPr>
        <w:t>Статья 26. Градостроительная подготовка территорий и земельных участков в части информации о технических условиях подключения к сетям инженерно</w:t>
      </w:r>
    </w:p>
    <w:p w:rsidR="005A36E4" w:rsidRPr="008123B5" w:rsidRDefault="005A36E4" w:rsidP="000E4481">
      <w:pPr>
        <w:pStyle w:val="Default"/>
        <w:rPr>
          <w:rFonts w:ascii="Arial" w:hAnsi="Arial" w:cs="Arial"/>
        </w:rPr>
      </w:pPr>
      <w:r w:rsidRPr="008123B5">
        <w:rPr>
          <w:rFonts w:ascii="Arial" w:hAnsi="Arial" w:cs="Arial"/>
        </w:rPr>
        <w:t xml:space="preserve">технического обеспечения планируемых к строительству, реконструкции объектов ........................................................................................................................ 71 </w:t>
      </w:r>
    </w:p>
    <w:p w:rsidR="005A36E4" w:rsidRPr="008123B5" w:rsidRDefault="005A36E4" w:rsidP="00651C15">
      <w:pPr>
        <w:pStyle w:val="Default"/>
        <w:rPr>
          <w:rFonts w:ascii="Arial" w:hAnsi="Arial" w:cs="Arial"/>
        </w:rPr>
      </w:pPr>
      <w:r w:rsidRPr="008123B5">
        <w:rPr>
          <w:rFonts w:ascii="Arial" w:hAnsi="Arial" w:cs="Arial"/>
          <w:b/>
          <w:bCs/>
        </w:rPr>
        <w:t>Глава 6. ОБЩИЕ ПОЛОЖЕНИЯ О ПОРЯДКЕ ПРЕДОСТАВЛЕНИЯ ЗЕМЕЛЬНЫХ УЧАСТКОВ, СФОРМИРОВАННЫХ ИЗ СОСТАВА ГОСУДАРСТВЕННЫХ ИЛИ МУНИЦИПАЛЬНЫХ ЗЕМЕЛЬ</w:t>
      </w:r>
      <w:r w:rsidRPr="008123B5">
        <w:rPr>
          <w:rFonts w:ascii="Arial" w:hAnsi="Arial" w:cs="Arial"/>
        </w:rPr>
        <w:t xml:space="preserve"> .............................. 75 </w:t>
      </w:r>
    </w:p>
    <w:p w:rsidR="005A36E4" w:rsidRPr="008123B5" w:rsidRDefault="005A36E4" w:rsidP="00651C15">
      <w:pPr>
        <w:pStyle w:val="Default"/>
        <w:rPr>
          <w:rFonts w:ascii="Arial" w:hAnsi="Arial" w:cs="Arial"/>
        </w:rPr>
      </w:pPr>
      <w:r w:rsidRPr="008123B5">
        <w:rPr>
          <w:rFonts w:ascii="Arial" w:hAnsi="Arial" w:cs="Arial"/>
        </w:rPr>
        <w:t xml:space="preserve">Статья 27. Принципы предоставления земельных участков, сформированных из состава государственных или муниципальных земель ............................................ </w:t>
      </w:r>
      <w:r w:rsidRPr="008123B5">
        <w:rPr>
          <w:rFonts w:ascii="Arial" w:hAnsi="Arial" w:cs="Arial"/>
        </w:rPr>
        <w:lastRenderedPageBreak/>
        <w:t xml:space="preserve">75 </w:t>
      </w:r>
    </w:p>
    <w:p w:rsidR="005A36E4" w:rsidRPr="008123B5" w:rsidRDefault="005A36E4" w:rsidP="00651C15">
      <w:pPr>
        <w:pStyle w:val="Default"/>
        <w:rPr>
          <w:rFonts w:ascii="Arial" w:hAnsi="Arial" w:cs="Arial"/>
        </w:rPr>
      </w:pPr>
      <w:r w:rsidRPr="008123B5">
        <w:rPr>
          <w:rFonts w:ascii="Arial" w:hAnsi="Arial" w:cs="Arial"/>
        </w:rPr>
        <w:t xml:space="preserve">Статья 28. Особенности предоставления земельных участков ............................... 75 </w:t>
      </w:r>
    </w:p>
    <w:p w:rsidR="005A36E4" w:rsidRPr="008123B5" w:rsidRDefault="005A36E4" w:rsidP="00651C15">
      <w:pPr>
        <w:pStyle w:val="Default"/>
        <w:rPr>
          <w:rFonts w:ascii="Arial" w:hAnsi="Arial" w:cs="Arial"/>
        </w:rPr>
      </w:pPr>
      <w:r w:rsidRPr="008123B5">
        <w:rPr>
          <w:rFonts w:ascii="Arial" w:hAnsi="Arial" w:cs="Arial"/>
          <w:b/>
          <w:bCs/>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r w:rsidRPr="008123B5">
        <w:rPr>
          <w:rFonts w:ascii="Arial" w:hAnsi="Arial" w:cs="Arial"/>
        </w:rPr>
        <w:t xml:space="preserve"> ................................................................................................................... 78 </w:t>
      </w:r>
    </w:p>
    <w:p w:rsidR="005A36E4" w:rsidRPr="008123B5" w:rsidRDefault="005A36E4" w:rsidP="00651C15">
      <w:pPr>
        <w:pStyle w:val="Default"/>
        <w:rPr>
          <w:rFonts w:ascii="Arial" w:hAnsi="Arial" w:cs="Arial"/>
        </w:rPr>
      </w:pPr>
      <w:r w:rsidRPr="008123B5">
        <w:rPr>
          <w:rFonts w:ascii="Arial" w:hAnsi="Arial" w:cs="Arial"/>
        </w:rPr>
        <w:t xml:space="preserve">Статья 29.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 .................................................................. 78 </w:t>
      </w:r>
    </w:p>
    <w:p w:rsidR="005A36E4" w:rsidRPr="008123B5" w:rsidRDefault="005A36E4" w:rsidP="00651C15">
      <w:pPr>
        <w:pStyle w:val="Default"/>
        <w:rPr>
          <w:rFonts w:ascii="Arial" w:hAnsi="Arial" w:cs="Arial"/>
        </w:rPr>
      </w:pPr>
      <w:r w:rsidRPr="008123B5">
        <w:rPr>
          <w:rFonts w:ascii="Arial" w:hAnsi="Arial" w:cs="Arial"/>
        </w:rPr>
        <w:t xml:space="preserve">Статья 30. Условия принятия решений о резервировании земельных участков для реализации государственных или муниципальных нужд ....................................... 79 </w:t>
      </w:r>
    </w:p>
    <w:p w:rsidR="005A36E4" w:rsidRPr="008123B5" w:rsidRDefault="005A36E4" w:rsidP="00651C15">
      <w:pPr>
        <w:pStyle w:val="Default"/>
        <w:rPr>
          <w:rFonts w:ascii="Arial" w:hAnsi="Arial" w:cs="Arial"/>
        </w:rPr>
      </w:pPr>
      <w:r w:rsidRPr="008123B5">
        <w:rPr>
          <w:rFonts w:ascii="Arial" w:hAnsi="Arial" w:cs="Arial"/>
          <w:b/>
          <w:bCs/>
        </w:rPr>
        <w:t>Глава 8. УСТАНОВЛЕНИЕ, ИЗМЕНЕНИЕ, ФИКСАЦИЯ ГРАНИЦ ЗЕМЕЛЬ ПУБЛИЧНОГО ИСПОЛЬЗОВАНИЯ, ИХ ИСПОЛЬЗОВАНИЕ</w:t>
      </w:r>
      <w:r w:rsidRPr="008123B5">
        <w:rPr>
          <w:rFonts w:ascii="Arial" w:hAnsi="Arial" w:cs="Arial"/>
        </w:rPr>
        <w:t xml:space="preserve"> ............................ 82 </w:t>
      </w:r>
    </w:p>
    <w:p w:rsidR="005A36E4" w:rsidRPr="008123B5" w:rsidRDefault="005A36E4" w:rsidP="00651C15">
      <w:pPr>
        <w:pStyle w:val="Default"/>
        <w:rPr>
          <w:rFonts w:ascii="Arial" w:hAnsi="Arial" w:cs="Arial"/>
        </w:rPr>
      </w:pPr>
      <w:r w:rsidRPr="008123B5">
        <w:rPr>
          <w:rFonts w:ascii="Arial" w:hAnsi="Arial" w:cs="Arial"/>
        </w:rPr>
        <w:t xml:space="preserve">Статья 31. Общие положения о землях публичного использования ...................... 82 </w:t>
      </w:r>
    </w:p>
    <w:p w:rsidR="005A36E4" w:rsidRPr="008123B5" w:rsidRDefault="005A36E4" w:rsidP="00651C15">
      <w:pPr>
        <w:pStyle w:val="Default"/>
        <w:rPr>
          <w:rFonts w:ascii="Arial" w:hAnsi="Arial" w:cs="Arial"/>
        </w:rPr>
      </w:pPr>
      <w:r w:rsidRPr="008123B5">
        <w:rPr>
          <w:rFonts w:ascii="Arial" w:hAnsi="Arial" w:cs="Arial"/>
        </w:rPr>
        <w:t xml:space="preserve">Статья 32. Установление, фиксация и изменение границ земель публичного использования .............................................................................................................. 83 </w:t>
      </w:r>
    </w:p>
    <w:p w:rsidR="005A36E4" w:rsidRPr="008123B5" w:rsidRDefault="005A36E4" w:rsidP="00651C15">
      <w:pPr>
        <w:pStyle w:val="Default"/>
        <w:rPr>
          <w:rFonts w:ascii="Arial" w:hAnsi="Arial" w:cs="Arial"/>
        </w:rPr>
      </w:pPr>
      <w:r w:rsidRPr="008123B5">
        <w:rPr>
          <w:rFonts w:ascii="Arial" w:hAnsi="Arial" w:cs="Arial"/>
          <w:b/>
          <w:bCs/>
        </w:rPr>
        <w:t>Глава 9. ПУБЛИЧНЫЕ СЛУШАНИЯ ПО ВОПРОСАМ ГРАДОСТРОИТЕЛЬНОЙ ДЕЯТЕЛЬНОСТИ</w:t>
      </w:r>
      <w:r w:rsidRPr="008123B5">
        <w:rPr>
          <w:rFonts w:ascii="Arial" w:hAnsi="Arial" w:cs="Arial"/>
        </w:rPr>
        <w:t xml:space="preserve"> ............................................................ 85 </w:t>
      </w:r>
    </w:p>
    <w:p w:rsidR="005A36E4" w:rsidRPr="008123B5" w:rsidRDefault="005A36E4" w:rsidP="00651C15">
      <w:pPr>
        <w:pStyle w:val="Default"/>
        <w:rPr>
          <w:rFonts w:ascii="Arial" w:hAnsi="Arial" w:cs="Arial"/>
        </w:rPr>
      </w:pPr>
      <w:r w:rsidRPr="008123B5">
        <w:rPr>
          <w:rFonts w:ascii="Arial" w:hAnsi="Arial" w:cs="Arial"/>
        </w:rPr>
        <w:t xml:space="preserve">Статья 33. Общие положения о публичных слушаниях по вопросам градостроительной деятельности ............................................................................... 85 </w:t>
      </w:r>
    </w:p>
    <w:p w:rsidR="005A36E4" w:rsidRPr="008123B5" w:rsidRDefault="005A36E4" w:rsidP="00651C15">
      <w:pPr>
        <w:pStyle w:val="Default"/>
        <w:rPr>
          <w:rFonts w:ascii="Arial" w:hAnsi="Arial" w:cs="Arial"/>
        </w:rPr>
      </w:pPr>
      <w:r w:rsidRPr="008123B5">
        <w:rPr>
          <w:rFonts w:ascii="Arial" w:hAnsi="Arial" w:cs="Arial"/>
        </w:rPr>
        <w:t xml:space="preserve">Статья 34. Порядок проведения публичных слушаний по вопросам градостроительной деятельности ............................................................................... 87 </w:t>
      </w:r>
    </w:p>
    <w:p w:rsidR="005A36E4" w:rsidRPr="008123B5" w:rsidRDefault="005A36E4" w:rsidP="00651C15">
      <w:pPr>
        <w:pStyle w:val="Default"/>
        <w:rPr>
          <w:rFonts w:ascii="Arial" w:hAnsi="Arial" w:cs="Arial"/>
        </w:rPr>
      </w:pPr>
      <w:r w:rsidRPr="008123B5">
        <w:rPr>
          <w:rFonts w:ascii="Arial" w:hAnsi="Arial" w:cs="Arial"/>
        </w:rPr>
        <w:t xml:space="preserve">Статья 35. Проведение публичных слушаний по внесению изменений в настоящие Правила ..................................................................................................... 88 </w:t>
      </w:r>
    </w:p>
    <w:p w:rsidR="005A36E4" w:rsidRPr="008123B5" w:rsidRDefault="005A36E4" w:rsidP="00651C15">
      <w:pPr>
        <w:pStyle w:val="Default"/>
        <w:rPr>
          <w:rFonts w:ascii="Arial" w:hAnsi="Arial" w:cs="Arial"/>
        </w:rPr>
      </w:pPr>
      <w:r w:rsidRPr="008123B5">
        <w:rPr>
          <w:rFonts w:ascii="Arial" w:hAnsi="Arial" w:cs="Arial"/>
        </w:rPr>
        <w:t xml:space="preserve">Статья 36. Проведение публичных слушаний по проекту документации по планировке территории ............................................................................................... 89 </w:t>
      </w:r>
    </w:p>
    <w:p w:rsidR="005A36E4" w:rsidRPr="008123B5" w:rsidRDefault="005A36E4" w:rsidP="00651C15">
      <w:pPr>
        <w:pStyle w:val="Default"/>
        <w:rPr>
          <w:rFonts w:ascii="Arial" w:hAnsi="Arial" w:cs="Arial"/>
        </w:rPr>
      </w:pPr>
      <w:r w:rsidRPr="008123B5">
        <w:rPr>
          <w:rFonts w:ascii="Arial" w:hAnsi="Arial" w:cs="Arial"/>
        </w:rPr>
        <w:t xml:space="preserve">Статья 37.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 ...................................................................... 91 </w:t>
      </w:r>
    </w:p>
    <w:p w:rsidR="005A36E4" w:rsidRPr="008123B5" w:rsidRDefault="005A36E4" w:rsidP="00651C15">
      <w:pPr>
        <w:pStyle w:val="Default"/>
        <w:rPr>
          <w:rFonts w:ascii="Arial" w:hAnsi="Arial" w:cs="Arial"/>
        </w:rPr>
      </w:pPr>
      <w:r w:rsidRPr="008123B5">
        <w:rPr>
          <w:rFonts w:ascii="Arial" w:hAnsi="Arial" w:cs="Arial"/>
        </w:rPr>
        <w:t xml:space="preserve">Статья 38. Особенности проведения публичных слушаний по предоставлению разрешений на отклонения от предельных параметров разрешенного строительства ............................................................................................................... 93 </w:t>
      </w:r>
    </w:p>
    <w:p w:rsidR="005A36E4" w:rsidRPr="008123B5" w:rsidRDefault="005A36E4" w:rsidP="00651C15">
      <w:pPr>
        <w:pStyle w:val="Default"/>
        <w:rPr>
          <w:rFonts w:ascii="Arial" w:hAnsi="Arial" w:cs="Arial"/>
        </w:rPr>
      </w:pPr>
      <w:r w:rsidRPr="008123B5">
        <w:rPr>
          <w:rFonts w:ascii="Arial" w:hAnsi="Arial" w:cs="Arial"/>
          <w:b/>
          <w:bCs/>
        </w:rPr>
        <w:t>Глава 10. СТРОИТЕЛЬНЫЕ ИЗМЕНЕНИЯ ОБЪЕКТОВ КАПИТАЛЬНОГО СТРОИТЕЛЬСТВА</w:t>
      </w:r>
      <w:r w:rsidRPr="008123B5">
        <w:rPr>
          <w:rFonts w:ascii="Arial" w:hAnsi="Arial" w:cs="Arial"/>
        </w:rPr>
        <w:t xml:space="preserve"> ........................................................................................................... 95 </w:t>
      </w:r>
    </w:p>
    <w:p w:rsidR="005A36E4" w:rsidRPr="008123B5" w:rsidRDefault="005A36E4" w:rsidP="00651C15">
      <w:pPr>
        <w:pStyle w:val="Default"/>
        <w:rPr>
          <w:rFonts w:ascii="Arial" w:hAnsi="Arial" w:cs="Arial"/>
        </w:rPr>
      </w:pPr>
      <w:r w:rsidRPr="008123B5">
        <w:rPr>
          <w:rFonts w:ascii="Arial" w:hAnsi="Arial" w:cs="Arial"/>
        </w:rPr>
        <w:t xml:space="preserve">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 ...................................................................... 96 </w:t>
      </w:r>
    </w:p>
    <w:p w:rsidR="005A36E4" w:rsidRPr="008123B5" w:rsidRDefault="005A36E4" w:rsidP="00651C15">
      <w:pPr>
        <w:pStyle w:val="Default"/>
        <w:rPr>
          <w:rFonts w:ascii="Arial" w:hAnsi="Arial" w:cs="Arial"/>
        </w:rPr>
      </w:pPr>
      <w:r w:rsidRPr="008123B5">
        <w:rPr>
          <w:rFonts w:ascii="Arial" w:hAnsi="Arial" w:cs="Arial"/>
        </w:rPr>
        <w:t xml:space="preserve">Статья 40. Подготовка проектной документации .................................................... 97 </w:t>
      </w:r>
    </w:p>
    <w:p w:rsidR="005A36E4" w:rsidRPr="008123B5" w:rsidRDefault="005A36E4" w:rsidP="00936A29">
      <w:pPr>
        <w:pStyle w:val="Default"/>
        <w:rPr>
          <w:rFonts w:ascii="Arial" w:hAnsi="Arial" w:cs="Arial"/>
        </w:rPr>
      </w:pPr>
      <w:r w:rsidRPr="008123B5">
        <w:rPr>
          <w:rFonts w:ascii="Arial" w:hAnsi="Arial" w:cs="Arial"/>
        </w:rPr>
        <w:t xml:space="preserve">Статья 41. Выдача разрешений на строительство .................................................. 101 </w:t>
      </w:r>
    </w:p>
    <w:p w:rsidR="005A36E4" w:rsidRPr="008123B5" w:rsidRDefault="005A36E4" w:rsidP="00651C15">
      <w:pPr>
        <w:pStyle w:val="Default"/>
        <w:rPr>
          <w:rFonts w:ascii="Arial" w:hAnsi="Arial" w:cs="Arial"/>
        </w:rPr>
      </w:pPr>
      <w:r w:rsidRPr="008123B5">
        <w:rPr>
          <w:rFonts w:ascii="Arial" w:hAnsi="Arial" w:cs="Arial"/>
        </w:rPr>
        <w:t xml:space="preserve">Статья 42. Строительство, реконструкция .............................................................. 101 </w:t>
      </w:r>
    </w:p>
    <w:p w:rsidR="005A36E4" w:rsidRPr="008123B5" w:rsidRDefault="005A36E4" w:rsidP="00651C15">
      <w:pPr>
        <w:pStyle w:val="Default"/>
        <w:rPr>
          <w:rFonts w:ascii="Arial" w:hAnsi="Arial" w:cs="Arial"/>
        </w:rPr>
      </w:pPr>
      <w:r w:rsidRPr="008123B5">
        <w:rPr>
          <w:rFonts w:ascii="Arial" w:hAnsi="Arial" w:cs="Arial"/>
        </w:rPr>
        <w:lastRenderedPageBreak/>
        <w:t xml:space="preserve">Статья 43. Выдача разрешения на ввод объекта в эксплуатацию ........................ 101 </w:t>
      </w:r>
    </w:p>
    <w:p w:rsidR="005A36E4" w:rsidRPr="008123B5" w:rsidRDefault="005A36E4" w:rsidP="00651C15">
      <w:pPr>
        <w:pStyle w:val="Default"/>
        <w:rPr>
          <w:rFonts w:ascii="Arial" w:hAnsi="Arial" w:cs="Arial"/>
        </w:rPr>
      </w:pPr>
      <w:r w:rsidRPr="008123B5">
        <w:rPr>
          <w:rFonts w:ascii="Arial" w:hAnsi="Arial" w:cs="Arial"/>
          <w:b/>
          <w:bCs/>
        </w:rPr>
        <w:t>Глава 11. ПОЛОЖЕНИЕ ОБ УТВЕРЖДЕНИИ ПРАВИЛ ЗЕМЛЕПОЛЬЗОВАНИЯ И ВНЕСЕНИЯ ИЗМЕНЕНИЙ В ПРАВИЛА</w:t>
      </w:r>
      <w:r w:rsidRPr="008123B5">
        <w:rPr>
          <w:rFonts w:ascii="Arial" w:hAnsi="Arial" w:cs="Arial"/>
        </w:rPr>
        <w:t xml:space="preserve"> .............. 102 </w:t>
      </w:r>
    </w:p>
    <w:p w:rsidR="005A36E4" w:rsidRPr="008123B5" w:rsidRDefault="005A36E4" w:rsidP="00651C15">
      <w:pPr>
        <w:pStyle w:val="Default"/>
        <w:rPr>
          <w:rFonts w:ascii="Arial" w:hAnsi="Arial" w:cs="Arial"/>
        </w:rPr>
      </w:pPr>
      <w:r w:rsidRPr="008123B5">
        <w:rPr>
          <w:rFonts w:ascii="Arial" w:hAnsi="Arial" w:cs="Arial"/>
        </w:rPr>
        <w:t xml:space="preserve">Статья 44. Порядок утверждения Правил землепользования и застройки муниципального образования Пылаевский сельсовет Первомайского района Оренбургской области, внесения изменений в такие Правила ............................. 102 </w:t>
      </w:r>
    </w:p>
    <w:p w:rsidR="005A36E4" w:rsidRPr="008123B5" w:rsidRDefault="005A36E4" w:rsidP="00651C15">
      <w:pPr>
        <w:pStyle w:val="Default"/>
        <w:rPr>
          <w:rFonts w:ascii="Arial" w:hAnsi="Arial" w:cs="Arial"/>
        </w:rPr>
      </w:pPr>
      <w:r w:rsidRPr="008123B5">
        <w:rPr>
          <w:rFonts w:ascii="Arial" w:hAnsi="Arial" w:cs="Arial"/>
        </w:rPr>
        <w:t xml:space="preserve">Статья 45. Основание и право инициативы внесения изменений  в Правила ..... 103 </w:t>
      </w:r>
    </w:p>
    <w:p w:rsidR="005A36E4" w:rsidRPr="008123B5" w:rsidRDefault="005A36E4" w:rsidP="00651C15">
      <w:pPr>
        <w:pStyle w:val="Default"/>
        <w:rPr>
          <w:rFonts w:ascii="Arial" w:hAnsi="Arial" w:cs="Arial"/>
        </w:rPr>
      </w:pPr>
      <w:r w:rsidRPr="008123B5">
        <w:rPr>
          <w:rFonts w:ascii="Arial" w:hAnsi="Arial" w:cs="Arial"/>
          <w:b/>
          <w:bCs/>
        </w:rPr>
        <w:t>Глава 12. КОНТРОЛЬ ЗА ИСПОЛЬЗОВАНИЕМ ЗЕМЕЛЬНЫХ УЧАСТКОВ И ОБЪЕКТОВ КАПИТАЛЬНОГО СТРОИТЕЛЬСТВА. ОТВЕТСТВЕННОСТЬ ЗА НАРУШЕНИЕ ПРАВИЛ</w:t>
      </w:r>
      <w:r w:rsidRPr="008123B5">
        <w:rPr>
          <w:rFonts w:ascii="Arial" w:hAnsi="Arial" w:cs="Arial"/>
        </w:rPr>
        <w:t xml:space="preserve"> ................................................................................................ 105 </w:t>
      </w:r>
    </w:p>
    <w:p w:rsidR="005A36E4" w:rsidRPr="008123B5" w:rsidRDefault="005A36E4" w:rsidP="00651C15">
      <w:pPr>
        <w:pStyle w:val="Default"/>
        <w:rPr>
          <w:rFonts w:ascii="Arial" w:hAnsi="Arial" w:cs="Arial"/>
        </w:rPr>
      </w:pPr>
      <w:r w:rsidRPr="008123B5">
        <w:rPr>
          <w:rFonts w:ascii="Arial" w:hAnsi="Arial" w:cs="Arial"/>
        </w:rPr>
        <w:t xml:space="preserve">Статья 46. Контроль за использованием земельных участков и объектов капитального строительства ..................................................................................... 105 </w:t>
      </w:r>
    </w:p>
    <w:p w:rsidR="005A36E4" w:rsidRPr="008123B5" w:rsidRDefault="005A36E4" w:rsidP="00651C15">
      <w:pPr>
        <w:pStyle w:val="Default"/>
        <w:rPr>
          <w:rFonts w:ascii="Arial" w:hAnsi="Arial" w:cs="Arial"/>
        </w:rPr>
      </w:pPr>
      <w:r w:rsidRPr="008123B5">
        <w:rPr>
          <w:rFonts w:ascii="Arial" w:hAnsi="Arial" w:cs="Arial"/>
        </w:rPr>
        <w:t xml:space="preserve">Статья 47. Задачи и порядок осуществления муниципального земельного контроля ..................................................................................................................... 106 </w:t>
      </w:r>
    </w:p>
    <w:p w:rsidR="005A36E4" w:rsidRPr="008123B5" w:rsidRDefault="005A36E4" w:rsidP="00651C15">
      <w:pPr>
        <w:pStyle w:val="Default"/>
        <w:rPr>
          <w:rFonts w:ascii="Arial" w:hAnsi="Arial" w:cs="Arial"/>
        </w:rPr>
      </w:pPr>
      <w:r w:rsidRPr="008123B5">
        <w:rPr>
          <w:rFonts w:ascii="Arial" w:hAnsi="Arial" w:cs="Arial"/>
        </w:rPr>
        <w:t xml:space="preserve">Статья 48. Ответственность за нарушение Правил ................................................ 110 </w:t>
      </w:r>
    </w:p>
    <w:p w:rsidR="005A36E4" w:rsidRPr="008123B5" w:rsidRDefault="005A36E4" w:rsidP="00651C15">
      <w:pPr>
        <w:pStyle w:val="Default"/>
        <w:rPr>
          <w:rFonts w:ascii="Arial" w:hAnsi="Arial" w:cs="Arial"/>
        </w:rPr>
      </w:pPr>
      <w:r w:rsidRPr="008123B5">
        <w:rPr>
          <w:rFonts w:ascii="Arial" w:hAnsi="Arial" w:cs="Arial"/>
          <w:b/>
          <w:bCs/>
        </w:rPr>
        <w:t>РАЗДЕЛ II.</w:t>
      </w:r>
      <w:r w:rsidRPr="008123B5">
        <w:rPr>
          <w:rFonts w:ascii="Arial" w:hAnsi="Arial" w:cs="Arial"/>
        </w:rPr>
        <w:t xml:space="preserve"> </w:t>
      </w:r>
      <w:r w:rsidRPr="008123B5">
        <w:rPr>
          <w:rFonts w:ascii="Arial" w:hAnsi="Arial" w:cs="Arial"/>
          <w:b/>
          <w:bCs/>
        </w:rPr>
        <w:t>КАРТЫ ТЕРРИТОРИАЛЬНОГО ЗОНИРОВАНИЯ</w:t>
      </w:r>
      <w:r w:rsidRPr="008123B5">
        <w:rPr>
          <w:rFonts w:ascii="Arial" w:hAnsi="Arial" w:cs="Arial"/>
        </w:rPr>
        <w:t xml:space="preserve"> .................................. 111 </w:t>
      </w:r>
    </w:p>
    <w:p w:rsidR="005A36E4" w:rsidRPr="008123B5" w:rsidRDefault="005A36E4" w:rsidP="00651C15">
      <w:pPr>
        <w:pStyle w:val="Default"/>
        <w:rPr>
          <w:rFonts w:ascii="Arial" w:hAnsi="Arial" w:cs="Arial"/>
        </w:rPr>
      </w:pPr>
      <w:r w:rsidRPr="008123B5">
        <w:rPr>
          <w:rFonts w:ascii="Arial" w:hAnsi="Arial" w:cs="Arial"/>
          <w:b/>
          <w:bCs/>
        </w:rPr>
        <w:t>ЧАСТЬ II. КАРТЫ ЗОНИРОВАНИЯ ТЕРРИТОРИИ МУНИЦИПАЛЬНОГО ОБРАЗОВАНИЯ ПЫЛАЕВСКИЙ СЕЛЬСОВЕТ</w:t>
      </w:r>
      <w:r w:rsidRPr="008123B5">
        <w:rPr>
          <w:rFonts w:ascii="Arial" w:hAnsi="Arial" w:cs="Arial"/>
        </w:rPr>
        <w:t xml:space="preserve"> ......................................................... 112 </w:t>
      </w:r>
    </w:p>
    <w:p w:rsidR="005A36E4" w:rsidRPr="008123B5" w:rsidRDefault="005A36E4" w:rsidP="00651C15">
      <w:pPr>
        <w:pStyle w:val="Default"/>
        <w:rPr>
          <w:rFonts w:ascii="Arial" w:hAnsi="Arial" w:cs="Arial"/>
        </w:rPr>
      </w:pPr>
      <w:r w:rsidRPr="008123B5">
        <w:rPr>
          <w:rFonts w:ascii="Arial" w:hAnsi="Arial" w:cs="Arial"/>
          <w:b/>
          <w:bCs/>
        </w:rPr>
        <w:t>Глава 13. КАРТЫ ТЕРРИТОРИАЛЬНОГО ЗОНИРОВАНИЯ МУНИЦИПАЛЬНОГО ОБРАЗОВАНИЯ ПЫЛАЕВСКИЙ СЕЛЬСОВЕТ ПЕРВОМАЙСКОГО РАЙОНА ОРЕНБУРГСКОЙ ОБЛАСТИ</w:t>
      </w:r>
      <w:r w:rsidRPr="008123B5">
        <w:rPr>
          <w:rFonts w:ascii="Arial" w:hAnsi="Arial" w:cs="Arial"/>
        </w:rPr>
        <w:t xml:space="preserve"> ............................ 112 </w:t>
      </w:r>
    </w:p>
    <w:p w:rsidR="005A36E4" w:rsidRPr="008123B5" w:rsidRDefault="005A36E4" w:rsidP="00651C15">
      <w:pPr>
        <w:pStyle w:val="Default"/>
        <w:rPr>
          <w:rFonts w:ascii="Arial" w:hAnsi="Arial" w:cs="Arial"/>
        </w:rPr>
      </w:pPr>
      <w:r w:rsidRPr="008123B5">
        <w:rPr>
          <w:rFonts w:ascii="Arial" w:hAnsi="Arial" w:cs="Arial"/>
        </w:rPr>
        <w:t xml:space="preserve">Статья 49. Карта территориального зонирования муниципального образования Пылаевский сельсовет Первомайского района Оренбургской области. .............. 112 </w:t>
      </w:r>
    </w:p>
    <w:p w:rsidR="005A36E4" w:rsidRPr="008123B5" w:rsidRDefault="005A36E4" w:rsidP="00651C15">
      <w:pPr>
        <w:pStyle w:val="Default"/>
        <w:rPr>
          <w:rFonts w:ascii="Arial" w:hAnsi="Arial" w:cs="Arial"/>
        </w:rPr>
      </w:pPr>
      <w:r w:rsidRPr="008123B5">
        <w:rPr>
          <w:rFonts w:ascii="Arial" w:hAnsi="Arial" w:cs="Arial"/>
          <w:b/>
          <w:bCs/>
        </w:rPr>
        <w:t>Глава 14. КАРТЫ ЗОН С ОСОБЫМИ УСЛОВИЯМИ ИСПОЛЬЗОВАНИЯ ТЕРРИТОРИЙ</w:t>
      </w:r>
      <w:r w:rsidRPr="008123B5">
        <w:rPr>
          <w:rFonts w:ascii="Arial" w:hAnsi="Arial" w:cs="Arial"/>
        </w:rPr>
        <w:t xml:space="preserve"> ................................................................................................................. 112 </w:t>
      </w:r>
    </w:p>
    <w:p w:rsidR="005A36E4" w:rsidRPr="008123B5" w:rsidRDefault="005A36E4" w:rsidP="00651C15">
      <w:pPr>
        <w:pStyle w:val="Default"/>
        <w:rPr>
          <w:rFonts w:ascii="Arial" w:hAnsi="Arial" w:cs="Arial"/>
        </w:rPr>
      </w:pPr>
      <w:r w:rsidRPr="008123B5">
        <w:rPr>
          <w:rFonts w:ascii="Arial" w:hAnsi="Arial" w:cs="Arial"/>
        </w:rPr>
        <w:t xml:space="preserve">Статья 50. Карта зон с особыми условиями использования территории муниципального образования Пылаевский сельсовет Первомайского района Оренбургской области. ............................................................................................. 112 </w:t>
      </w:r>
    </w:p>
    <w:p w:rsidR="005A36E4" w:rsidRPr="008123B5" w:rsidRDefault="005A36E4" w:rsidP="00651C15">
      <w:pPr>
        <w:pStyle w:val="Default"/>
        <w:rPr>
          <w:rFonts w:ascii="Arial" w:hAnsi="Arial" w:cs="Arial"/>
        </w:rPr>
      </w:pPr>
      <w:r w:rsidRPr="008123B5">
        <w:rPr>
          <w:rFonts w:ascii="Arial" w:hAnsi="Arial" w:cs="Arial"/>
          <w:b/>
          <w:bCs/>
        </w:rPr>
        <w:t>Глава 15. ВИДЫ ТЕРРИТОРИАЛЬНЫХ ЗОН</w:t>
      </w:r>
      <w:r w:rsidRPr="008123B5">
        <w:rPr>
          <w:rFonts w:ascii="Arial" w:hAnsi="Arial" w:cs="Arial"/>
        </w:rPr>
        <w:t xml:space="preserve"> ......................................................... 113 </w:t>
      </w:r>
    </w:p>
    <w:p w:rsidR="005A36E4" w:rsidRPr="008123B5" w:rsidRDefault="005A36E4" w:rsidP="00651C15">
      <w:pPr>
        <w:pStyle w:val="Default"/>
        <w:rPr>
          <w:rFonts w:ascii="Arial" w:hAnsi="Arial" w:cs="Arial"/>
        </w:rPr>
      </w:pPr>
      <w:r w:rsidRPr="008123B5">
        <w:rPr>
          <w:rFonts w:ascii="Arial" w:hAnsi="Arial" w:cs="Arial"/>
        </w:rPr>
        <w:t xml:space="preserve">Статья 51. Перечень территориальных зон, установленных на карте  зонирования территории муниципального образования Пылаевский сельсовет Первомайского района Оренбургской области.................................................................................. 113 </w:t>
      </w:r>
    </w:p>
    <w:p w:rsidR="005A36E4" w:rsidRPr="008123B5" w:rsidRDefault="005A36E4" w:rsidP="00651C15">
      <w:pPr>
        <w:pStyle w:val="Default"/>
        <w:rPr>
          <w:rFonts w:ascii="Arial" w:hAnsi="Arial" w:cs="Arial"/>
        </w:rPr>
      </w:pPr>
      <w:r w:rsidRPr="008123B5">
        <w:rPr>
          <w:rFonts w:ascii="Arial" w:hAnsi="Arial" w:cs="Arial"/>
        </w:rPr>
        <w:t xml:space="preserve">Статья 52. Виды и размеры охранных и защитных зон, обозначенных карте зон с особыми условиями использования территории муниципального образования Пылаевский сельсовет Первомайского района Оренбургской области ............... 115 </w:t>
      </w:r>
    </w:p>
    <w:p w:rsidR="005A36E4" w:rsidRPr="008123B5" w:rsidRDefault="005A36E4" w:rsidP="00651C15">
      <w:pPr>
        <w:pStyle w:val="Default"/>
        <w:rPr>
          <w:rFonts w:ascii="Arial" w:hAnsi="Arial" w:cs="Arial"/>
        </w:rPr>
      </w:pPr>
      <w:r w:rsidRPr="008123B5">
        <w:rPr>
          <w:rFonts w:ascii="Arial" w:hAnsi="Arial" w:cs="Arial"/>
          <w:b/>
          <w:bCs/>
        </w:rPr>
        <w:t>РАЗДЕЛ III.</w:t>
      </w:r>
      <w:r w:rsidRPr="008123B5">
        <w:rPr>
          <w:rFonts w:ascii="Arial" w:hAnsi="Arial" w:cs="Arial"/>
        </w:rPr>
        <w:t xml:space="preserve"> </w:t>
      </w:r>
      <w:r w:rsidRPr="008123B5">
        <w:rPr>
          <w:rFonts w:ascii="Arial" w:hAnsi="Arial" w:cs="Arial"/>
          <w:b/>
          <w:bCs/>
        </w:rPr>
        <w:t>РЕГЛАМЕНТЫ ИСПОЛЬЗОВАНИЯ ТЕРРИТОРИЙ</w:t>
      </w:r>
      <w:r w:rsidRPr="008123B5">
        <w:rPr>
          <w:rFonts w:ascii="Arial" w:hAnsi="Arial" w:cs="Arial"/>
        </w:rPr>
        <w:t xml:space="preserve"> ............................ 126 </w:t>
      </w:r>
    </w:p>
    <w:p w:rsidR="005A36E4" w:rsidRPr="008123B5" w:rsidRDefault="005A36E4" w:rsidP="00651C15">
      <w:pPr>
        <w:pStyle w:val="Default"/>
        <w:rPr>
          <w:rFonts w:ascii="Arial" w:hAnsi="Arial" w:cs="Arial"/>
        </w:rPr>
      </w:pPr>
      <w:r w:rsidRPr="008123B5">
        <w:rPr>
          <w:rFonts w:ascii="Arial" w:hAnsi="Arial" w:cs="Arial"/>
          <w:b/>
          <w:bCs/>
        </w:rPr>
        <w:t>ЧАСТЬ III. РЕГЛАМЕНТЫ ИСПОЛЬЗОВАНИЯ ТЕРРИТОРИЙ</w:t>
      </w:r>
      <w:r w:rsidRPr="008123B5">
        <w:rPr>
          <w:rFonts w:ascii="Arial" w:hAnsi="Arial" w:cs="Arial"/>
        </w:rPr>
        <w:t xml:space="preserve"> .......................... 127 </w:t>
      </w:r>
    </w:p>
    <w:p w:rsidR="005A36E4" w:rsidRPr="008123B5" w:rsidRDefault="005A36E4" w:rsidP="00651C15">
      <w:pPr>
        <w:pStyle w:val="Default"/>
        <w:rPr>
          <w:rFonts w:ascii="Arial" w:hAnsi="Arial" w:cs="Arial"/>
        </w:rPr>
      </w:pPr>
      <w:r w:rsidRPr="008123B5">
        <w:rPr>
          <w:rFonts w:ascii="Arial" w:hAnsi="Arial" w:cs="Arial"/>
          <w:b/>
          <w:bCs/>
        </w:rPr>
        <w:t>Глава 16. ГРАДОСТРОИТЕЛЬНЫЕ РЕГЛАМЕНТЫ ИСПОЛЬЗОВАНИЯ ТЕРРИТОРИЙ</w:t>
      </w:r>
      <w:r w:rsidRPr="008123B5">
        <w:rPr>
          <w:rFonts w:ascii="Arial" w:hAnsi="Arial" w:cs="Arial"/>
        </w:rPr>
        <w:t xml:space="preserve"> ................................................................................................................. </w:t>
      </w:r>
      <w:r w:rsidRPr="008123B5">
        <w:rPr>
          <w:rFonts w:ascii="Arial" w:hAnsi="Arial" w:cs="Arial"/>
        </w:rPr>
        <w:lastRenderedPageBreak/>
        <w:t xml:space="preserve">127 </w:t>
      </w:r>
    </w:p>
    <w:p w:rsidR="005A36E4" w:rsidRPr="008123B5" w:rsidRDefault="005A36E4" w:rsidP="00936A29">
      <w:pPr>
        <w:pStyle w:val="Default"/>
        <w:rPr>
          <w:rFonts w:ascii="Arial" w:hAnsi="Arial" w:cs="Arial"/>
        </w:rPr>
      </w:pPr>
      <w:r w:rsidRPr="008123B5">
        <w:rPr>
          <w:rFonts w:ascii="Arial" w:hAnsi="Arial" w:cs="Arial"/>
        </w:rPr>
        <w:t xml:space="preserve">Статья 53. Градостроительные регламенты использования территорий  в части видов  разрешенного использования земельных участков и объектов капитального .............................................................................................................. 127 </w:t>
      </w:r>
    </w:p>
    <w:p w:rsidR="005A36E4" w:rsidRPr="008123B5" w:rsidRDefault="005A36E4" w:rsidP="00651C15">
      <w:pPr>
        <w:pStyle w:val="Default"/>
        <w:rPr>
          <w:rFonts w:ascii="Arial" w:hAnsi="Arial" w:cs="Arial"/>
        </w:rPr>
      </w:pPr>
      <w:r w:rsidRPr="008123B5">
        <w:rPr>
          <w:rFonts w:ascii="Arial" w:hAnsi="Arial" w:cs="Arial"/>
        </w:rPr>
        <w:t xml:space="preserve">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 ..................................................................................... 140 </w:t>
      </w:r>
    </w:p>
    <w:p w:rsidR="005A36E4" w:rsidRPr="008123B5" w:rsidRDefault="005A36E4" w:rsidP="00651C15">
      <w:pPr>
        <w:pStyle w:val="Default"/>
        <w:rPr>
          <w:rFonts w:ascii="Arial" w:hAnsi="Arial" w:cs="Arial"/>
        </w:rPr>
      </w:pPr>
      <w:r w:rsidRPr="008123B5">
        <w:rPr>
          <w:rFonts w:ascii="Arial" w:hAnsi="Arial" w:cs="Arial"/>
          <w:b/>
          <w:bCs/>
        </w:rPr>
        <w:t>Глава 17. СЕЛЬСКОХОЗЯЙСТВЕННЫЕ РЕГЛАМЕНТЫ ИСПОЛЬЗОВАНИЯ ТЕРРИТОРИЙ</w:t>
      </w:r>
      <w:r w:rsidRPr="008123B5">
        <w:rPr>
          <w:rFonts w:ascii="Arial" w:hAnsi="Arial" w:cs="Arial"/>
        </w:rPr>
        <w:t xml:space="preserve"> ................................................................................................................. 159 </w:t>
      </w:r>
    </w:p>
    <w:p w:rsidR="005A36E4" w:rsidRPr="008123B5" w:rsidRDefault="005A36E4" w:rsidP="00651C15">
      <w:pPr>
        <w:pStyle w:val="Default"/>
        <w:rPr>
          <w:rFonts w:ascii="Arial" w:hAnsi="Arial" w:cs="Arial"/>
        </w:rPr>
      </w:pPr>
      <w:r w:rsidRPr="008123B5">
        <w:rPr>
          <w:rFonts w:ascii="Arial" w:hAnsi="Arial" w:cs="Arial"/>
        </w:rPr>
        <w:t xml:space="preserve">Статья 55. Сельскохозяйственные регламенты использования территорий в части видов  разрешенного использования земельных участков и объектов капитального .............................................................................................................. 159 </w:t>
      </w:r>
    </w:p>
    <w:p w:rsidR="005A36E4" w:rsidRPr="008123B5" w:rsidRDefault="005A36E4" w:rsidP="00651C15">
      <w:pPr>
        <w:pStyle w:val="Default"/>
        <w:rPr>
          <w:rFonts w:ascii="Arial" w:hAnsi="Arial" w:cs="Arial"/>
        </w:rPr>
      </w:pPr>
      <w:r w:rsidRPr="008123B5">
        <w:rPr>
          <w:rFonts w:ascii="Arial" w:hAnsi="Arial" w:cs="Arial"/>
        </w:rPr>
        <w:t xml:space="preserve">Статья 56. Сельскохозяйственные регламенты использования территорий в части предельных (максимальных и(или) минимальных) размеров земельных участков ..................................................................................................................................... 161 </w:t>
      </w:r>
    </w:p>
    <w:p w:rsidR="005A36E4" w:rsidRPr="008123B5" w:rsidRDefault="005A36E4" w:rsidP="00651C15">
      <w:pPr>
        <w:pStyle w:val="Default"/>
        <w:rPr>
          <w:rFonts w:ascii="Arial" w:hAnsi="Arial" w:cs="Arial"/>
        </w:rPr>
      </w:pPr>
      <w:r w:rsidRPr="008123B5">
        <w:rPr>
          <w:rFonts w:ascii="Arial" w:hAnsi="Arial" w:cs="Arial"/>
          <w:b/>
          <w:bCs/>
        </w:rPr>
        <w:t>Глава 18. ОГРАНИЧЕНИЯ В ИСПОЛЬЗОВАНИИ ЗЕМЕЛЬНЫХ  УЧАСТКОВ И ОБЪЕКТОВ КАПИТАЛЬНОГО СТРОИТЕЛЬСТВА В СВЯЗИ С УСТАНОВЛЕНИЕМ ОХРАННЫХ И ЗАЩИТНЫХ ЗОН</w:t>
      </w:r>
      <w:r w:rsidRPr="008123B5">
        <w:rPr>
          <w:rFonts w:ascii="Arial" w:hAnsi="Arial" w:cs="Arial"/>
        </w:rPr>
        <w:t xml:space="preserve"> ...................................... 163 </w:t>
      </w:r>
    </w:p>
    <w:p w:rsidR="005A36E4" w:rsidRPr="008123B5" w:rsidRDefault="005A36E4" w:rsidP="00651C15">
      <w:pPr>
        <w:pStyle w:val="Default"/>
        <w:rPr>
          <w:rFonts w:ascii="Arial" w:hAnsi="Arial" w:cs="Arial"/>
        </w:rPr>
      </w:pPr>
      <w:r w:rsidRPr="008123B5">
        <w:rPr>
          <w:rFonts w:ascii="Arial" w:hAnsi="Arial" w:cs="Arial"/>
        </w:rPr>
        <w:t xml:space="preserve">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 ........................................................................................................... 163 </w:t>
      </w:r>
    </w:p>
    <w:p w:rsidR="005A36E4" w:rsidRPr="008123B5" w:rsidRDefault="005A36E4" w:rsidP="00651C15">
      <w:pPr>
        <w:pStyle w:val="Default"/>
        <w:rPr>
          <w:rFonts w:ascii="Arial" w:hAnsi="Arial" w:cs="Arial"/>
        </w:rPr>
      </w:pPr>
      <w:r w:rsidRPr="008123B5">
        <w:rPr>
          <w:rFonts w:ascii="Arial" w:hAnsi="Arial" w:cs="Arial"/>
        </w:rPr>
        <w:t xml:space="preserve">ПРИЛОЖЕНИЯ ............................................................................................................................. 1 </w:t>
      </w:r>
    </w:p>
    <w:p w:rsidR="005A36E4" w:rsidRPr="008123B5" w:rsidRDefault="005A36E4" w:rsidP="00651C15">
      <w:pPr>
        <w:pStyle w:val="Default"/>
        <w:rPr>
          <w:rFonts w:ascii="Arial" w:hAnsi="Arial" w:cs="Arial"/>
        </w:rPr>
      </w:pPr>
      <w:r w:rsidRPr="008123B5">
        <w:rPr>
          <w:rFonts w:ascii="Arial" w:hAnsi="Arial" w:cs="Arial"/>
        </w:rPr>
        <w:t xml:space="preserve"> </w:t>
      </w:r>
    </w:p>
    <w:p w:rsidR="00BB2778" w:rsidRPr="00AA7531" w:rsidRDefault="005A36E4" w:rsidP="00BB2778">
      <w:pPr>
        <w:pStyle w:val="1"/>
      </w:pPr>
      <w:r w:rsidRPr="008123B5">
        <w:rPr>
          <w:rFonts w:cs="Arial"/>
          <w:b w:val="0"/>
          <w:bCs w:val="0"/>
        </w:rPr>
        <w:t xml:space="preserve"> </w:t>
      </w:r>
      <w:bookmarkStart w:id="40" w:name="_Toc371683385"/>
      <w:r w:rsidR="00BB2778" w:rsidRPr="00AA7531">
        <w:t xml:space="preserve">СОСТАВ </w:t>
      </w:r>
      <w:r w:rsidR="00BB2778" w:rsidRPr="00D26484">
        <w:t>ПРОЕКТНОЙ</w:t>
      </w:r>
      <w:r w:rsidR="00BB2778" w:rsidRPr="00AA7531">
        <w:t xml:space="preserve"> ДОКУМЕНТАЦИИ</w:t>
      </w:r>
      <w:bookmarkEnd w:id="40"/>
    </w:p>
    <w:p w:rsidR="00BB2778" w:rsidRPr="00451EB8" w:rsidRDefault="00BB2778" w:rsidP="00BB2778"/>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4826"/>
        <w:gridCol w:w="1695"/>
      </w:tblGrid>
      <w:tr w:rsidR="00BB2778" w:rsidRPr="0006026B" w:rsidTr="003D4EE5">
        <w:trPr>
          <w:trHeight w:val="1598"/>
        </w:trPr>
        <w:tc>
          <w:tcPr>
            <w:tcW w:w="709" w:type="dxa"/>
            <w:vAlign w:val="center"/>
          </w:tcPr>
          <w:p w:rsidR="00BB2778" w:rsidRPr="0006026B" w:rsidRDefault="00BB2778" w:rsidP="003D4EE5">
            <w:pPr>
              <w:pStyle w:val="ab"/>
              <w:rPr>
                <w:color w:val="auto"/>
              </w:rPr>
            </w:pPr>
            <w:r w:rsidRPr="0006026B">
              <w:rPr>
                <w:color w:val="auto"/>
              </w:rPr>
              <w:t>Но-мер</w:t>
            </w:r>
          </w:p>
          <w:p w:rsidR="00BB2778" w:rsidRPr="0006026B" w:rsidRDefault="00BB2778" w:rsidP="003D4EE5">
            <w:pPr>
              <w:pStyle w:val="ab"/>
              <w:rPr>
                <w:color w:val="auto"/>
              </w:rPr>
            </w:pPr>
            <w:r w:rsidRPr="0006026B">
              <w:rPr>
                <w:color w:val="auto"/>
              </w:rPr>
              <w:t>тома</w:t>
            </w:r>
          </w:p>
        </w:tc>
        <w:tc>
          <w:tcPr>
            <w:tcW w:w="2835" w:type="dxa"/>
            <w:vAlign w:val="center"/>
          </w:tcPr>
          <w:p w:rsidR="00BB2778" w:rsidRPr="0006026B" w:rsidRDefault="00BB2778" w:rsidP="003D4EE5">
            <w:pPr>
              <w:pStyle w:val="ab"/>
              <w:rPr>
                <w:color w:val="auto"/>
              </w:rPr>
            </w:pPr>
            <w:r w:rsidRPr="0006026B">
              <w:rPr>
                <w:color w:val="auto"/>
              </w:rPr>
              <w:t>Обозначение</w:t>
            </w:r>
          </w:p>
        </w:tc>
        <w:tc>
          <w:tcPr>
            <w:tcW w:w="4826" w:type="dxa"/>
            <w:vAlign w:val="center"/>
          </w:tcPr>
          <w:p w:rsidR="00BB2778" w:rsidRPr="0006026B" w:rsidRDefault="00BB2778" w:rsidP="003D4EE5">
            <w:pPr>
              <w:pStyle w:val="ab"/>
              <w:rPr>
                <w:color w:val="auto"/>
              </w:rPr>
            </w:pPr>
            <w:r w:rsidRPr="0006026B">
              <w:rPr>
                <w:color w:val="auto"/>
              </w:rPr>
              <w:t>Наименование</w:t>
            </w:r>
          </w:p>
        </w:tc>
        <w:tc>
          <w:tcPr>
            <w:tcW w:w="1695" w:type="dxa"/>
            <w:vAlign w:val="center"/>
          </w:tcPr>
          <w:p w:rsidR="00BB2778" w:rsidRPr="0006026B" w:rsidRDefault="00BB2778" w:rsidP="003D4EE5">
            <w:pPr>
              <w:pStyle w:val="ab"/>
              <w:rPr>
                <w:color w:val="auto"/>
              </w:rPr>
            </w:pPr>
            <w:r w:rsidRPr="0006026B">
              <w:rPr>
                <w:color w:val="auto"/>
              </w:rPr>
              <w:t>Примечание</w:t>
            </w:r>
          </w:p>
        </w:tc>
      </w:tr>
      <w:tr w:rsidR="00BB2778" w:rsidRPr="0006026B" w:rsidTr="003D4EE5">
        <w:trPr>
          <w:trHeight w:val="454"/>
        </w:trPr>
        <w:tc>
          <w:tcPr>
            <w:tcW w:w="10065" w:type="dxa"/>
            <w:gridSpan w:val="4"/>
            <w:tcMar>
              <w:left w:w="0" w:type="dxa"/>
              <w:right w:w="0" w:type="dxa"/>
            </w:tcMar>
            <w:vAlign w:val="center"/>
          </w:tcPr>
          <w:p w:rsidR="00BB2778" w:rsidRPr="0006026B" w:rsidRDefault="00BB2778" w:rsidP="003D4EE5">
            <w:pPr>
              <w:pStyle w:val="ab"/>
              <w:rPr>
                <w:color w:val="auto"/>
              </w:rPr>
            </w:pPr>
            <w:r w:rsidRPr="0006026B">
              <w:rPr>
                <w:color w:val="auto"/>
              </w:rPr>
              <w:t>Текстовые материалы</w:t>
            </w:r>
          </w:p>
        </w:tc>
      </w:tr>
      <w:tr w:rsidR="00BB2778" w:rsidRPr="0006026B" w:rsidTr="003D4EE5">
        <w:tc>
          <w:tcPr>
            <w:tcW w:w="709" w:type="dxa"/>
            <w:tcMar>
              <w:left w:w="0" w:type="dxa"/>
              <w:right w:w="0" w:type="dxa"/>
            </w:tcMar>
            <w:vAlign w:val="center"/>
          </w:tcPr>
          <w:p w:rsidR="00BB2778" w:rsidRPr="0006026B" w:rsidRDefault="00BB2778" w:rsidP="003D4EE5">
            <w:pPr>
              <w:pStyle w:val="ab"/>
              <w:rPr>
                <w:color w:val="auto"/>
              </w:rPr>
            </w:pPr>
            <w:r w:rsidRPr="0006026B">
              <w:rPr>
                <w:color w:val="auto"/>
              </w:rPr>
              <w:t>Том 1</w:t>
            </w:r>
          </w:p>
        </w:tc>
        <w:tc>
          <w:tcPr>
            <w:tcW w:w="2835" w:type="dxa"/>
            <w:vAlign w:val="center"/>
          </w:tcPr>
          <w:p w:rsidR="00BB2778" w:rsidRPr="0006026B" w:rsidRDefault="00BB2778" w:rsidP="003D4EE5">
            <w:pPr>
              <w:pStyle w:val="ab"/>
              <w:rPr>
                <w:color w:val="auto"/>
              </w:rPr>
            </w:pPr>
            <w:r>
              <w:rPr>
                <w:color w:val="auto"/>
              </w:rPr>
              <w:t>722</w:t>
            </w:r>
            <w:r w:rsidRPr="0006026B">
              <w:rPr>
                <w:color w:val="auto"/>
              </w:rPr>
              <w:t>.0.00-00-ПЗ</w:t>
            </w:r>
          </w:p>
        </w:tc>
        <w:tc>
          <w:tcPr>
            <w:tcW w:w="4826" w:type="dxa"/>
            <w:vAlign w:val="center"/>
          </w:tcPr>
          <w:p w:rsidR="00BB2778" w:rsidRPr="0006026B" w:rsidRDefault="00BB2778" w:rsidP="003D4EE5">
            <w:pPr>
              <w:pStyle w:val="ab"/>
              <w:rPr>
                <w:color w:val="auto"/>
              </w:rPr>
            </w:pPr>
            <w:r w:rsidRPr="0006026B">
              <w:rPr>
                <w:color w:val="auto"/>
              </w:rPr>
              <w:t xml:space="preserve">Правила землепользования и застройки муниципального образования </w:t>
            </w:r>
            <w:r>
              <w:rPr>
                <w:color w:val="auto"/>
              </w:rPr>
              <w:t>Пылаевский сельсовет Первомайского района Оренбургской</w:t>
            </w:r>
            <w:r w:rsidRPr="0006026B">
              <w:rPr>
                <w:color w:val="auto"/>
              </w:rPr>
              <w:t xml:space="preserve"> области</w:t>
            </w:r>
          </w:p>
        </w:tc>
        <w:tc>
          <w:tcPr>
            <w:tcW w:w="1695" w:type="dxa"/>
            <w:vAlign w:val="center"/>
          </w:tcPr>
          <w:p w:rsidR="00BB2778" w:rsidRPr="0006026B" w:rsidRDefault="00BB2778" w:rsidP="003D4EE5">
            <w:pPr>
              <w:pStyle w:val="ab"/>
              <w:rPr>
                <w:color w:val="auto"/>
              </w:rPr>
            </w:pPr>
          </w:p>
        </w:tc>
      </w:tr>
      <w:tr w:rsidR="00BB2778" w:rsidRPr="0006026B" w:rsidTr="003D4EE5">
        <w:trPr>
          <w:trHeight w:val="415"/>
        </w:trPr>
        <w:tc>
          <w:tcPr>
            <w:tcW w:w="10065" w:type="dxa"/>
            <w:gridSpan w:val="4"/>
            <w:vAlign w:val="center"/>
          </w:tcPr>
          <w:p w:rsidR="00BB2778" w:rsidRPr="0006026B" w:rsidRDefault="00BB2778" w:rsidP="003D4EE5">
            <w:pPr>
              <w:pStyle w:val="ab"/>
              <w:rPr>
                <w:color w:val="auto"/>
              </w:rPr>
            </w:pPr>
            <w:r w:rsidRPr="0006026B">
              <w:rPr>
                <w:color w:val="auto"/>
              </w:rPr>
              <w:t>Графические материалы</w:t>
            </w:r>
          </w:p>
        </w:tc>
      </w:tr>
      <w:tr w:rsidR="00BB2778" w:rsidRPr="0006026B" w:rsidTr="003D4EE5">
        <w:tc>
          <w:tcPr>
            <w:tcW w:w="709" w:type="dxa"/>
            <w:vAlign w:val="center"/>
          </w:tcPr>
          <w:p w:rsidR="00BB2778" w:rsidRPr="0006026B" w:rsidRDefault="00BB2778" w:rsidP="003D4EE5">
            <w:pPr>
              <w:pStyle w:val="ab"/>
              <w:rPr>
                <w:color w:val="auto"/>
              </w:rPr>
            </w:pPr>
          </w:p>
        </w:tc>
        <w:tc>
          <w:tcPr>
            <w:tcW w:w="2835" w:type="dxa"/>
            <w:vAlign w:val="center"/>
          </w:tcPr>
          <w:p w:rsidR="00BB2778" w:rsidRPr="0006026B" w:rsidRDefault="00BB2778" w:rsidP="003D4EE5">
            <w:pPr>
              <w:pStyle w:val="ab"/>
              <w:rPr>
                <w:color w:val="auto"/>
              </w:rPr>
            </w:pPr>
            <w:r>
              <w:rPr>
                <w:color w:val="auto"/>
              </w:rPr>
              <w:t>722</w:t>
            </w:r>
            <w:r w:rsidRPr="0006026B">
              <w:rPr>
                <w:color w:val="auto"/>
              </w:rPr>
              <w:t>.0.00-00-ПЗЗ</w:t>
            </w:r>
          </w:p>
        </w:tc>
        <w:tc>
          <w:tcPr>
            <w:tcW w:w="4826" w:type="dxa"/>
            <w:vAlign w:val="center"/>
          </w:tcPr>
          <w:p w:rsidR="00BB2778" w:rsidRPr="0006026B" w:rsidRDefault="00BB2778" w:rsidP="003D4EE5">
            <w:pPr>
              <w:pStyle w:val="ab"/>
              <w:rPr>
                <w:color w:val="auto"/>
              </w:rPr>
            </w:pPr>
            <w:r w:rsidRPr="0006026B">
              <w:rPr>
                <w:color w:val="auto"/>
              </w:rPr>
              <w:t xml:space="preserve">Карта </w:t>
            </w:r>
            <w:r>
              <w:rPr>
                <w:color w:val="auto"/>
              </w:rPr>
              <w:t>территориального зонирования</w:t>
            </w:r>
            <w:r w:rsidRPr="0006026B">
              <w:rPr>
                <w:color w:val="auto"/>
              </w:rPr>
              <w:t xml:space="preserve"> МО </w:t>
            </w:r>
            <w:r>
              <w:rPr>
                <w:color w:val="auto"/>
              </w:rPr>
              <w:t>Пылаевский сельсовет Первомайского района Оренбургской</w:t>
            </w:r>
            <w:r w:rsidRPr="0006026B">
              <w:rPr>
                <w:color w:val="auto"/>
              </w:rPr>
              <w:t xml:space="preserve"> области</w:t>
            </w:r>
          </w:p>
        </w:tc>
        <w:tc>
          <w:tcPr>
            <w:tcW w:w="1695" w:type="dxa"/>
            <w:vAlign w:val="center"/>
          </w:tcPr>
          <w:p w:rsidR="00BB2778" w:rsidRPr="0006026B" w:rsidRDefault="00BB2778" w:rsidP="003D4EE5">
            <w:pPr>
              <w:pStyle w:val="ab"/>
              <w:rPr>
                <w:color w:val="auto"/>
              </w:rPr>
            </w:pPr>
            <w:r w:rsidRPr="0006026B">
              <w:rPr>
                <w:color w:val="auto"/>
              </w:rPr>
              <w:t>Лист 1</w:t>
            </w:r>
          </w:p>
        </w:tc>
      </w:tr>
      <w:tr w:rsidR="00BB2778" w:rsidRPr="0006026B" w:rsidTr="003D4EE5">
        <w:tc>
          <w:tcPr>
            <w:tcW w:w="709" w:type="dxa"/>
            <w:vAlign w:val="center"/>
          </w:tcPr>
          <w:p w:rsidR="00BB2778" w:rsidRPr="0006026B" w:rsidRDefault="00BB2778" w:rsidP="003D4EE5">
            <w:pPr>
              <w:pStyle w:val="ab"/>
              <w:rPr>
                <w:color w:val="auto"/>
              </w:rPr>
            </w:pPr>
          </w:p>
        </w:tc>
        <w:tc>
          <w:tcPr>
            <w:tcW w:w="2835" w:type="dxa"/>
            <w:vAlign w:val="center"/>
          </w:tcPr>
          <w:p w:rsidR="00BB2778" w:rsidRDefault="00BB2778" w:rsidP="003D4EE5">
            <w:pPr>
              <w:pStyle w:val="ab"/>
              <w:rPr>
                <w:color w:val="auto"/>
              </w:rPr>
            </w:pPr>
            <w:r>
              <w:rPr>
                <w:color w:val="auto"/>
              </w:rPr>
              <w:t>722</w:t>
            </w:r>
            <w:r w:rsidRPr="0006026B">
              <w:rPr>
                <w:color w:val="auto"/>
              </w:rPr>
              <w:t>.0.00-00-ПЗЗ</w:t>
            </w:r>
          </w:p>
        </w:tc>
        <w:tc>
          <w:tcPr>
            <w:tcW w:w="4826" w:type="dxa"/>
            <w:vAlign w:val="center"/>
          </w:tcPr>
          <w:p w:rsidR="00BB2778" w:rsidRPr="0006026B" w:rsidRDefault="00BB2778" w:rsidP="003D4EE5">
            <w:pPr>
              <w:pStyle w:val="ab"/>
              <w:rPr>
                <w:color w:val="auto"/>
              </w:rPr>
            </w:pPr>
            <w:r w:rsidRPr="0006026B">
              <w:rPr>
                <w:color w:val="auto"/>
              </w:rPr>
              <w:t xml:space="preserve">Карта </w:t>
            </w:r>
            <w:r>
              <w:rPr>
                <w:color w:val="auto"/>
              </w:rPr>
              <w:t>территориального зонирования</w:t>
            </w:r>
            <w:r w:rsidRPr="0006026B">
              <w:rPr>
                <w:color w:val="auto"/>
              </w:rPr>
              <w:t xml:space="preserve"> МО </w:t>
            </w:r>
            <w:r>
              <w:rPr>
                <w:color w:val="auto"/>
              </w:rPr>
              <w:t xml:space="preserve">Пылаевский сельсовет Первомайского района </w:t>
            </w:r>
            <w:r>
              <w:rPr>
                <w:color w:val="auto"/>
              </w:rPr>
              <w:lastRenderedPageBreak/>
              <w:t>Оренбургской</w:t>
            </w:r>
            <w:r w:rsidRPr="0006026B">
              <w:rPr>
                <w:color w:val="auto"/>
              </w:rPr>
              <w:t xml:space="preserve"> области</w:t>
            </w:r>
            <w:r>
              <w:rPr>
                <w:color w:val="auto"/>
              </w:rPr>
              <w:t xml:space="preserve"> (фрагмент)</w:t>
            </w:r>
          </w:p>
        </w:tc>
        <w:tc>
          <w:tcPr>
            <w:tcW w:w="1695" w:type="dxa"/>
            <w:vAlign w:val="center"/>
          </w:tcPr>
          <w:p w:rsidR="00BB2778" w:rsidRPr="0006026B" w:rsidRDefault="00BB2778" w:rsidP="003D4EE5">
            <w:pPr>
              <w:pStyle w:val="ab"/>
              <w:rPr>
                <w:color w:val="auto"/>
              </w:rPr>
            </w:pPr>
            <w:r w:rsidRPr="0006026B">
              <w:rPr>
                <w:color w:val="auto"/>
              </w:rPr>
              <w:lastRenderedPageBreak/>
              <w:t xml:space="preserve">Лист </w:t>
            </w:r>
            <w:r>
              <w:rPr>
                <w:color w:val="auto"/>
              </w:rPr>
              <w:t>2</w:t>
            </w:r>
          </w:p>
        </w:tc>
      </w:tr>
      <w:tr w:rsidR="00BB2778" w:rsidRPr="0006026B" w:rsidTr="003D4EE5">
        <w:trPr>
          <w:trHeight w:val="438"/>
        </w:trPr>
        <w:tc>
          <w:tcPr>
            <w:tcW w:w="10065" w:type="dxa"/>
            <w:gridSpan w:val="4"/>
            <w:vAlign w:val="center"/>
          </w:tcPr>
          <w:p w:rsidR="00BB2778" w:rsidRPr="0006026B" w:rsidRDefault="00BB2778" w:rsidP="003D4EE5">
            <w:pPr>
              <w:pStyle w:val="ab"/>
              <w:rPr>
                <w:color w:val="auto"/>
              </w:rPr>
            </w:pPr>
            <w:r w:rsidRPr="0006026B">
              <w:rPr>
                <w:color w:val="auto"/>
              </w:rPr>
              <w:lastRenderedPageBreak/>
              <w:t>Материалы проекта на электронном носителе</w:t>
            </w:r>
          </w:p>
        </w:tc>
      </w:tr>
      <w:tr w:rsidR="00BB2778" w:rsidRPr="0006026B" w:rsidTr="003D4EE5">
        <w:trPr>
          <w:trHeight w:val="429"/>
        </w:trPr>
        <w:tc>
          <w:tcPr>
            <w:tcW w:w="709" w:type="dxa"/>
            <w:vAlign w:val="center"/>
          </w:tcPr>
          <w:p w:rsidR="00BB2778" w:rsidRPr="0006026B" w:rsidRDefault="00BB2778" w:rsidP="003D4EE5">
            <w:pPr>
              <w:pStyle w:val="ab"/>
              <w:rPr>
                <w:color w:val="auto"/>
              </w:rPr>
            </w:pPr>
          </w:p>
        </w:tc>
        <w:tc>
          <w:tcPr>
            <w:tcW w:w="2835" w:type="dxa"/>
            <w:vAlign w:val="center"/>
          </w:tcPr>
          <w:p w:rsidR="00BB2778" w:rsidRPr="0006026B" w:rsidRDefault="00BB2778" w:rsidP="003D4EE5">
            <w:pPr>
              <w:pStyle w:val="ab"/>
              <w:rPr>
                <w:color w:val="auto"/>
              </w:rPr>
            </w:pPr>
          </w:p>
        </w:tc>
        <w:tc>
          <w:tcPr>
            <w:tcW w:w="4826" w:type="dxa"/>
            <w:vAlign w:val="center"/>
          </w:tcPr>
          <w:p w:rsidR="00BB2778" w:rsidRPr="0006026B" w:rsidRDefault="00BB2778" w:rsidP="003D4EE5">
            <w:pPr>
              <w:pStyle w:val="ab"/>
              <w:rPr>
                <w:color w:val="auto"/>
              </w:rPr>
            </w:pPr>
            <w:r w:rsidRPr="0006026B">
              <w:rPr>
                <w:color w:val="auto"/>
              </w:rPr>
              <w:t>Текстовые и графические материалы</w:t>
            </w:r>
          </w:p>
        </w:tc>
        <w:tc>
          <w:tcPr>
            <w:tcW w:w="1695" w:type="dxa"/>
            <w:vAlign w:val="center"/>
          </w:tcPr>
          <w:p w:rsidR="00BB2778" w:rsidRPr="0006026B" w:rsidRDefault="00BB2778" w:rsidP="003D4EE5">
            <w:pPr>
              <w:pStyle w:val="ab"/>
              <w:rPr>
                <w:color w:val="auto"/>
              </w:rPr>
            </w:pPr>
            <w:r w:rsidRPr="0006026B">
              <w:rPr>
                <w:color w:val="auto"/>
                <w:lang w:val="en-US"/>
              </w:rPr>
              <w:t>CD</w:t>
            </w:r>
            <w:r w:rsidRPr="0006026B">
              <w:rPr>
                <w:color w:val="auto"/>
              </w:rPr>
              <w:t>-</w:t>
            </w:r>
            <w:r w:rsidRPr="0006026B">
              <w:rPr>
                <w:color w:val="auto"/>
                <w:lang w:val="en-US"/>
              </w:rPr>
              <w:t>R</w:t>
            </w:r>
          </w:p>
        </w:tc>
      </w:tr>
    </w:tbl>
    <w:p w:rsidR="00BB2778" w:rsidRDefault="00BB2778" w:rsidP="00BB2778">
      <w:pPr>
        <w:shd w:val="clear" w:color="auto" w:fill="FFFFFF"/>
        <w:tabs>
          <w:tab w:val="left" w:pos="8334"/>
        </w:tabs>
        <w:spacing w:before="80"/>
        <w:ind w:right="18"/>
        <w:rPr>
          <w:sz w:val="28"/>
          <w:szCs w:val="28"/>
        </w:rPr>
      </w:pPr>
    </w:p>
    <w:p w:rsidR="00BB2778" w:rsidRDefault="00BB2778" w:rsidP="00BB2778">
      <w:pPr>
        <w:shd w:val="clear" w:color="auto" w:fill="FFFFFF"/>
        <w:tabs>
          <w:tab w:val="left" w:pos="8334"/>
        </w:tabs>
        <w:spacing w:before="80"/>
        <w:ind w:right="18"/>
        <w:rPr>
          <w:b/>
          <w:bCs/>
          <w:sz w:val="28"/>
          <w:szCs w:val="28"/>
        </w:rPr>
      </w:pPr>
    </w:p>
    <w:p w:rsidR="00BB2778" w:rsidRDefault="00BB2778" w:rsidP="00BB2778">
      <w:pPr>
        <w:shd w:val="clear" w:color="auto" w:fill="FFFFFF"/>
        <w:tabs>
          <w:tab w:val="left" w:pos="8334"/>
        </w:tabs>
        <w:spacing w:before="80"/>
        <w:rPr>
          <w:b/>
          <w:bCs/>
          <w:sz w:val="28"/>
          <w:szCs w:val="28"/>
        </w:rPr>
      </w:pPr>
      <w:r>
        <w:rPr>
          <w:sz w:val="28"/>
          <w:szCs w:val="28"/>
        </w:rPr>
        <w:t xml:space="preserve">Правила землепользования и застройки муниципального образования </w:t>
      </w:r>
      <w:r w:rsidR="000E4438">
        <w:rPr>
          <w:sz w:val="28"/>
          <w:szCs w:val="28"/>
        </w:rPr>
        <w:t>Пылаев</w:t>
      </w:r>
      <w:r>
        <w:rPr>
          <w:sz w:val="28"/>
          <w:szCs w:val="28"/>
        </w:rPr>
        <w:t xml:space="preserve">ский сельсовет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w:t>
      </w:r>
      <w:r w:rsidR="000E4438">
        <w:rPr>
          <w:sz w:val="28"/>
          <w:szCs w:val="28"/>
        </w:rPr>
        <w:t>Пылаев</w:t>
      </w:r>
      <w:r>
        <w:rPr>
          <w:sz w:val="28"/>
          <w:szCs w:val="28"/>
        </w:rPr>
        <w:t xml:space="preserve">ский сельсовет, генеральным планом муниципального образования </w:t>
      </w:r>
      <w:r w:rsidR="000E4438">
        <w:rPr>
          <w:sz w:val="28"/>
          <w:szCs w:val="28"/>
        </w:rPr>
        <w:t>Пылаев</w:t>
      </w:r>
      <w:r>
        <w:rPr>
          <w:sz w:val="28"/>
          <w:szCs w:val="28"/>
        </w:rPr>
        <w:t>ский сельсовет.</w:t>
      </w:r>
    </w:p>
    <w:p w:rsidR="005A36E4" w:rsidRPr="008123B5" w:rsidRDefault="005A36E4" w:rsidP="00651C15">
      <w:pPr>
        <w:pStyle w:val="Default"/>
        <w:rPr>
          <w:rFonts w:ascii="Arial" w:hAnsi="Arial" w:cs="Arial"/>
        </w:rPr>
      </w:pPr>
    </w:p>
    <w:p w:rsidR="00281C57" w:rsidRDefault="00281C57" w:rsidP="00651C15">
      <w:pPr>
        <w:pStyle w:val="Default"/>
        <w:rPr>
          <w:rFonts w:ascii="Arial" w:hAnsi="Arial" w:cs="Arial"/>
          <w:b/>
          <w:bCs/>
        </w:rPr>
      </w:pPr>
    </w:p>
    <w:p w:rsidR="005A36E4" w:rsidRPr="008123B5" w:rsidRDefault="005A36E4" w:rsidP="00651C15">
      <w:pPr>
        <w:pStyle w:val="Default"/>
        <w:rPr>
          <w:rFonts w:ascii="Arial" w:hAnsi="Arial" w:cs="Arial"/>
        </w:rPr>
      </w:pPr>
      <w:r w:rsidRPr="008123B5">
        <w:rPr>
          <w:rFonts w:ascii="Arial" w:hAnsi="Arial" w:cs="Arial"/>
          <w:b/>
          <w:bCs/>
        </w:rPr>
        <w:t xml:space="preserve"> </w:t>
      </w:r>
    </w:p>
    <w:p w:rsidR="005A36E4" w:rsidRPr="008123B5" w:rsidRDefault="005A36E4" w:rsidP="00B3017F">
      <w:pPr>
        <w:pStyle w:val="Default"/>
        <w:jc w:val="center"/>
        <w:rPr>
          <w:rFonts w:ascii="Arial" w:hAnsi="Arial" w:cs="Arial"/>
        </w:rPr>
      </w:pPr>
      <w:r w:rsidRPr="008123B5">
        <w:rPr>
          <w:rFonts w:ascii="Arial" w:hAnsi="Arial" w:cs="Arial"/>
          <w:b/>
          <w:bCs/>
        </w:rPr>
        <w:t>ПРЕАМБУЛА</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651C15">
      <w:pPr>
        <w:pStyle w:val="Default"/>
        <w:rPr>
          <w:rFonts w:ascii="Arial" w:hAnsi="Arial" w:cs="Arial"/>
        </w:rPr>
      </w:pPr>
      <w:r w:rsidRPr="008123B5">
        <w:rPr>
          <w:rFonts w:ascii="Arial" w:hAnsi="Arial" w:cs="Arial"/>
        </w:rPr>
        <w:t xml:space="preserve">Правила землепользования и застройки муниципального образования Пылаевский сельсовет Первомайского района Оренбургской области (далее по тексту Правила)  – документ территориального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Оренбургской области, нормативными правовыми актами муниципального образования Пылаевский сельсовет Первомайского района Оренбургской области, генеральным планом муниципального образования Пылаевский сельсовет Первомайского района Оренбургской области, а также с учетом положений и иных актов и документов, определяющих основные направления социальноэкономического и градостроительного развития муниципального образования Пылаевский сельсовет Первомайского района Оренбургской области, охраны культурного наследия, окружающей среды и рационального использования природных ресурсов, и устанавливающий территориальные зоны, регламенты использования территорий, порядок применения такого документа и порядок внесения в него изменений. </w:t>
      </w:r>
    </w:p>
    <w:p w:rsidR="005A36E4" w:rsidRPr="008123B5" w:rsidRDefault="005A36E4" w:rsidP="00651C15">
      <w:pPr>
        <w:pStyle w:val="Default"/>
        <w:rPr>
          <w:rFonts w:ascii="Arial" w:hAnsi="Arial" w:cs="Arial"/>
        </w:rPr>
      </w:pPr>
      <w:r w:rsidRPr="008123B5">
        <w:rPr>
          <w:rFonts w:ascii="Arial" w:hAnsi="Arial" w:cs="Arial"/>
        </w:rPr>
        <w:t xml:space="preserve">  </w:t>
      </w:r>
    </w:p>
    <w:p w:rsidR="00525C24" w:rsidRDefault="00525C24" w:rsidP="00525C24">
      <w:pPr>
        <w:pStyle w:val="Default"/>
        <w:rPr>
          <w:rFonts w:ascii="Arial" w:hAnsi="Arial" w:cs="Arial"/>
        </w:rPr>
      </w:pPr>
    </w:p>
    <w:p w:rsidR="00525C24" w:rsidRDefault="00525C24" w:rsidP="00525C24">
      <w:pPr>
        <w:pStyle w:val="Default"/>
        <w:rPr>
          <w:rFonts w:ascii="Arial" w:hAnsi="Arial" w:cs="Arial"/>
        </w:rPr>
      </w:pPr>
    </w:p>
    <w:p w:rsidR="00525C24" w:rsidRDefault="00525C24" w:rsidP="00525C24">
      <w:pPr>
        <w:pStyle w:val="Default"/>
        <w:rPr>
          <w:rFonts w:ascii="Arial" w:hAnsi="Arial" w:cs="Arial"/>
        </w:rPr>
      </w:pPr>
    </w:p>
    <w:p w:rsidR="00525C24" w:rsidRDefault="00525C24" w:rsidP="00525C24">
      <w:pPr>
        <w:pStyle w:val="Default"/>
        <w:rPr>
          <w:rFonts w:ascii="Arial" w:hAnsi="Arial" w:cs="Arial"/>
        </w:rPr>
      </w:pPr>
    </w:p>
    <w:p w:rsidR="00525C24" w:rsidRDefault="00525C24" w:rsidP="00525C24">
      <w:pPr>
        <w:pStyle w:val="Default"/>
        <w:rPr>
          <w:rFonts w:ascii="Arial" w:hAnsi="Arial" w:cs="Arial"/>
        </w:rPr>
      </w:pPr>
    </w:p>
    <w:p w:rsidR="00525C24" w:rsidRDefault="00525C24" w:rsidP="00525C24">
      <w:pPr>
        <w:pStyle w:val="Default"/>
        <w:rPr>
          <w:rFonts w:ascii="Arial" w:hAnsi="Arial" w:cs="Arial"/>
        </w:rPr>
      </w:pPr>
    </w:p>
    <w:p w:rsidR="00525C24" w:rsidRDefault="00525C24" w:rsidP="00525C24">
      <w:pPr>
        <w:pStyle w:val="Default"/>
        <w:rPr>
          <w:rFonts w:ascii="Arial" w:hAnsi="Arial" w:cs="Arial"/>
        </w:rPr>
      </w:pPr>
    </w:p>
    <w:p w:rsidR="00525C24" w:rsidRDefault="00525C24" w:rsidP="00525C24">
      <w:pPr>
        <w:pStyle w:val="Default"/>
        <w:rPr>
          <w:rFonts w:ascii="Arial" w:hAnsi="Arial" w:cs="Arial"/>
        </w:rPr>
      </w:pPr>
    </w:p>
    <w:p w:rsidR="005A36E4" w:rsidRPr="008123B5" w:rsidRDefault="005A36E4" w:rsidP="00525C24">
      <w:pPr>
        <w:pStyle w:val="Default"/>
        <w:rPr>
          <w:rFonts w:ascii="Arial" w:hAnsi="Arial" w:cs="Arial"/>
        </w:rPr>
      </w:pPr>
    </w:p>
    <w:p w:rsidR="005A36E4" w:rsidRPr="008123B5" w:rsidRDefault="005A36E4" w:rsidP="00B3017F">
      <w:pPr>
        <w:pStyle w:val="Default"/>
        <w:jc w:val="center"/>
        <w:rPr>
          <w:rFonts w:ascii="Arial" w:hAnsi="Arial" w:cs="Arial"/>
        </w:rPr>
      </w:pPr>
      <w:r w:rsidRPr="008123B5">
        <w:rPr>
          <w:rFonts w:ascii="Arial" w:hAnsi="Arial" w:cs="Arial"/>
          <w:b/>
          <w:bCs/>
        </w:rPr>
        <w:lastRenderedPageBreak/>
        <w:t>РАЗДЕЛ I.</w:t>
      </w:r>
    </w:p>
    <w:p w:rsidR="005A36E4" w:rsidRPr="008123B5" w:rsidRDefault="005A36E4" w:rsidP="00B3017F">
      <w:pPr>
        <w:pStyle w:val="Default"/>
        <w:jc w:val="center"/>
        <w:rPr>
          <w:rFonts w:ascii="Arial" w:hAnsi="Arial" w:cs="Arial"/>
        </w:rPr>
      </w:pPr>
      <w:r w:rsidRPr="008123B5">
        <w:rPr>
          <w:rFonts w:ascii="Arial" w:hAnsi="Arial" w:cs="Arial"/>
          <w:b/>
          <w:bCs/>
        </w:rPr>
        <w:t>ПОРЯДОК РЕГУЛИРОВАНИЯ</w:t>
      </w:r>
    </w:p>
    <w:p w:rsidR="005A36E4" w:rsidRPr="008123B5" w:rsidRDefault="005A36E4" w:rsidP="00B3017F">
      <w:pPr>
        <w:pStyle w:val="Default"/>
        <w:jc w:val="center"/>
        <w:rPr>
          <w:rFonts w:ascii="Arial" w:hAnsi="Arial" w:cs="Arial"/>
        </w:rPr>
      </w:pPr>
      <w:r w:rsidRPr="008123B5">
        <w:rPr>
          <w:rFonts w:ascii="Arial" w:hAnsi="Arial" w:cs="Arial"/>
          <w:b/>
          <w:bCs/>
        </w:rPr>
        <w:t>ЗЕМЛЕПОЛЬЗОВАНИЯ И ЗАСТРОЙКИ</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525C24">
      <w:pPr>
        <w:pStyle w:val="Default"/>
        <w:rPr>
          <w:rFonts w:ascii="Arial" w:hAnsi="Arial" w:cs="Arial"/>
        </w:rPr>
      </w:pPr>
      <w:r w:rsidRPr="008123B5">
        <w:rPr>
          <w:rFonts w:ascii="Arial" w:hAnsi="Arial" w:cs="Arial"/>
          <w:b/>
          <w:bCs/>
        </w:rPr>
        <w:t xml:space="preserve">ЧАСТЬ I. ПОРЯДОК РЕГУЛИРОВАНИЯ  ЗЕМЛЕПОЛЬЗОВАНИЯ И ЗАСТРОЙКИ  НА ОСНОВЕ ТЕРРИТОРИАЛЬНОГО  ЗОНИРОВАНИЯ </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651C15">
      <w:pPr>
        <w:pStyle w:val="Default"/>
        <w:rPr>
          <w:rFonts w:ascii="Arial" w:hAnsi="Arial" w:cs="Arial"/>
        </w:rPr>
      </w:pPr>
      <w:r w:rsidRPr="008123B5">
        <w:rPr>
          <w:rFonts w:ascii="Arial" w:hAnsi="Arial" w:cs="Arial"/>
          <w:b/>
          <w:bCs/>
        </w:rPr>
        <w:t xml:space="preserve">Глава 1. ОБЩИЕ ПОЛОЖЕНИЯ ПО ПРИМЕНЕНИЮ ПРАВИЛ </w:t>
      </w:r>
    </w:p>
    <w:p w:rsidR="005A36E4" w:rsidRPr="008123B5" w:rsidRDefault="005A36E4" w:rsidP="00651C15">
      <w:pPr>
        <w:pStyle w:val="Default"/>
        <w:rPr>
          <w:rFonts w:ascii="Arial" w:hAnsi="Arial" w:cs="Arial"/>
        </w:rPr>
      </w:pPr>
      <w:r w:rsidRPr="008123B5">
        <w:rPr>
          <w:rFonts w:ascii="Arial" w:hAnsi="Arial" w:cs="Arial"/>
          <w:b/>
          <w:bCs/>
        </w:rPr>
        <w:t xml:space="preserve">Статья 1. Основные понятия, используемые в настоящих Правилах </w:t>
      </w:r>
    </w:p>
    <w:p w:rsidR="005A36E4" w:rsidRPr="008123B5" w:rsidRDefault="005A36E4" w:rsidP="00651C15">
      <w:pPr>
        <w:pStyle w:val="Default"/>
        <w:rPr>
          <w:rFonts w:ascii="Arial" w:hAnsi="Arial" w:cs="Arial"/>
        </w:rPr>
      </w:pPr>
      <w:r w:rsidRPr="008123B5">
        <w:rPr>
          <w:rFonts w:ascii="Arial" w:hAnsi="Arial" w:cs="Arial"/>
        </w:rPr>
        <w:t xml:space="preserve">Понятия, используемые в настоящих Правилах, применяются в следующем значении: </w:t>
      </w:r>
    </w:p>
    <w:p w:rsidR="005A36E4" w:rsidRPr="008123B5" w:rsidRDefault="005A36E4" w:rsidP="00651C15">
      <w:pPr>
        <w:pStyle w:val="Default"/>
        <w:rPr>
          <w:rFonts w:ascii="Arial" w:hAnsi="Arial" w:cs="Arial"/>
        </w:rPr>
      </w:pPr>
      <w:r w:rsidRPr="008123B5">
        <w:rPr>
          <w:rFonts w:ascii="Arial" w:hAnsi="Arial" w:cs="Arial"/>
          <w:b/>
          <w:bCs/>
        </w:rPr>
        <w:t>акт выбора земельного участка</w:t>
      </w:r>
      <w:r w:rsidRPr="008123B5">
        <w:rPr>
          <w:rFonts w:ascii="Arial" w:hAnsi="Arial" w:cs="Arial"/>
        </w:rPr>
        <w:t xml:space="preserve">  документ, являющийся результатом выбора земельного участка для строительства нежилого объекта капитального строительства (в том числе линейного) и установления его охранной или санитарнозащитной зоны, по процедуре предварительного согласования места размещения объекта, утверждаемый постановлением Администрации муниципального образования Пылаевский сельсовет Первомайского района Оренбургской области; </w:t>
      </w:r>
    </w:p>
    <w:p w:rsidR="005A36E4" w:rsidRPr="008123B5" w:rsidRDefault="005A36E4" w:rsidP="00651C15">
      <w:pPr>
        <w:pStyle w:val="Default"/>
        <w:rPr>
          <w:rFonts w:ascii="Arial" w:hAnsi="Arial" w:cs="Arial"/>
        </w:rPr>
      </w:pPr>
      <w:r w:rsidRPr="008123B5">
        <w:rPr>
          <w:rFonts w:ascii="Arial" w:hAnsi="Arial" w:cs="Arial"/>
          <w:b/>
          <w:bCs/>
        </w:rPr>
        <w:t>акт приемки</w:t>
      </w:r>
      <w:r w:rsidRPr="008123B5">
        <w:rPr>
          <w:rFonts w:ascii="Arial" w:hAnsi="Arial" w:cs="Arial"/>
        </w:rPr>
        <w:t xml:space="preserve">  документ, подготовленный по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 </w:t>
      </w:r>
    </w:p>
    <w:p w:rsidR="005A36E4" w:rsidRPr="008123B5" w:rsidRDefault="005A36E4" w:rsidP="00651C15">
      <w:pPr>
        <w:pStyle w:val="Default"/>
        <w:rPr>
          <w:rFonts w:ascii="Arial" w:hAnsi="Arial" w:cs="Arial"/>
        </w:rPr>
      </w:pPr>
      <w:r w:rsidRPr="008123B5">
        <w:rPr>
          <w:rFonts w:ascii="Arial" w:hAnsi="Arial" w:cs="Arial"/>
          <w:b/>
          <w:bCs/>
        </w:rPr>
        <w:t>арендаторы земельных участков</w:t>
      </w:r>
      <w:r w:rsidRPr="008123B5">
        <w:rPr>
          <w:rFonts w:ascii="Arial" w:hAnsi="Arial" w:cs="Arial"/>
        </w:rPr>
        <w:t xml:space="preserve">  лица, владеющие и пользующиеся земельным участком по договору аренды; </w:t>
      </w:r>
    </w:p>
    <w:p w:rsidR="005A36E4" w:rsidRPr="008123B5" w:rsidRDefault="005A36E4" w:rsidP="00651C15">
      <w:pPr>
        <w:pStyle w:val="Default"/>
        <w:rPr>
          <w:rFonts w:ascii="Arial" w:hAnsi="Arial" w:cs="Arial"/>
        </w:rPr>
      </w:pPr>
      <w:r w:rsidRPr="008123B5">
        <w:rPr>
          <w:rFonts w:ascii="Arial" w:hAnsi="Arial" w:cs="Arial"/>
          <w:b/>
          <w:bCs/>
        </w:rPr>
        <w:t>блокированный жилой дом</w:t>
      </w:r>
      <w:r w:rsidRPr="008123B5">
        <w:rPr>
          <w:rFonts w:ascii="Arial" w:hAnsi="Arial" w:cs="Arial"/>
        </w:rPr>
        <w:t xml:space="preserve">  жилой дом с количеством этажей не более чем три, состоящий из нескольких блоков, количество которых не пре</w:t>
      </w:r>
    </w:p>
    <w:p w:rsidR="005A36E4" w:rsidRPr="008123B5" w:rsidRDefault="005A36E4" w:rsidP="00F07550">
      <w:pPr>
        <w:pStyle w:val="Default"/>
        <w:rPr>
          <w:rFonts w:ascii="Arial" w:hAnsi="Arial" w:cs="Arial"/>
        </w:rPr>
      </w:pPr>
      <w:r w:rsidRPr="008123B5">
        <w:rPr>
          <w:rFonts w:ascii="Arial" w:hAnsi="Arial" w:cs="Arial"/>
        </w:rPr>
        <w:t xml:space="preserve">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 В соответствии с частью 2 статьи 49 Градостроительного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 </w:t>
      </w:r>
    </w:p>
    <w:p w:rsidR="005A36E4" w:rsidRPr="008123B5" w:rsidRDefault="005A36E4" w:rsidP="00651C15">
      <w:pPr>
        <w:pStyle w:val="Default"/>
        <w:rPr>
          <w:rFonts w:ascii="Arial" w:hAnsi="Arial" w:cs="Arial"/>
        </w:rPr>
      </w:pPr>
      <w:r w:rsidRPr="008123B5">
        <w:rPr>
          <w:rFonts w:ascii="Arial" w:hAnsi="Arial" w:cs="Arial"/>
          <w:b/>
          <w:bCs/>
        </w:rPr>
        <w:t>боковые границы участка</w:t>
      </w:r>
      <w:r w:rsidRPr="008123B5">
        <w:rPr>
          <w:rFonts w:ascii="Arial" w:hAnsi="Arial" w:cs="Arial"/>
        </w:rPr>
        <w:t xml:space="preserve">  границы, соединяющие лицевую и заднюю границы участка; </w:t>
      </w:r>
    </w:p>
    <w:p w:rsidR="005A36E4" w:rsidRPr="008123B5" w:rsidRDefault="005A36E4" w:rsidP="00651C15">
      <w:pPr>
        <w:pStyle w:val="Default"/>
        <w:rPr>
          <w:rFonts w:ascii="Arial" w:hAnsi="Arial" w:cs="Arial"/>
        </w:rPr>
      </w:pPr>
      <w:r w:rsidRPr="008123B5">
        <w:rPr>
          <w:rFonts w:ascii="Arial" w:hAnsi="Arial" w:cs="Arial"/>
          <w:b/>
          <w:bCs/>
        </w:rPr>
        <w:t>виды разрешенного использования земельных участков и объектов капитального строительства</w:t>
      </w:r>
      <w:r w:rsidRPr="008123B5">
        <w:rPr>
          <w:rFonts w:ascii="Arial" w:hAnsi="Arial" w:cs="Arial"/>
        </w:rPr>
        <w:t xml:space="preserve">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w:t>
      </w:r>
      <w:r w:rsidRPr="008123B5">
        <w:rPr>
          <w:rFonts w:ascii="Arial" w:hAnsi="Arial" w:cs="Arial"/>
        </w:rPr>
        <w:lastRenderedPageBreak/>
        <w:t xml:space="preserve">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 </w:t>
      </w:r>
    </w:p>
    <w:p w:rsidR="005A36E4" w:rsidRPr="008123B5" w:rsidRDefault="005A36E4" w:rsidP="00651C15">
      <w:pPr>
        <w:pStyle w:val="Default"/>
        <w:rPr>
          <w:rFonts w:ascii="Arial" w:hAnsi="Arial" w:cs="Arial"/>
        </w:rPr>
      </w:pPr>
      <w:r w:rsidRPr="008123B5">
        <w:rPr>
          <w:rFonts w:ascii="Arial" w:hAnsi="Arial" w:cs="Arial"/>
          <w:b/>
          <w:bCs/>
        </w:rPr>
        <w:t>вновь выявленный объект культурного наследия</w:t>
      </w:r>
      <w:r w:rsidRPr="008123B5">
        <w:rPr>
          <w:rFonts w:ascii="Arial" w:hAnsi="Arial" w:cs="Arial"/>
        </w:rPr>
        <w:t xml:space="preserve">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государственной власти о включении его в указанный реестр, об отказе в таком включении; </w:t>
      </w:r>
    </w:p>
    <w:p w:rsidR="005A36E4" w:rsidRPr="008123B5" w:rsidRDefault="005A36E4" w:rsidP="00651C15">
      <w:pPr>
        <w:pStyle w:val="Default"/>
        <w:rPr>
          <w:rFonts w:ascii="Arial" w:hAnsi="Arial" w:cs="Arial"/>
        </w:rPr>
      </w:pPr>
      <w:r w:rsidRPr="008123B5">
        <w:rPr>
          <w:rFonts w:ascii="Arial" w:hAnsi="Arial" w:cs="Arial"/>
          <w:b/>
          <w:bCs/>
        </w:rPr>
        <w:t xml:space="preserve">водоохранная зона </w:t>
      </w:r>
      <w:r w:rsidRPr="008123B5">
        <w:rPr>
          <w:rFonts w:ascii="Arial" w:hAnsi="Arial" w:cs="Arial"/>
        </w:rPr>
        <w:t xml:space="preserve"> территория, примыкающая к акваториям рек, озер, водохранилищ и другим поверхностным водным объектам,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 </w:t>
      </w:r>
    </w:p>
    <w:p w:rsidR="005A36E4" w:rsidRPr="008123B5" w:rsidRDefault="005A36E4" w:rsidP="00651C15">
      <w:pPr>
        <w:pStyle w:val="Default"/>
        <w:rPr>
          <w:rFonts w:ascii="Arial" w:hAnsi="Arial" w:cs="Arial"/>
        </w:rPr>
      </w:pPr>
      <w:r w:rsidRPr="008123B5">
        <w:rPr>
          <w:rFonts w:ascii="Arial" w:hAnsi="Arial" w:cs="Arial"/>
          <w:b/>
          <w:bCs/>
        </w:rPr>
        <w:t>временные здания и сооружения</w:t>
      </w:r>
      <w:r w:rsidRPr="008123B5">
        <w:rPr>
          <w:rFonts w:ascii="Arial" w:hAnsi="Arial" w:cs="Arial"/>
        </w:rPr>
        <w:t xml:space="preserve">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 </w:t>
      </w:r>
    </w:p>
    <w:p w:rsidR="005A36E4" w:rsidRPr="008123B5" w:rsidRDefault="005A36E4" w:rsidP="00651C15">
      <w:pPr>
        <w:pStyle w:val="Default"/>
        <w:rPr>
          <w:rFonts w:ascii="Arial" w:hAnsi="Arial" w:cs="Arial"/>
        </w:rPr>
      </w:pPr>
      <w:r w:rsidRPr="008123B5">
        <w:rPr>
          <w:rFonts w:ascii="Arial" w:hAnsi="Arial" w:cs="Arial"/>
          <w:b/>
          <w:bCs/>
        </w:rPr>
        <w:t>временные здания и сооружения для нужд строительного процесса</w:t>
      </w:r>
      <w:r w:rsidRPr="008123B5">
        <w:rPr>
          <w:rFonts w:ascii="Arial" w:hAnsi="Arial" w:cs="Arial"/>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 </w:t>
      </w:r>
    </w:p>
    <w:p w:rsidR="005A36E4" w:rsidRPr="008123B5" w:rsidRDefault="005A36E4" w:rsidP="00F07550">
      <w:pPr>
        <w:pStyle w:val="Default"/>
        <w:rPr>
          <w:rFonts w:ascii="Arial" w:hAnsi="Arial" w:cs="Arial"/>
        </w:rPr>
      </w:pPr>
      <w:r w:rsidRPr="008123B5">
        <w:rPr>
          <w:rFonts w:ascii="Arial" w:hAnsi="Arial" w:cs="Arial"/>
          <w:b/>
          <w:bCs/>
        </w:rPr>
        <w:t>вспомогательные виды разрешенного использования земельных участков и объектов капитального строительства</w:t>
      </w:r>
      <w:r w:rsidRPr="008123B5">
        <w:rPr>
          <w:rFonts w:ascii="Arial" w:hAnsi="Arial" w:cs="Arial"/>
        </w:rPr>
        <w:t xml:space="preserve">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 </w:t>
      </w:r>
    </w:p>
    <w:p w:rsidR="005A36E4" w:rsidRPr="008123B5" w:rsidRDefault="005A36E4" w:rsidP="00651C15">
      <w:pPr>
        <w:pStyle w:val="Default"/>
        <w:rPr>
          <w:rFonts w:ascii="Arial" w:hAnsi="Arial" w:cs="Arial"/>
        </w:rPr>
      </w:pPr>
      <w:r w:rsidRPr="008123B5">
        <w:rPr>
          <w:rFonts w:ascii="Arial" w:hAnsi="Arial" w:cs="Arial"/>
          <w:b/>
          <w:bCs/>
        </w:rPr>
        <w:t>высота здания, строения, сооружения</w:t>
      </w:r>
      <w:r w:rsidRPr="008123B5">
        <w:rPr>
          <w:rFonts w:ascii="Arial" w:hAnsi="Arial" w:cs="Arial"/>
        </w:rPr>
        <w:t xml:space="preserve">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строения, сооружения; может устанавливаться в составе регламента использования территорий применительно к соответствующей территориальной зоне, обозначенной на карте территориального зонирования; </w:t>
      </w:r>
    </w:p>
    <w:p w:rsidR="005A36E4" w:rsidRPr="008123B5" w:rsidRDefault="005A36E4" w:rsidP="00651C15">
      <w:pPr>
        <w:pStyle w:val="Default"/>
        <w:rPr>
          <w:rFonts w:ascii="Arial" w:hAnsi="Arial" w:cs="Arial"/>
        </w:rPr>
      </w:pPr>
      <w:r w:rsidRPr="008123B5">
        <w:rPr>
          <w:rFonts w:ascii="Arial" w:hAnsi="Arial" w:cs="Arial"/>
          <w:b/>
          <w:bCs/>
        </w:rPr>
        <w:t>государственный строительный надзор</w:t>
      </w:r>
      <w:r w:rsidRPr="008123B5">
        <w:rPr>
          <w:rFonts w:ascii="Arial" w:hAnsi="Arial" w:cs="Arial"/>
        </w:rPr>
        <w:t xml:space="preserve">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со статьей 49 Градостроительного кодекса Российской Федерации либо проектная документация таких объектов капитального строительства является типовой проектной документацией или ее модификацией; </w:t>
      </w:r>
    </w:p>
    <w:p w:rsidR="005A36E4" w:rsidRPr="008123B5" w:rsidRDefault="005A36E4" w:rsidP="00651C15">
      <w:pPr>
        <w:pStyle w:val="Default"/>
        <w:rPr>
          <w:rFonts w:ascii="Arial" w:hAnsi="Arial" w:cs="Arial"/>
        </w:rPr>
      </w:pPr>
      <w:r w:rsidRPr="008123B5">
        <w:rPr>
          <w:rFonts w:ascii="Arial" w:hAnsi="Arial" w:cs="Arial"/>
          <w:b/>
          <w:bCs/>
        </w:rPr>
        <w:lastRenderedPageBreak/>
        <w:t xml:space="preserve">градорегулирование </w:t>
      </w:r>
      <w:r w:rsidRPr="008123B5">
        <w:rPr>
          <w:rFonts w:ascii="Arial" w:hAnsi="Arial" w:cs="Arial"/>
        </w:rPr>
        <w:t xml:space="preserve">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нормативными правовыми актами в области градостроительной деятельности; </w:t>
      </w:r>
    </w:p>
    <w:p w:rsidR="005A36E4" w:rsidRPr="008123B5" w:rsidRDefault="005A36E4" w:rsidP="00651C15">
      <w:pPr>
        <w:pStyle w:val="Default"/>
        <w:rPr>
          <w:rFonts w:ascii="Arial" w:hAnsi="Arial" w:cs="Arial"/>
        </w:rPr>
      </w:pPr>
      <w:r w:rsidRPr="008123B5">
        <w:rPr>
          <w:rFonts w:ascii="Arial" w:hAnsi="Arial" w:cs="Arial"/>
          <w:b/>
          <w:bCs/>
        </w:rPr>
        <w:t>градостроительная деятельность</w:t>
      </w:r>
      <w:r w:rsidRPr="008123B5">
        <w:rPr>
          <w:rFonts w:ascii="Arial" w:hAnsi="Arial" w:cs="Arial"/>
        </w:rPr>
        <w:t xml:space="preserve">  деятельность по развитию территорий, в том числе городов, осуществляемая в виде территориального планирования, территориального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5A36E4" w:rsidRPr="008123B5" w:rsidRDefault="005A36E4" w:rsidP="00F07550">
      <w:pPr>
        <w:pStyle w:val="Default"/>
        <w:rPr>
          <w:rFonts w:ascii="Arial" w:hAnsi="Arial" w:cs="Arial"/>
        </w:rPr>
      </w:pPr>
      <w:r w:rsidRPr="008123B5">
        <w:rPr>
          <w:rFonts w:ascii="Arial" w:hAnsi="Arial" w:cs="Arial"/>
          <w:b/>
          <w:bCs/>
        </w:rPr>
        <w:t>градостроительное задание</w:t>
      </w:r>
      <w:r w:rsidRPr="008123B5">
        <w:rPr>
          <w:rFonts w:ascii="Arial" w:hAnsi="Arial" w:cs="Arial"/>
        </w:rPr>
        <w:t xml:space="preserve">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 настоящими Правилами.  </w:t>
      </w:r>
    </w:p>
    <w:p w:rsidR="005A36E4" w:rsidRPr="008123B5" w:rsidRDefault="005A36E4" w:rsidP="00651C15">
      <w:pPr>
        <w:pStyle w:val="Default"/>
        <w:rPr>
          <w:rFonts w:ascii="Arial" w:hAnsi="Arial" w:cs="Arial"/>
        </w:rPr>
      </w:pPr>
      <w:r w:rsidRPr="008123B5">
        <w:rPr>
          <w:rFonts w:ascii="Arial" w:hAnsi="Arial" w:cs="Arial"/>
          <w:b/>
          <w:bCs/>
        </w:rPr>
        <w:t>градостроительные изменения</w:t>
      </w:r>
      <w:r w:rsidRPr="008123B5">
        <w:rPr>
          <w:rFonts w:ascii="Arial" w:hAnsi="Arial" w:cs="Arial"/>
        </w:rPr>
        <w:t xml:space="preserve">  изменение параметров, видов использования земельных участков и (или) объектов капитального строительства в соответствии с требованиями регламента использования территорий; </w:t>
      </w:r>
    </w:p>
    <w:p w:rsidR="005A36E4" w:rsidRPr="008123B5" w:rsidRDefault="005A36E4" w:rsidP="00651C15">
      <w:pPr>
        <w:pStyle w:val="Default"/>
        <w:rPr>
          <w:rFonts w:ascii="Arial" w:hAnsi="Arial" w:cs="Arial"/>
        </w:rPr>
      </w:pPr>
      <w:r w:rsidRPr="008123B5">
        <w:rPr>
          <w:rFonts w:ascii="Arial" w:hAnsi="Arial" w:cs="Arial"/>
          <w:b/>
          <w:bCs/>
        </w:rPr>
        <w:t>градостроительная подготовка территорий</w:t>
      </w:r>
      <w:r w:rsidRPr="008123B5">
        <w:rPr>
          <w:rFonts w:ascii="Arial" w:hAnsi="Arial" w:cs="Arial"/>
        </w:rPr>
        <w:t xml:space="preserve">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 </w:t>
      </w:r>
    </w:p>
    <w:p w:rsidR="005A36E4" w:rsidRPr="008123B5" w:rsidRDefault="005A36E4" w:rsidP="00651C15">
      <w:pPr>
        <w:pStyle w:val="Default"/>
        <w:rPr>
          <w:rFonts w:ascii="Arial" w:hAnsi="Arial" w:cs="Arial"/>
        </w:rPr>
      </w:pPr>
      <w:r w:rsidRPr="008123B5">
        <w:rPr>
          <w:rFonts w:ascii="Arial" w:hAnsi="Arial" w:cs="Arial"/>
          <w:b/>
          <w:bCs/>
        </w:rPr>
        <w:t xml:space="preserve">градостроительная подготовка реконструкции объекта  </w:t>
      </w:r>
      <w:r w:rsidRPr="008123B5">
        <w:rPr>
          <w:rFonts w:ascii="Arial" w:hAnsi="Arial" w:cs="Arial"/>
        </w:rPr>
        <w:t xml:space="preserve">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в случаях, когда планируемые действия по реконструкции, капитальному ремонту, строительству могут быть осуществлены без нарушения требований действующего законодательства; </w:t>
      </w:r>
    </w:p>
    <w:p w:rsidR="005A36E4" w:rsidRPr="008123B5" w:rsidRDefault="005A36E4" w:rsidP="00DD6DB7">
      <w:pPr>
        <w:pStyle w:val="Default"/>
        <w:rPr>
          <w:rFonts w:ascii="Arial" w:hAnsi="Arial" w:cs="Arial"/>
        </w:rPr>
      </w:pPr>
      <w:r w:rsidRPr="008123B5">
        <w:rPr>
          <w:rFonts w:ascii="Arial" w:hAnsi="Arial" w:cs="Arial"/>
          <w:b/>
          <w:bCs/>
        </w:rPr>
        <w:t>градостроительный план земельного участка</w:t>
      </w:r>
      <w:r w:rsidRPr="008123B5">
        <w:rPr>
          <w:rFonts w:ascii="Arial" w:hAnsi="Arial" w:cs="Arial"/>
        </w:rPr>
        <w:t xml:space="preserve"> (ГПЗУ) документ, подготавливаемый по форме, утвержденной Правительством Российской Федерации и утверждаемый в составе документации по планировке территории </w:t>
      </w:r>
      <w:r w:rsidRPr="008123B5">
        <w:rPr>
          <w:rFonts w:ascii="Arial" w:hAnsi="Arial" w:cs="Arial"/>
        </w:rPr>
        <w:lastRenderedPageBreak/>
        <w:t xml:space="preserve">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 </w:t>
      </w:r>
    </w:p>
    <w:p w:rsidR="005A36E4" w:rsidRPr="008123B5" w:rsidRDefault="005A36E4" w:rsidP="00651C15">
      <w:pPr>
        <w:pStyle w:val="Default"/>
        <w:rPr>
          <w:rFonts w:ascii="Arial" w:hAnsi="Arial" w:cs="Arial"/>
        </w:rPr>
      </w:pPr>
      <w:r w:rsidRPr="008123B5">
        <w:rPr>
          <w:rFonts w:ascii="Arial" w:hAnsi="Arial" w:cs="Arial"/>
          <w:b/>
          <w:bCs/>
        </w:rPr>
        <w:t>градостроительный регламент</w:t>
      </w:r>
      <w:r w:rsidRPr="008123B5">
        <w:rPr>
          <w:rFonts w:ascii="Arial" w:hAnsi="Arial" w:cs="Arial"/>
        </w:rPr>
        <w:t xml:space="preserve"> – регламент использования территории, устанавливаемый Правилами в отношении земельных участков и объектов капитального строительства всех видов территориальных зон, за исключением  территориальных зон сельскохозяйственного назначения; </w:t>
      </w:r>
    </w:p>
    <w:p w:rsidR="005A36E4" w:rsidRPr="008123B5" w:rsidRDefault="005A36E4" w:rsidP="00651C15">
      <w:pPr>
        <w:pStyle w:val="Default"/>
        <w:rPr>
          <w:rFonts w:ascii="Arial" w:hAnsi="Arial" w:cs="Arial"/>
        </w:rPr>
      </w:pPr>
      <w:r w:rsidRPr="008123B5">
        <w:rPr>
          <w:rFonts w:ascii="Arial" w:hAnsi="Arial" w:cs="Arial"/>
          <w:b/>
          <w:bCs/>
        </w:rPr>
        <w:t>дачное строительство</w:t>
      </w:r>
      <w:r w:rsidRPr="008123B5">
        <w:rPr>
          <w:rFonts w:ascii="Arial" w:hAnsi="Arial" w:cs="Arial"/>
        </w:rPr>
        <w:t xml:space="preserve">  использование земельного участка, предоставленного гражданину или приобретенного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 </w:t>
      </w:r>
    </w:p>
    <w:p w:rsidR="005A36E4" w:rsidRPr="008123B5" w:rsidRDefault="005A36E4" w:rsidP="00651C15">
      <w:pPr>
        <w:pStyle w:val="Default"/>
        <w:rPr>
          <w:rFonts w:ascii="Arial" w:hAnsi="Arial" w:cs="Arial"/>
        </w:rPr>
      </w:pPr>
      <w:r w:rsidRPr="008123B5">
        <w:rPr>
          <w:rFonts w:ascii="Arial" w:hAnsi="Arial" w:cs="Arial"/>
          <w:b/>
          <w:bCs/>
        </w:rPr>
        <w:t>задняя граница участка</w:t>
      </w:r>
      <w:r w:rsidRPr="008123B5">
        <w:rPr>
          <w:rFonts w:ascii="Arial" w:hAnsi="Arial" w:cs="Arial"/>
        </w:rPr>
        <w:t xml:space="preserve">  граница участка, как правило, параллельная лицевой границе земельного участка;  </w:t>
      </w:r>
    </w:p>
    <w:p w:rsidR="005A36E4" w:rsidRPr="008123B5" w:rsidRDefault="005A36E4" w:rsidP="00651C15">
      <w:pPr>
        <w:pStyle w:val="Default"/>
        <w:rPr>
          <w:rFonts w:ascii="Arial" w:hAnsi="Arial" w:cs="Arial"/>
        </w:rPr>
      </w:pPr>
      <w:r w:rsidRPr="008123B5">
        <w:rPr>
          <w:rFonts w:ascii="Arial" w:hAnsi="Arial" w:cs="Arial"/>
          <w:b/>
          <w:bCs/>
        </w:rPr>
        <w:t>заказчик</w:t>
      </w:r>
      <w:r w:rsidRPr="008123B5">
        <w:rPr>
          <w:rFonts w:ascii="Arial" w:hAnsi="Arial" w:cs="Arial"/>
        </w:rPr>
        <w:t xml:space="preserve">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 </w:t>
      </w:r>
    </w:p>
    <w:p w:rsidR="005A36E4" w:rsidRPr="008123B5" w:rsidRDefault="005A36E4" w:rsidP="00651C15">
      <w:pPr>
        <w:pStyle w:val="Default"/>
        <w:rPr>
          <w:rFonts w:ascii="Arial" w:hAnsi="Arial" w:cs="Arial"/>
        </w:rPr>
      </w:pPr>
      <w:r w:rsidRPr="008123B5">
        <w:rPr>
          <w:rFonts w:ascii="Arial" w:hAnsi="Arial" w:cs="Arial"/>
          <w:b/>
          <w:bCs/>
        </w:rPr>
        <w:t>застройщик</w:t>
      </w:r>
      <w:r w:rsidRPr="008123B5">
        <w:rPr>
          <w:rFonts w:ascii="Arial" w:hAnsi="Arial" w:cs="Arial"/>
        </w:rPr>
        <w:t xml:space="preserve"> – физическое лицо (в том числе индивидуальный предприниматель) или юридическое лицо, которое обеспечивает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5A36E4" w:rsidRPr="008123B5" w:rsidRDefault="005A36E4" w:rsidP="00651C15">
      <w:pPr>
        <w:pStyle w:val="Default"/>
        <w:rPr>
          <w:rFonts w:ascii="Arial" w:hAnsi="Arial" w:cs="Arial"/>
        </w:rPr>
      </w:pPr>
      <w:r w:rsidRPr="008123B5">
        <w:rPr>
          <w:rFonts w:ascii="Arial" w:hAnsi="Arial" w:cs="Arial"/>
          <w:b/>
          <w:bCs/>
        </w:rPr>
        <w:t>зеленые насаждения общего пользования</w:t>
      </w:r>
      <w:r w:rsidRPr="008123B5">
        <w:rPr>
          <w:rFonts w:ascii="Arial" w:hAnsi="Arial" w:cs="Arial"/>
        </w:rPr>
        <w:t xml:space="preserve">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 </w:t>
      </w:r>
    </w:p>
    <w:p w:rsidR="005A36E4" w:rsidRPr="008123B5" w:rsidRDefault="005A36E4" w:rsidP="00651C15">
      <w:pPr>
        <w:pStyle w:val="Default"/>
        <w:rPr>
          <w:rFonts w:ascii="Arial" w:hAnsi="Arial" w:cs="Arial"/>
        </w:rPr>
      </w:pPr>
      <w:r w:rsidRPr="008123B5">
        <w:rPr>
          <w:rFonts w:ascii="Arial" w:hAnsi="Arial" w:cs="Arial"/>
          <w:b/>
          <w:bCs/>
        </w:rPr>
        <w:t>зеленые насаждения ограниченного пользования</w:t>
      </w:r>
      <w:r w:rsidRPr="008123B5">
        <w:rPr>
          <w:rFonts w:ascii="Arial" w:hAnsi="Arial" w:cs="Arial"/>
        </w:rPr>
        <w:t xml:space="preserve">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 </w:t>
      </w:r>
    </w:p>
    <w:p w:rsidR="005A36E4" w:rsidRPr="008123B5" w:rsidRDefault="005A36E4" w:rsidP="00651C15">
      <w:pPr>
        <w:pStyle w:val="Default"/>
        <w:rPr>
          <w:rFonts w:ascii="Arial" w:hAnsi="Arial" w:cs="Arial"/>
        </w:rPr>
      </w:pPr>
      <w:r w:rsidRPr="008123B5">
        <w:rPr>
          <w:rFonts w:ascii="Arial" w:hAnsi="Arial" w:cs="Arial"/>
          <w:b/>
          <w:bCs/>
        </w:rPr>
        <w:t>зеленые насаждения внутриквартального озеленения</w:t>
      </w:r>
      <w:r w:rsidRPr="008123B5">
        <w:rPr>
          <w:rFonts w:ascii="Arial" w:hAnsi="Arial" w:cs="Arial"/>
        </w:rPr>
        <w:t xml:space="preserve">  все виды зеленых насаждений, находящиеся в границах красных линий кварталов, кроме зеленых насаждений, относящихся к другим видам; </w:t>
      </w:r>
    </w:p>
    <w:p w:rsidR="005A36E4" w:rsidRPr="008123B5" w:rsidRDefault="005A36E4" w:rsidP="00DD6DB7">
      <w:pPr>
        <w:pStyle w:val="Default"/>
        <w:rPr>
          <w:rFonts w:ascii="Arial" w:hAnsi="Arial" w:cs="Arial"/>
        </w:rPr>
      </w:pPr>
      <w:r w:rsidRPr="008123B5">
        <w:rPr>
          <w:rFonts w:ascii="Arial" w:hAnsi="Arial" w:cs="Arial"/>
          <w:b/>
          <w:bCs/>
        </w:rPr>
        <w:t>земельные участки как объекты градостроительной деятельности</w:t>
      </w:r>
      <w:r w:rsidRPr="008123B5">
        <w:rPr>
          <w:rFonts w:ascii="Arial" w:hAnsi="Arial" w:cs="Arial"/>
        </w:rPr>
        <w:t xml:space="preserve">  часть поверхности земли, границы которой описаны и удостоверены в установленном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 </w:t>
      </w:r>
    </w:p>
    <w:p w:rsidR="005A36E4" w:rsidRPr="008123B5" w:rsidRDefault="005A36E4" w:rsidP="00651C15">
      <w:pPr>
        <w:pStyle w:val="Default"/>
        <w:rPr>
          <w:rFonts w:ascii="Arial" w:hAnsi="Arial" w:cs="Arial"/>
        </w:rPr>
      </w:pPr>
      <w:r w:rsidRPr="008123B5">
        <w:rPr>
          <w:rFonts w:ascii="Arial" w:hAnsi="Arial" w:cs="Arial"/>
          <w:b/>
          <w:bCs/>
        </w:rPr>
        <w:t>землевладельцы</w:t>
      </w:r>
      <w:r w:rsidRPr="008123B5">
        <w:rPr>
          <w:rFonts w:ascii="Arial" w:hAnsi="Arial" w:cs="Arial"/>
        </w:rPr>
        <w:t xml:space="preserve">  лица, владеющие и пользующиеся земельными участками на праве пожизненного наследуемого владения; </w:t>
      </w:r>
    </w:p>
    <w:p w:rsidR="005A36E4" w:rsidRPr="008123B5" w:rsidRDefault="005A36E4" w:rsidP="00651C15">
      <w:pPr>
        <w:pStyle w:val="Default"/>
        <w:rPr>
          <w:rFonts w:ascii="Arial" w:hAnsi="Arial" w:cs="Arial"/>
        </w:rPr>
      </w:pPr>
      <w:r w:rsidRPr="008123B5">
        <w:rPr>
          <w:rFonts w:ascii="Arial" w:hAnsi="Arial" w:cs="Arial"/>
          <w:b/>
          <w:bCs/>
        </w:rPr>
        <w:lastRenderedPageBreak/>
        <w:t>землепользователи</w:t>
      </w:r>
      <w:r w:rsidRPr="008123B5">
        <w:rPr>
          <w:rFonts w:ascii="Arial" w:hAnsi="Arial" w:cs="Arial"/>
        </w:rPr>
        <w:t xml:space="preserve">  лица, владеющие и пользующиеся земельными участками на праве постоянного (бессрочного) пользования или на праве безвозмездного срочного пользования; </w:t>
      </w:r>
    </w:p>
    <w:p w:rsidR="005A36E4" w:rsidRPr="008123B5" w:rsidRDefault="005A36E4" w:rsidP="00651C15">
      <w:pPr>
        <w:pStyle w:val="Default"/>
        <w:rPr>
          <w:rFonts w:ascii="Arial" w:hAnsi="Arial" w:cs="Arial"/>
        </w:rPr>
      </w:pPr>
      <w:r w:rsidRPr="008123B5">
        <w:rPr>
          <w:rFonts w:ascii="Arial" w:hAnsi="Arial" w:cs="Arial"/>
          <w:b/>
          <w:bCs/>
        </w:rPr>
        <w:t>земли публичного использования</w:t>
      </w:r>
      <w:r w:rsidRPr="008123B5">
        <w:rPr>
          <w:rFonts w:ascii="Arial" w:hAnsi="Arial" w:cs="Arial"/>
        </w:rPr>
        <w:t xml:space="preserve"> – земли, в состав которых включаются территории общего пользования и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r w:rsidRPr="008123B5">
        <w:rPr>
          <w:rFonts w:ascii="Arial" w:hAnsi="Arial" w:cs="Arial"/>
          <w:b/>
          <w:bCs/>
        </w:rPr>
        <w:t xml:space="preserve"> </w:t>
      </w:r>
    </w:p>
    <w:p w:rsidR="005A36E4" w:rsidRPr="008123B5" w:rsidRDefault="005A36E4" w:rsidP="00651C15">
      <w:pPr>
        <w:pStyle w:val="Default"/>
        <w:rPr>
          <w:rFonts w:ascii="Arial" w:hAnsi="Arial" w:cs="Arial"/>
        </w:rPr>
      </w:pPr>
      <w:r w:rsidRPr="008123B5">
        <w:rPr>
          <w:rFonts w:ascii="Arial" w:hAnsi="Arial" w:cs="Arial"/>
          <w:b/>
          <w:bCs/>
        </w:rPr>
        <w:t>зоны с особыми условиями использования территорий</w:t>
      </w:r>
      <w:r w:rsidRPr="008123B5">
        <w:rPr>
          <w:rFonts w:ascii="Arial" w:hAnsi="Arial" w:cs="Arial"/>
        </w:rPr>
        <w:t xml:space="preserve">  охранные, санитарнозащитные зоны, зоны охраны объектов культурного наследия (памятников истории и культуры) народов Российской Федерации, Оренбургской области (далее  объекты культурного наследия), водоохранные зоны, зоны санитарной охраны источников питьевого водоснабжения и водопроводных сооружений, зоны охраняемых объектов, иные зоны, для которых устанавливается особый режим использования, устанавливаемые в соответствии с законодательством Российской Федерации; </w:t>
      </w:r>
    </w:p>
    <w:p w:rsidR="005A36E4" w:rsidRPr="008123B5" w:rsidRDefault="005A36E4" w:rsidP="00651C15">
      <w:pPr>
        <w:pStyle w:val="Default"/>
        <w:rPr>
          <w:rFonts w:ascii="Arial" w:hAnsi="Arial" w:cs="Arial"/>
        </w:rPr>
      </w:pPr>
      <w:r w:rsidRPr="008123B5">
        <w:rPr>
          <w:rFonts w:ascii="Arial" w:hAnsi="Arial" w:cs="Arial"/>
          <w:b/>
          <w:bCs/>
        </w:rPr>
        <w:t>инженерное (инженернотехническое) обеспечение территории</w:t>
      </w:r>
      <w:r w:rsidRPr="008123B5">
        <w:rPr>
          <w:rFonts w:ascii="Arial" w:hAnsi="Arial" w:cs="Arial"/>
        </w:rPr>
        <w:t xml:space="preserve">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 </w:t>
      </w:r>
    </w:p>
    <w:p w:rsidR="005A36E4" w:rsidRPr="008123B5" w:rsidRDefault="005A36E4" w:rsidP="00651C15">
      <w:pPr>
        <w:pStyle w:val="Default"/>
        <w:rPr>
          <w:rFonts w:ascii="Arial" w:hAnsi="Arial" w:cs="Arial"/>
        </w:rPr>
      </w:pPr>
      <w:r w:rsidRPr="008123B5">
        <w:rPr>
          <w:rFonts w:ascii="Arial" w:hAnsi="Arial" w:cs="Arial"/>
          <w:b/>
          <w:bCs/>
        </w:rPr>
        <w:t>инженерная подготовка территории</w:t>
      </w:r>
      <w:r w:rsidRPr="008123B5">
        <w:rPr>
          <w:rFonts w:ascii="Arial" w:hAnsi="Arial" w:cs="Arial"/>
        </w:rPr>
        <w:t xml:space="preserve">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 </w:t>
      </w:r>
    </w:p>
    <w:p w:rsidR="005A36E4" w:rsidRPr="008123B5" w:rsidRDefault="005A36E4" w:rsidP="00651C15">
      <w:pPr>
        <w:pStyle w:val="Default"/>
        <w:rPr>
          <w:rFonts w:ascii="Arial" w:hAnsi="Arial" w:cs="Arial"/>
        </w:rPr>
      </w:pPr>
      <w:r w:rsidRPr="008123B5">
        <w:rPr>
          <w:rFonts w:ascii="Arial" w:hAnsi="Arial" w:cs="Arial"/>
          <w:b/>
          <w:bCs/>
        </w:rPr>
        <w:t>инженерная, транспортная и социальная инфраструктуры</w:t>
      </w:r>
      <w:r w:rsidRPr="008123B5">
        <w:rPr>
          <w:rFonts w:ascii="Arial" w:hAnsi="Arial" w:cs="Arial"/>
        </w:rPr>
        <w:t xml:space="preserve">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Пылаевский сельсовет Первомайского района Оренбургской области; </w:t>
      </w:r>
    </w:p>
    <w:p w:rsidR="005A36E4" w:rsidRPr="008123B5" w:rsidRDefault="005A36E4" w:rsidP="00DD6DB7">
      <w:pPr>
        <w:pStyle w:val="Default"/>
        <w:rPr>
          <w:rFonts w:ascii="Arial" w:hAnsi="Arial" w:cs="Arial"/>
        </w:rPr>
      </w:pPr>
      <w:r w:rsidRPr="008123B5">
        <w:rPr>
          <w:rFonts w:ascii="Arial" w:hAnsi="Arial" w:cs="Arial"/>
          <w:b/>
          <w:bCs/>
        </w:rPr>
        <w:t>капитальный ремонт объектов капитального строительства</w:t>
      </w:r>
      <w:r w:rsidRPr="008123B5">
        <w:rPr>
          <w:rFonts w:ascii="Arial" w:hAnsi="Arial" w:cs="Arial"/>
        </w:rPr>
        <w:t xml:space="preserve"> (далее  капитальный ремонт)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Если при проведении капитального ремонта затрагиваются конструктивные и другие характеристики надежности и безопасности таких объектов, то необходимо оформление градостроительного плана земельного участка и получение разрешения на его осуществление; </w:t>
      </w:r>
    </w:p>
    <w:p w:rsidR="005A36E4" w:rsidRPr="008123B5" w:rsidRDefault="005A36E4" w:rsidP="00651C15">
      <w:pPr>
        <w:pStyle w:val="Default"/>
        <w:rPr>
          <w:rFonts w:ascii="Arial" w:hAnsi="Arial" w:cs="Arial"/>
        </w:rPr>
      </w:pPr>
      <w:r w:rsidRPr="008123B5">
        <w:rPr>
          <w:rFonts w:ascii="Arial" w:hAnsi="Arial" w:cs="Arial"/>
          <w:b/>
          <w:bCs/>
        </w:rPr>
        <w:t>карта территориального зонирования</w:t>
      </w:r>
      <w:r w:rsidRPr="008123B5">
        <w:rPr>
          <w:rFonts w:ascii="Arial" w:hAnsi="Arial" w:cs="Arial"/>
        </w:rPr>
        <w:t xml:space="preserve"> – полноцветная карта в составе Правил, на которой отображаются границы территориальных зон и их кодовые обозначения; </w:t>
      </w:r>
    </w:p>
    <w:p w:rsidR="005A36E4" w:rsidRPr="008123B5" w:rsidRDefault="005A36E4" w:rsidP="00651C15">
      <w:pPr>
        <w:pStyle w:val="Default"/>
        <w:rPr>
          <w:rFonts w:ascii="Arial" w:hAnsi="Arial" w:cs="Arial"/>
        </w:rPr>
      </w:pPr>
      <w:r w:rsidRPr="008123B5">
        <w:rPr>
          <w:rFonts w:ascii="Arial" w:hAnsi="Arial" w:cs="Arial"/>
          <w:b/>
          <w:bCs/>
        </w:rPr>
        <w:t>квартал (микрорайон)</w:t>
      </w:r>
      <w:r w:rsidRPr="008123B5">
        <w:rPr>
          <w:rFonts w:ascii="Arial" w:hAnsi="Arial" w:cs="Arial"/>
        </w:rPr>
        <w:t xml:space="preserve">  основной планировочный элемент застройки в структуре муниципального образования Пылаевский сельсовет Первомайского района Оренбургской области, не расчлененный магистральными улицами и дорогами, ограниченный красными линиями, а также иными линиями градостроительного </w:t>
      </w:r>
      <w:r w:rsidRPr="008123B5">
        <w:rPr>
          <w:rFonts w:ascii="Arial" w:hAnsi="Arial" w:cs="Arial"/>
        </w:rPr>
        <w:lastRenderedPageBreak/>
        <w:t xml:space="preserve">регулирования, от территории уличнодорожной сети, иных элементов планировочной структуры города, в пределах которого размещаются жилые дома, учреждения и предприятия обслуживания местного значения, иные объекты обслуживания. </w:t>
      </w:r>
    </w:p>
    <w:p w:rsidR="005A36E4" w:rsidRPr="008123B5" w:rsidRDefault="005A36E4" w:rsidP="00651C15">
      <w:pPr>
        <w:pStyle w:val="Default"/>
        <w:rPr>
          <w:rFonts w:ascii="Arial" w:hAnsi="Arial" w:cs="Arial"/>
        </w:rPr>
      </w:pPr>
      <w:r w:rsidRPr="008123B5">
        <w:rPr>
          <w:rFonts w:ascii="Arial" w:hAnsi="Arial" w:cs="Arial"/>
          <w:b/>
          <w:bCs/>
        </w:rPr>
        <w:t>комиссия по землепользованию и застройке</w:t>
      </w:r>
      <w:r w:rsidRPr="008123B5">
        <w:rPr>
          <w:rFonts w:ascii="Arial" w:hAnsi="Arial" w:cs="Arial"/>
        </w:rPr>
        <w:t xml:space="preserve"> (далее также  Комиссия)  постоянно действующий коллегиальный совещательный орган при администрации муниципального образования Пылаевский сельсовет Первомайского района Оренбургской области,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w:t>
      </w:r>
    </w:p>
    <w:p w:rsidR="005A36E4" w:rsidRPr="008123B5" w:rsidRDefault="005A36E4" w:rsidP="00651C15">
      <w:pPr>
        <w:pStyle w:val="Default"/>
        <w:rPr>
          <w:rFonts w:ascii="Arial" w:hAnsi="Arial" w:cs="Arial"/>
        </w:rPr>
      </w:pPr>
      <w:r w:rsidRPr="008123B5">
        <w:rPr>
          <w:rFonts w:ascii="Arial" w:hAnsi="Arial" w:cs="Arial"/>
          <w:b/>
          <w:bCs/>
        </w:rPr>
        <w:t>коэффициент застройки</w:t>
      </w:r>
      <w:r w:rsidRPr="008123B5">
        <w:rPr>
          <w:rFonts w:ascii="Arial" w:hAnsi="Arial" w:cs="Arial"/>
        </w:rPr>
        <w:t xml:space="preserve">  отношение застроенной части территории земельного участка к части территории, свободной от застройки (%); </w:t>
      </w:r>
    </w:p>
    <w:p w:rsidR="005A36E4" w:rsidRPr="008123B5" w:rsidRDefault="005A36E4" w:rsidP="00651C15">
      <w:pPr>
        <w:pStyle w:val="Default"/>
        <w:rPr>
          <w:rFonts w:ascii="Arial" w:hAnsi="Arial" w:cs="Arial"/>
        </w:rPr>
      </w:pPr>
      <w:r w:rsidRPr="008123B5">
        <w:rPr>
          <w:rFonts w:ascii="Arial" w:hAnsi="Arial" w:cs="Arial"/>
          <w:b/>
          <w:bCs/>
        </w:rPr>
        <w:t>коэффициент строительного использования земельного участка</w:t>
      </w:r>
      <w:r w:rsidRPr="008123B5">
        <w:rPr>
          <w:rFonts w:ascii="Arial" w:hAnsi="Arial" w:cs="Arial"/>
        </w:rPr>
        <w:t xml:space="preserve">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 </w:t>
      </w:r>
    </w:p>
    <w:p w:rsidR="005A36E4" w:rsidRPr="008123B5" w:rsidRDefault="005A36E4" w:rsidP="00651C15">
      <w:pPr>
        <w:pStyle w:val="Default"/>
        <w:rPr>
          <w:rFonts w:ascii="Arial" w:hAnsi="Arial" w:cs="Arial"/>
        </w:rPr>
      </w:pPr>
      <w:r w:rsidRPr="008123B5">
        <w:rPr>
          <w:rFonts w:ascii="Arial" w:hAnsi="Arial" w:cs="Arial"/>
          <w:b/>
          <w:bCs/>
        </w:rPr>
        <w:t>коэффициент озеленения</w:t>
      </w:r>
      <w:r w:rsidRPr="008123B5">
        <w:rPr>
          <w:rFonts w:ascii="Arial" w:hAnsi="Arial" w:cs="Arial"/>
        </w:rPr>
        <w:t xml:space="preserve">  отношение площади зеленых насаждений (сохраняемых и искусственно высаженных) к площади земельного участка, свободного от озеленения (%); </w:t>
      </w:r>
    </w:p>
    <w:p w:rsidR="005A36E4" w:rsidRPr="008123B5" w:rsidRDefault="005A36E4" w:rsidP="00DD6DB7">
      <w:pPr>
        <w:pStyle w:val="Default"/>
        <w:rPr>
          <w:rFonts w:ascii="Arial" w:hAnsi="Arial" w:cs="Arial"/>
        </w:rPr>
      </w:pPr>
      <w:r w:rsidRPr="008123B5">
        <w:rPr>
          <w:rFonts w:ascii="Arial" w:hAnsi="Arial" w:cs="Arial"/>
          <w:b/>
          <w:bCs/>
        </w:rPr>
        <w:t>красные линии основные</w:t>
      </w:r>
      <w:r w:rsidRPr="008123B5">
        <w:rPr>
          <w:rFonts w:ascii="Arial" w:hAnsi="Arial" w:cs="Arial"/>
        </w:rPr>
        <w:t xml:space="preserve"> (далее также  основные красные линии)  линии, которые устанавливаются посредством разработки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 </w:t>
      </w:r>
    </w:p>
    <w:p w:rsidR="005A36E4" w:rsidRPr="008123B5" w:rsidRDefault="005A36E4" w:rsidP="00651C15">
      <w:pPr>
        <w:pStyle w:val="Default"/>
        <w:rPr>
          <w:rFonts w:ascii="Arial" w:hAnsi="Arial" w:cs="Arial"/>
        </w:rPr>
      </w:pPr>
      <w:r w:rsidRPr="008123B5">
        <w:rPr>
          <w:rFonts w:ascii="Arial" w:hAnsi="Arial" w:cs="Arial"/>
          <w:b/>
          <w:bCs/>
        </w:rPr>
        <w:t>красные линии планировочной структуры кварталов</w:t>
      </w:r>
      <w:r w:rsidRPr="008123B5">
        <w:rPr>
          <w:rFonts w:ascii="Arial" w:hAnsi="Arial" w:cs="Arial"/>
        </w:rPr>
        <w:t xml:space="preserve"> (внутриквартальные красные линии)  линии, которые обозначают границы структурных элементов кварталов (микрорайонов), в том числе расположенных в их пределах территорий общего пользования  зеленых насаждений общего пользования, внутриквартальных проездов и проходов общего пользования и других подобных объектов, а также внутриквартальных линейных объектов  подъездных железнодорожных линий, технических зон внутриквартальных линий электропередач, линий связи, трубопроводов и других подобных объектов (далее также  вспомогательные красные линии);  </w:t>
      </w:r>
    </w:p>
    <w:p w:rsidR="005A36E4" w:rsidRPr="008123B5" w:rsidRDefault="005A36E4" w:rsidP="00651C15">
      <w:pPr>
        <w:pStyle w:val="Default"/>
        <w:rPr>
          <w:rFonts w:ascii="Arial" w:hAnsi="Arial" w:cs="Arial"/>
        </w:rPr>
      </w:pPr>
      <w:r w:rsidRPr="008123B5">
        <w:rPr>
          <w:rFonts w:ascii="Arial" w:hAnsi="Arial" w:cs="Arial"/>
          <w:b/>
          <w:bCs/>
        </w:rPr>
        <w:t>линейные объекты</w:t>
      </w:r>
      <w:r w:rsidRPr="008123B5">
        <w:rPr>
          <w:rFonts w:ascii="Arial" w:hAnsi="Arial" w:cs="Arial"/>
        </w:rPr>
        <w:t xml:space="preserve">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иные подобные сооружения и объекты капитального строительства; </w:t>
      </w:r>
    </w:p>
    <w:p w:rsidR="005A36E4" w:rsidRPr="008123B5" w:rsidRDefault="005A36E4" w:rsidP="00651C15">
      <w:pPr>
        <w:pStyle w:val="Default"/>
        <w:rPr>
          <w:rFonts w:ascii="Arial" w:hAnsi="Arial" w:cs="Arial"/>
        </w:rPr>
      </w:pPr>
      <w:r w:rsidRPr="008123B5">
        <w:rPr>
          <w:rFonts w:ascii="Arial" w:hAnsi="Arial" w:cs="Arial"/>
          <w:b/>
          <w:bCs/>
        </w:rPr>
        <w:t>линии градостроительного регулирования</w:t>
      </w:r>
      <w:r w:rsidRPr="008123B5">
        <w:rPr>
          <w:rFonts w:ascii="Arial" w:hAnsi="Arial" w:cs="Arial"/>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w:t>
      </w:r>
      <w:r w:rsidRPr="008123B5">
        <w:rPr>
          <w:rFonts w:ascii="Arial" w:hAnsi="Arial" w:cs="Arial"/>
        </w:rPr>
        <w:lastRenderedPageBreak/>
        <w:t xml:space="preserve">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 </w:t>
      </w:r>
    </w:p>
    <w:p w:rsidR="005A36E4" w:rsidRPr="008123B5" w:rsidRDefault="005A36E4" w:rsidP="00651C15">
      <w:pPr>
        <w:pStyle w:val="Default"/>
        <w:rPr>
          <w:rFonts w:ascii="Arial" w:hAnsi="Arial" w:cs="Arial"/>
        </w:rPr>
      </w:pPr>
      <w:r w:rsidRPr="008123B5">
        <w:rPr>
          <w:rFonts w:ascii="Arial" w:hAnsi="Arial" w:cs="Arial"/>
          <w:b/>
          <w:bCs/>
        </w:rPr>
        <w:t>линии регулирования застройки</w:t>
      </w:r>
      <w:r w:rsidRPr="008123B5">
        <w:rPr>
          <w:rFonts w:ascii="Arial" w:hAnsi="Arial" w:cs="Arial"/>
        </w:rPr>
        <w:t xml:space="preserve">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 </w:t>
      </w:r>
    </w:p>
    <w:p w:rsidR="005A36E4" w:rsidRPr="008123B5" w:rsidRDefault="005A36E4" w:rsidP="00651C15">
      <w:pPr>
        <w:pStyle w:val="Default"/>
        <w:rPr>
          <w:rFonts w:ascii="Arial" w:hAnsi="Arial" w:cs="Arial"/>
        </w:rPr>
      </w:pPr>
      <w:r w:rsidRPr="008123B5">
        <w:rPr>
          <w:rFonts w:ascii="Arial" w:hAnsi="Arial" w:cs="Arial"/>
          <w:b/>
          <w:bCs/>
        </w:rPr>
        <w:t>лицевая граница участка</w:t>
      </w:r>
      <w:r w:rsidRPr="008123B5">
        <w:rPr>
          <w:rFonts w:ascii="Arial" w:hAnsi="Arial" w:cs="Arial"/>
        </w:rPr>
        <w:t xml:space="preserve">  граница участка, примыкающая к улице, на которую ориентирован главный фасад здания; </w:t>
      </w:r>
    </w:p>
    <w:p w:rsidR="005A36E4" w:rsidRPr="008123B5" w:rsidRDefault="005A36E4" w:rsidP="00C36F77">
      <w:pPr>
        <w:pStyle w:val="Default"/>
        <w:rPr>
          <w:rFonts w:ascii="Arial" w:hAnsi="Arial" w:cs="Arial"/>
        </w:rPr>
      </w:pPr>
      <w:r w:rsidRPr="008123B5">
        <w:rPr>
          <w:rFonts w:ascii="Arial" w:hAnsi="Arial" w:cs="Arial"/>
          <w:b/>
          <w:bCs/>
        </w:rPr>
        <w:t>многоквартирный жилой дом</w:t>
      </w:r>
      <w:r w:rsidRPr="008123B5">
        <w:rPr>
          <w:rFonts w:ascii="Arial" w:hAnsi="Arial" w:cs="Arial"/>
        </w:rPr>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 </w:t>
      </w:r>
    </w:p>
    <w:p w:rsidR="005A36E4" w:rsidRPr="008123B5" w:rsidRDefault="005A36E4" w:rsidP="00651C15">
      <w:pPr>
        <w:pStyle w:val="Default"/>
        <w:rPr>
          <w:rFonts w:ascii="Arial" w:hAnsi="Arial" w:cs="Arial"/>
        </w:rPr>
      </w:pPr>
      <w:r w:rsidRPr="008123B5">
        <w:rPr>
          <w:rFonts w:ascii="Arial" w:hAnsi="Arial" w:cs="Arial"/>
          <w:b/>
          <w:bCs/>
        </w:rPr>
        <w:t>объект капитального строительства</w:t>
      </w:r>
      <w:r w:rsidRPr="008123B5">
        <w:rPr>
          <w:rFonts w:ascii="Arial" w:hAnsi="Arial" w:cs="Arial"/>
        </w:rPr>
        <w:t xml:space="preserve">  существующее здание, строение, сооружение, а также объект, строительство которого не завершено (далее  объект незавершенного строительства), перемещение которого без несоразмерного ущерба его назначению невозможно, за исключением временных строений и сооружений (киосков, навесов и других подобных объектов); </w:t>
      </w:r>
    </w:p>
    <w:p w:rsidR="005A36E4" w:rsidRPr="008123B5" w:rsidRDefault="005A36E4" w:rsidP="00651C15">
      <w:pPr>
        <w:pStyle w:val="Default"/>
        <w:rPr>
          <w:rFonts w:ascii="Arial" w:hAnsi="Arial" w:cs="Arial"/>
        </w:rPr>
      </w:pPr>
      <w:r w:rsidRPr="008123B5">
        <w:rPr>
          <w:rFonts w:ascii="Arial" w:hAnsi="Arial" w:cs="Arial"/>
          <w:b/>
          <w:bCs/>
        </w:rPr>
        <w:t>объекты некапитального строительства</w:t>
      </w:r>
      <w:r w:rsidRPr="008123B5">
        <w:rPr>
          <w:rFonts w:ascii="Arial" w:hAnsi="Arial" w:cs="Arial"/>
        </w:rPr>
        <w:t xml:space="preserve">  временные постройки, контейнеры, гаражи, металлические тенты и навесы, объекты мелкорозничной торговли, складские помещения, бытовки и другие подобные объекты; </w:t>
      </w:r>
    </w:p>
    <w:p w:rsidR="005A36E4" w:rsidRPr="008123B5" w:rsidRDefault="005A36E4" w:rsidP="00651C15">
      <w:pPr>
        <w:pStyle w:val="Default"/>
        <w:rPr>
          <w:rFonts w:ascii="Arial" w:hAnsi="Arial" w:cs="Arial"/>
        </w:rPr>
      </w:pPr>
      <w:r w:rsidRPr="008123B5">
        <w:rPr>
          <w:rFonts w:ascii="Arial" w:hAnsi="Arial" w:cs="Arial"/>
          <w:b/>
          <w:bCs/>
        </w:rPr>
        <w:t>огородничество</w:t>
      </w:r>
      <w:r w:rsidRPr="008123B5">
        <w:rPr>
          <w:rFonts w:ascii="Arial" w:hAnsi="Arial" w:cs="Arial"/>
        </w:rPr>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 </w:t>
      </w:r>
    </w:p>
    <w:p w:rsidR="005A36E4" w:rsidRPr="008123B5" w:rsidRDefault="005A36E4" w:rsidP="00651C15">
      <w:pPr>
        <w:pStyle w:val="Default"/>
        <w:rPr>
          <w:rFonts w:ascii="Arial" w:hAnsi="Arial" w:cs="Arial"/>
        </w:rPr>
      </w:pPr>
      <w:r w:rsidRPr="008123B5">
        <w:rPr>
          <w:rFonts w:ascii="Arial" w:hAnsi="Arial" w:cs="Arial"/>
          <w:b/>
          <w:bCs/>
        </w:rPr>
        <w:t>основные виды разрешенного использования земельных участков и объектов капитального строительства</w:t>
      </w:r>
      <w:r w:rsidRPr="008123B5">
        <w:rPr>
          <w:rFonts w:ascii="Arial" w:hAnsi="Arial" w:cs="Arial"/>
        </w:rPr>
        <w:t xml:space="preserve">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w:t>
      </w:r>
    </w:p>
    <w:p w:rsidR="005A36E4" w:rsidRPr="008123B5" w:rsidRDefault="005A36E4" w:rsidP="00651C15">
      <w:pPr>
        <w:pStyle w:val="Default"/>
        <w:rPr>
          <w:rFonts w:ascii="Arial" w:hAnsi="Arial" w:cs="Arial"/>
        </w:rPr>
      </w:pPr>
      <w:r w:rsidRPr="008123B5">
        <w:rPr>
          <w:rFonts w:ascii="Arial" w:hAnsi="Arial" w:cs="Arial"/>
          <w:b/>
          <w:bCs/>
        </w:rPr>
        <w:t>отклонения от Правил</w:t>
      </w:r>
      <w:r w:rsidRPr="008123B5">
        <w:rPr>
          <w:rFonts w:ascii="Arial" w:hAnsi="Arial" w:cs="Arial"/>
        </w:rPr>
        <w:t xml:space="preserve">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 </w:t>
      </w:r>
    </w:p>
    <w:p w:rsidR="005A36E4" w:rsidRPr="008123B5" w:rsidRDefault="005A36E4" w:rsidP="00651C15">
      <w:pPr>
        <w:pStyle w:val="Default"/>
        <w:rPr>
          <w:rFonts w:ascii="Arial" w:hAnsi="Arial" w:cs="Arial"/>
        </w:rPr>
      </w:pPr>
      <w:r w:rsidRPr="008123B5">
        <w:rPr>
          <w:rFonts w:ascii="Arial" w:hAnsi="Arial" w:cs="Arial"/>
          <w:b/>
          <w:bCs/>
        </w:rPr>
        <w:lastRenderedPageBreak/>
        <w:t>отступ здания, сооружения</w:t>
      </w:r>
      <w:r w:rsidRPr="008123B5">
        <w:rPr>
          <w:rFonts w:ascii="Arial" w:hAnsi="Arial" w:cs="Arial"/>
        </w:rPr>
        <w:t xml:space="preserve"> (от границы участка)  расстояние между границей участка и стеной здания; </w:t>
      </w:r>
    </w:p>
    <w:p w:rsidR="005A36E4" w:rsidRPr="008123B5" w:rsidRDefault="005A36E4" w:rsidP="00651C15">
      <w:pPr>
        <w:pStyle w:val="Default"/>
        <w:rPr>
          <w:rFonts w:ascii="Arial" w:hAnsi="Arial" w:cs="Arial"/>
        </w:rPr>
      </w:pPr>
      <w:r w:rsidRPr="008123B5">
        <w:rPr>
          <w:rFonts w:ascii="Arial" w:hAnsi="Arial" w:cs="Arial"/>
          <w:b/>
          <w:bCs/>
        </w:rPr>
        <w:t>площадь земельного участка</w:t>
      </w:r>
      <w:r w:rsidRPr="008123B5">
        <w:rPr>
          <w:rFonts w:ascii="Arial" w:hAnsi="Arial" w:cs="Arial"/>
        </w:rPr>
        <w:t xml:space="preserve">  площадь территории горизонтальной проекции земельного участка; </w:t>
      </w:r>
    </w:p>
    <w:p w:rsidR="005A36E4" w:rsidRPr="008123B5" w:rsidRDefault="005A36E4" w:rsidP="00C36F77">
      <w:pPr>
        <w:pStyle w:val="Default"/>
        <w:rPr>
          <w:rFonts w:ascii="Arial" w:hAnsi="Arial" w:cs="Arial"/>
        </w:rPr>
      </w:pPr>
      <w:r w:rsidRPr="008123B5">
        <w:rPr>
          <w:rFonts w:ascii="Arial" w:hAnsi="Arial" w:cs="Arial"/>
          <w:b/>
          <w:bCs/>
        </w:rPr>
        <w:t>подзона территориальной зоны</w:t>
      </w:r>
      <w:r w:rsidRPr="008123B5">
        <w:rPr>
          <w:rFonts w:ascii="Arial" w:hAnsi="Arial" w:cs="Arial"/>
        </w:rPr>
        <w:t xml:space="preserve">  часть территориальной зоны, для которой определены индивидуальные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5A36E4" w:rsidRPr="008123B5" w:rsidRDefault="005A36E4" w:rsidP="00651C15">
      <w:pPr>
        <w:pStyle w:val="Default"/>
        <w:rPr>
          <w:rFonts w:ascii="Arial" w:hAnsi="Arial" w:cs="Arial"/>
        </w:rPr>
      </w:pPr>
      <w:r w:rsidRPr="008123B5">
        <w:rPr>
          <w:rFonts w:ascii="Arial" w:hAnsi="Arial" w:cs="Arial"/>
          <w:b/>
          <w:bCs/>
        </w:rPr>
        <w:t>подрядчик</w:t>
      </w:r>
      <w:r w:rsidRPr="008123B5">
        <w:rPr>
          <w:rFonts w:ascii="Arial" w:hAnsi="Arial" w:cs="Arial"/>
        </w:rPr>
        <w:t xml:space="preserve">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 </w:t>
      </w:r>
    </w:p>
    <w:p w:rsidR="005A36E4" w:rsidRPr="008123B5" w:rsidRDefault="005A36E4" w:rsidP="00651C15">
      <w:pPr>
        <w:pStyle w:val="Default"/>
        <w:rPr>
          <w:rFonts w:ascii="Arial" w:hAnsi="Arial" w:cs="Arial"/>
        </w:rPr>
      </w:pPr>
      <w:r w:rsidRPr="008123B5">
        <w:rPr>
          <w:rFonts w:ascii="Arial" w:hAnsi="Arial" w:cs="Arial"/>
          <w:b/>
          <w:bCs/>
        </w:rPr>
        <w:t>правообладатели земельных участков, объектов капитального строительства</w:t>
      </w:r>
      <w:r w:rsidRPr="008123B5">
        <w:rPr>
          <w:rFonts w:ascii="Arial" w:hAnsi="Arial" w:cs="Arial"/>
        </w:rPr>
        <w:t xml:space="preserve">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 </w:t>
      </w:r>
    </w:p>
    <w:p w:rsidR="005A36E4" w:rsidRPr="008123B5" w:rsidRDefault="005A36E4" w:rsidP="00651C15">
      <w:pPr>
        <w:pStyle w:val="Default"/>
        <w:rPr>
          <w:rFonts w:ascii="Arial" w:hAnsi="Arial" w:cs="Arial"/>
        </w:rPr>
      </w:pPr>
      <w:r w:rsidRPr="008123B5">
        <w:rPr>
          <w:rFonts w:ascii="Arial" w:hAnsi="Arial" w:cs="Arial"/>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8123B5">
        <w:rPr>
          <w:rFonts w:ascii="Arial" w:hAnsi="Arial" w:cs="Arial"/>
        </w:rPr>
        <w:t xml:space="preserve">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регламентом использования территорий; </w:t>
      </w:r>
    </w:p>
    <w:p w:rsidR="005A36E4" w:rsidRPr="008123B5" w:rsidRDefault="005A36E4" w:rsidP="00651C15">
      <w:pPr>
        <w:pStyle w:val="Default"/>
        <w:rPr>
          <w:rFonts w:ascii="Arial" w:hAnsi="Arial" w:cs="Arial"/>
        </w:rPr>
      </w:pPr>
      <w:r w:rsidRPr="008123B5">
        <w:rPr>
          <w:rFonts w:ascii="Arial" w:hAnsi="Arial" w:cs="Arial"/>
          <w:b/>
          <w:bCs/>
        </w:rPr>
        <w:t>прибрежная защитная полоса</w:t>
      </w:r>
      <w:r w:rsidRPr="008123B5">
        <w:rPr>
          <w:rFonts w:ascii="Arial" w:hAnsi="Arial" w:cs="Arial"/>
        </w:rPr>
        <w:t xml:space="preserve">  часть водоохранной зоны водоема, для которой вводятся дополнительные ограничения землепользования, застройки и природопользования; </w:t>
      </w:r>
    </w:p>
    <w:p w:rsidR="005A36E4" w:rsidRPr="008123B5" w:rsidRDefault="005A36E4" w:rsidP="00651C15">
      <w:pPr>
        <w:pStyle w:val="Default"/>
        <w:rPr>
          <w:rFonts w:ascii="Arial" w:hAnsi="Arial" w:cs="Arial"/>
        </w:rPr>
      </w:pPr>
      <w:r w:rsidRPr="008123B5">
        <w:rPr>
          <w:rFonts w:ascii="Arial" w:hAnsi="Arial" w:cs="Arial"/>
          <w:b/>
          <w:bCs/>
        </w:rPr>
        <w:t>проект границ земельного участка</w:t>
      </w:r>
      <w:r w:rsidRPr="008123B5">
        <w:rPr>
          <w:rFonts w:ascii="Arial" w:hAnsi="Arial" w:cs="Arial"/>
        </w:rPr>
        <w:t xml:space="preserve">  совокупность правовых и технических документов, включающих в себя расчеты, описание, проектный план (планы), в которых обосновываются и воспроизводятся в графической, текстовой или иных формах местоположение, размеры и границы земельных участков; </w:t>
      </w:r>
    </w:p>
    <w:p w:rsidR="005A36E4" w:rsidRPr="008123B5" w:rsidRDefault="005A36E4" w:rsidP="00651C15">
      <w:pPr>
        <w:pStyle w:val="Default"/>
        <w:rPr>
          <w:rFonts w:ascii="Arial" w:hAnsi="Arial" w:cs="Arial"/>
        </w:rPr>
      </w:pPr>
      <w:r w:rsidRPr="008123B5">
        <w:rPr>
          <w:rFonts w:ascii="Arial" w:hAnsi="Arial" w:cs="Arial"/>
          <w:b/>
          <w:bCs/>
        </w:rPr>
        <w:t>проектная документация</w:t>
      </w:r>
      <w:r w:rsidRPr="008123B5">
        <w:rPr>
          <w:rFonts w:ascii="Arial" w:hAnsi="Arial" w:cs="Arial"/>
        </w:rPr>
        <w:t xml:space="preserve">  документация, подготавливаемая в соответствии с градостроительным законодательством, техническими регламентами (до их ввода в действие  строительными нормами и правилами), содержащая текстовые и графические материалы,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w:t>
      </w:r>
    </w:p>
    <w:p w:rsidR="005A36E4" w:rsidRPr="008123B5" w:rsidRDefault="005A36E4" w:rsidP="00C36F77">
      <w:pPr>
        <w:pStyle w:val="Default"/>
        <w:rPr>
          <w:rFonts w:ascii="Arial" w:hAnsi="Arial" w:cs="Arial"/>
        </w:rPr>
      </w:pPr>
      <w:r w:rsidRPr="008123B5">
        <w:rPr>
          <w:rFonts w:ascii="Arial" w:hAnsi="Arial" w:cs="Arial"/>
          <w:b/>
          <w:bCs/>
        </w:rPr>
        <w:t>проект планировки территории</w:t>
      </w:r>
      <w:r w:rsidRPr="008123B5">
        <w:rPr>
          <w:rFonts w:ascii="Arial" w:hAnsi="Arial" w:cs="Arial"/>
        </w:rPr>
        <w:t xml:space="preserve">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 </w:t>
      </w:r>
    </w:p>
    <w:p w:rsidR="005A36E4" w:rsidRPr="008123B5" w:rsidRDefault="005A36E4" w:rsidP="00651C15">
      <w:pPr>
        <w:pStyle w:val="Default"/>
        <w:rPr>
          <w:rFonts w:ascii="Arial" w:hAnsi="Arial" w:cs="Arial"/>
        </w:rPr>
      </w:pPr>
      <w:r w:rsidRPr="008123B5">
        <w:rPr>
          <w:rFonts w:ascii="Arial" w:hAnsi="Arial" w:cs="Arial"/>
          <w:b/>
          <w:bCs/>
        </w:rPr>
        <w:t>проект планировки территории квартала</w:t>
      </w:r>
      <w:r w:rsidRPr="008123B5">
        <w:rPr>
          <w:rFonts w:ascii="Arial" w:hAnsi="Arial" w:cs="Arial"/>
        </w:rPr>
        <w:t xml:space="preserve"> (микрорайона, планировочно обособленной части квартала)  документация по планировке территории, подготавливаемая в целях обеспечения устойчивого развития территории квартала (микрорайона, планировочно обособленной части квартала) путем достижения нормируемых показателей застройки соответствующей территории и выделения внутриквартальных территорий общего пользования и основных линий градостроительного регулирования; </w:t>
      </w:r>
    </w:p>
    <w:p w:rsidR="005A36E4" w:rsidRPr="008123B5" w:rsidRDefault="005A36E4" w:rsidP="00651C15">
      <w:pPr>
        <w:pStyle w:val="Default"/>
        <w:rPr>
          <w:rFonts w:ascii="Arial" w:hAnsi="Arial" w:cs="Arial"/>
        </w:rPr>
      </w:pPr>
      <w:r w:rsidRPr="008123B5">
        <w:rPr>
          <w:rFonts w:ascii="Arial" w:hAnsi="Arial" w:cs="Arial"/>
          <w:b/>
          <w:bCs/>
        </w:rPr>
        <w:t>проект планировки территории линейного объекта</w:t>
      </w:r>
      <w:r w:rsidRPr="008123B5">
        <w:rPr>
          <w:rFonts w:ascii="Arial" w:hAnsi="Arial" w:cs="Arial"/>
        </w:rPr>
        <w:t xml:space="preserve">  документация по </w:t>
      </w:r>
      <w:r w:rsidRPr="008123B5">
        <w:rPr>
          <w:rFonts w:ascii="Arial" w:hAnsi="Arial" w:cs="Arial"/>
        </w:rPr>
        <w:lastRenderedPageBreak/>
        <w:t xml:space="preserve">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 </w:t>
      </w:r>
    </w:p>
    <w:p w:rsidR="005A36E4" w:rsidRPr="008123B5" w:rsidRDefault="005A36E4" w:rsidP="00651C15">
      <w:pPr>
        <w:pStyle w:val="Default"/>
        <w:rPr>
          <w:rFonts w:ascii="Arial" w:hAnsi="Arial" w:cs="Arial"/>
        </w:rPr>
      </w:pPr>
      <w:r w:rsidRPr="008123B5">
        <w:rPr>
          <w:rFonts w:ascii="Arial" w:hAnsi="Arial" w:cs="Arial"/>
          <w:b/>
          <w:bCs/>
        </w:rPr>
        <w:t>проект межевания территории</w:t>
      </w:r>
      <w:r w:rsidRPr="008123B5">
        <w:rPr>
          <w:rFonts w:ascii="Arial" w:hAnsi="Arial" w:cs="Arial"/>
        </w:rPr>
        <w:t xml:space="preserve">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 </w:t>
      </w:r>
    </w:p>
    <w:p w:rsidR="005A36E4" w:rsidRPr="008123B5" w:rsidRDefault="005A36E4" w:rsidP="00651C15">
      <w:pPr>
        <w:pStyle w:val="Default"/>
        <w:rPr>
          <w:rFonts w:ascii="Arial" w:hAnsi="Arial" w:cs="Arial"/>
        </w:rPr>
      </w:pPr>
      <w:r w:rsidRPr="008123B5">
        <w:rPr>
          <w:rFonts w:ascii="Arial" w:hAnsi="Arial" w:cs="Arial"/>
          <w:b/>
          <w:bCs/>
        </w:rPr>
        <w:t>публичный сервитут</w:t>
      </w:r>
      <w:r w:rsidRPr="008123B5">
        <w:rPr>
          <w:rFonts w:ascii="Arial" w:hAnsi="Arial" w:cs="Arial"/>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Оренбургской области, нормативным правовым актом органа местного самоуправления Первомайского района, нормативным правовым актом органа местного самоуправления муниципального образования Пылаевский сельсовет Первомайского района Оренбургской области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Оренбургской области, местного самоуправления или местного населения, без изъятия земельных участков, в отношении которых оно устанавливается; </w:t>
      </w:r>
    </w:p>
    <w:p w:rsidR="005A36E4" w:rsidRPr="008123B5" w:rsidRDefault="005A36E4" w:rsidP="00651C15">
      <w:pPr>
        <w:pStyle w:val="Default"/>
        <w:rPr>
          <w:rFonts w:ascii="Arial" w:hAnsi="Arial" w:cs="Arial"/>
        </w:rPr>
      </w:pPr>
      <w:r w:rsidRPr="008123B5">
        <w:rPr>
          <w:rFonts w:ascii="Arial" w:hAnsi="Arial" w:cs="Arial"/>
          <w:b/>
          <w:bCs/>
        </w:rPr>
        <w:t>разрешение на ввод объекта в эксплуатацию</w:t>
      </w:r>
      <w:r w:rsidRPr="008123B5">
        <w:rPr>
          <w:rFonts w:ascii="Arial" w:hAnsi="Arial" w:cs="Arial"/>
        </w:rPr>
        <w:t xml:space="preserve">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 </w:t>
      </w:r>
    </w:p>
    <w:p w:rsidR="005A36E4" w:rsidRPr="008123B5" w:rsidRDefault="005A36E4" w:rsidP="00E6411C">
      <w:pPr>
        <w:pStyle w:val="Default"/>
        <w:rPr>
          <w:rFonts w:ascii="Arial" w:hAnsi="Arial" w:cs="Arial"/>
        </w:rPr>
      </w:pPr>
      <w:r w:rsidRPr="008123B5">
        <w:rPr>
          <w:rFonts w:ascii="Arial" w:hAnsi="Arial" w:cs="Arial"/>
          <w:b/>
          <w:bCs/>
        </w:rPr>
        <w:t>разрешение на отклонение от предельных параметров разрешенного строительства, реконструкции объектов капитального строительства</w:t>
      </w:r>
      <w:r w:rsidRPr="008123B5">
        <w:rPr>
          <w:rFonts w:ascii="Arial" w:hAnsi="Arial" w:cs="Arial"/>
        </w:rPr>
        <w:t xml:space="preserve">  документ, выдаваемый заявителю за подписью главы Администрации муниципального образования Пылаевский сельсовет Первомайского района Оренбургской области,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 </w:t>
      </w:r>
    </w:p>
    <w:p w:rsidR="005A36E4" w:rsidRPr="008123B5" w:rsidRDefault="005A36E4" w:rsidP="00651C15">
      <w:pPr>
        <w:pStyle w:val="Default"/>
        <w:rPr>
          <w:rFonts w:ascii="Arial" w:hAnsi="Arial" w:cs="Arial"/>
        </w:rPr>
      </w:pPr>
      <w:r w:rsidRPr="008123B5">
        <w:rPr>
          <w:rFonts w:ascii="Arial" w:hAnsi="Arial" w:cs="Arial"/>
          <w:b/>
          <w:bCs/>
        </w:rPr>
        <w:t>разрешение на строительство</w:t>
      </w:r>
      <w:r w:rsidRPr="008123B5">
        <w:rPr>
          <w:rFonts w:ascii="Arial" w:hAnsi="Arial" w:cs="Arial"/>
        </w:rPr>
        <w:t xml:space="preserve">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и нормативными правовыми актами Оренбургской области; </w:t>
      </w:r>
    </w:p>
    <w:p w:rsidR="005A36E4" w:rsidRPr="008123B5" w:rsidRDefault="005A36E4" w:rsidP="00651C15">
      <w:pPr>
        <w:pStyle w:val="Default"/>
        <w:rPr>
          <w:rFonts w:ascii="Arial" w:hAnsi="Arial" w:cs="Arial"/>
        </w:rPr>
      </w:pPr>
      <w:r w:rsidRPr="008123B5">
        <w:rPr>
          <w:rFonts w:ascii="Arial" w:hAnsi="Arial" w:cs="Arial"/>
          <w:b/>
          <w:bCs/>
        </w:rPr>
        <w:t>разрешение на условно разрешенный вид использования</w:t>
      </w:r>
      <w:r w:rsidRPr="008123B5">
        <w:rPr>
          <w:rFonts w:ascii="Arial" w:hAnsi="Arial" w:cs="Arial"/>
        </w:rPr>
        <w:t xml:space="preserve">  документ, выдаваемый заявителю за подписью главы Администрации муниципального образования Пылаевский сельсовет Первомайского района Оренбургской области,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w:t>
      </w:r>
      <w:r w:rsidRPr="008123B5">
        <w:rPr>
          <w:rFonts w:ascii="Arial" w:hAnsi="Arial" w:cs="Arial"/>
        </w:rPr>
        <w:lastRenderedPageBreak/>
        <w:t xml:space="preserve">Правилами для соответствующей территориальной зоны; </w:t>
      </w:r>
    </w:p>
    <w:p w:rsidR="005A36E4" w:rsidRPr="008123B5" w:rsidRDefault="005A36E4" w:rsidP="00651C15">
      <w:pPr>
        <w:pStyle w:val="Default"/>
        <w:rPr>
          <w:rFonts w:ascii="Arial" w:hAnsi="Arial" w:cs="Arial"/>
        </w:rPr>
      </w:pPr>
      <w:r w:rsidRPr="008123B5">
        <w:rPr>
          <w:rFonts w:ascii="Arial" w:hAnsi="Arial" w:cs="Arial"/>
          <w:b/>
          <w:bCs/>
        </w:rPr>
        <w:t>разрешенное использование земельных участков и иных объектов недвижимости</w:t>
      </w:r>
      <w:r w:rsidRPr="008123B5">
        <w:rPr>
          <w:rFonts w:ascii="Arial" w:hAnsi="Arial" w:cs="Arial"/>
        </w:rPr>
        <w:t xml:space="preserve">  использование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 </w:t>
      </w:r>
    </w:p>
    <w:p w:rsidR="005A36E4" w:rsidRPr="008123B5" w:rsidRDefault="005A36E4" w:rsidP="00651C15">
      <w:pPr>
        <w:pStyle w:val="Default"/>
        <w:rPr>
          <w:rFonts w:ascii="Arial" w:hAnsi="Arial" w:cs="Arial"/>
        </w:rPr>
      </w:pPr>
      <w:r w:rsidRPr="008123B5">
        <w:rPr>
          <w:rFonts w:ascii="Arial" w:hAnsi="Arial" w:cs="Arial"/>
          <w:b/>
          <w:bCs/>
        </w:rPr>
        <w:t>регламент использования территорий</w:t>
      </w:r>
      <w:r w:rsidRPr="008123B5">
        <w:rPr>
          <w:rFonts w:ascii="Arial" w:hAnsi="Arial" w:cs="Arial"/>
        </w:rPr>
        <w:t xml:space="preserve">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5A36E4" w:rsidRPr="008123B5" w:rsidRDefault="005A36E4" w:rsidP="0065069E">
      <w:pPr>
        <w:pStyle w:val="Default"/>
        <w:rPr>
          <w:rFonts w:ascii="Arial" w:hAnsi="Arial" w:cs="Arial"/>
        </w:rPr>
      </w:pPr>
      <w:r w:rsidRPr="008123B5">
        <w:rPr>
          <w:rFonts w:ascii="Arial" w:hAnsi="Arial" w:cs="Arial"/>
          <w:b/>
          <w:bCs/>
        </w:rPr>
        <w:t>резервирование земель, необходимых для муниципальных нужд</w:t>
      </w:r>
      <w:r w:rsidRPr="008123B5">
        <w:rPr>
          <w:rFonts w:ascii="Arial" w:hAnsi="Arial" w:cs="Arial"/>
        </w:rPr>
        <w:t xml:space="preserve">  деятельность представительного органа Первомайского района или представительного органа муниципального образования Пылаевский сельсовет Первомайского района Оренбургской области по определению территорий, необходимых для реализации муниципальных нужд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 </w:t>
      </w:r>
    </w:p>
    <w:p w:rsidR="005A36E4" w:rsidRPr="008123B5" w:rsidRDefault="005A36E4" w:rsidP="00651C15">
      <w:pPr>
        <w:pStyle w:val="Default"/>
        <w:rPr>
          <w:rFonts w:ascii="Arial" w:hAnsi="Arial" w:cs="Arial"/>
        </w:rPr>
      </w:pPr>
      <w:r w:rsidRPr="008123B5">
        <w:rPr>
          <w:rFonts w:ascii="Arial" w:hAnsi="Arial" w:cs="Arial"/>
          <w:b/>
          <w:bCs/>
        </w:rPr>
        <w:t>реконструкция</w:t>
      </w:r>
      <w:r w:rsidRPr="008123B5">
        <w:rPr>
          <w:rFonts w:ascii="Arial" w:hAnsi="Arial" w:cs="Arial"/>
        </w:rPr>
        <w:t xml:space="preserve">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 </w:t>
      </w:r>
    </w:p>
    <w:p w:rsidR="005A36E4" w:rsidRPr="008123B5" w:rsidRDefault="005A36E4" w:rsidP="00651C15">
      <w:pPr>
        <w:pStyle w:val="Default"/>
        <w:rPr>
          <w:rFonts w:ascii="Arial" w:hAnsi="Arial" w:cs="Arial"/>
        </w:rPr>
      </w:pPr>
      <w:r w:rsidRPr="008123B5">
        <w:rPr>
          <w:rFonts w:ascii="Arial" w:hAnsi="Arial" w:cs="Arial"/>
          <w:b/>
          <w:bCs/>
        </w:rPr>
        <w:t>садоводство</w:t>
      </w:r>
      <w:r w:rsidRPr="008123B5">
        <w:rPr>
          <w:rFonts w:ascii="Arial" w:hAnsi="Arial" w:cs="Arial"/>
        </w:rPr>
        <w:t xml:space="preserve"> – использование земельного участка, предоставленного гражданину или приобретенного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5A36E4" w:rsidRPr="008123B5" w:rsidRDefault="005A36E4" w:rsidP="00651C15">
      <w:pPr>
        <w:pStyle w:val="Default"/>
        <w:rPr>
          <w:rFonts w:ascii="Arial" w:hAnsi="Arial" w:cs="Arial"/>
        </w:rPr>
      </w:pPr>
      <w:r w:rsidRPr="008123B5">
        <w:rPr>
          <w:rFonts w:ascii="Arial" w:hAnsi="Arial" w:cs="Arial"/>
          <w:b/>
          <w:bCs/>
        </w:rPr>
        <w:t>санитарные разрывы</w:t>
      </w:r>
      <w:r w:rsidRPr="008123B5">
        <w:rPr>
          <w:rFonts w:ascii="Arial" w:hAnsi="Arial" w:cs="Arial"/>
        </w:rPr>
        <w:t xml:space="preserve">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5A36E4" w:rsidRPr="008123B5" w:rsidRDefault="005A36E4" w:rsidP="00651C15">
      <w:pPr>
        <w:pStyle w:val="Default"/>
        <w:rPr>
          <w:rFonts w:ascii="Arial" w:hAnsi="Arial" w:cs="Arial"/>
        </w:rPr>
      </w:pPr>
      <w:r w:rsidRPr="008123B5">
        <w:rPr>
          <w:rFonts w:ascii="Arial" w:hAnsi="Arial" w:cs="Arial"/>
          <w:b/>
          <w:bCs/>
        </w:rPr>
        <w:t xml:space="preserve">сельскохозяйственный регламент </w:t>
      </w:r>
      <w:r w:rsidRPr="008123B5">
        <w:rPr>
          <w:rFonts w:ascii="Arial" w:hAnsi="Arial" w:cs="Arial"/>
        </w:rPr>
        <w:t xml:space="preserve"> регламент использования территория, устанавливаемый Правилами в отношении земельных участков и объектов капитального строительства территориальных зон сельскохозяйственного назначения;</w:t>
      </w:r>
      <w:r w:rsidRPr="008123B5">
        <w:rPr>
          <w:rFonts w:ascii="Arial" w:hAnsi="Arial" w:cs="Arial"/>
          <w:b/>
          <w:bCs/>
        </w:rPr>
        <w:t xml:space="preserve"> </w:t>
      </w:r>
    </w:p>
    <w:p w:rsidR="005A36E4" w:rsidRPr="008123B5" w:rsidRDefault="005A36E4" w:rsidP="00651C15">
      <w:pPr>
        <w:pStyle w:val="Default"/>
        <w:rPr>
          <w:rFonts w:ascii="Arial" w:hAnsi="Arial" w:cs="Arial"/>
        </w:rPr>
      </w:pPr>
      <w:r w:rsidRPr="008123B5">
        <w:rPr>
          <w:rFonts w:ascii="Arial" w:hAnsi="Arial" w:cs="Arial"/>
          <w:b/>
          <w:bCs/>
        </w:rPr>
        <w:t>собственники земельных участков</w:t>
      </w:r>
      <w:r w:rsidRPr="008123B5">
        <w:rPr>
          <w:rFonts w:ascii="Arial" w:hAnsi="Arial" w:cs="Arial"/>
        </w:rPr>
        <w:t xml:space="preserve">  лица, обладающие правом владения, пользования и распоряжения земельным участком; </w:t>
      </w:r>
    </w:p>
    <w:p w:rsidR="005A36E4" w:rsidRPr="008123B5" w:rsidRDefault="005A36E4" w:rsidP="00651C15">
      <w:pPr>
        <w:pStyle w:val="Default"/>
        <w:rPr>
          <w:rFonts w:ascii="Arial" w:hAnsi="Arial" w:cs="Arial"/>
        </w:rPr>
      </w:pPr>
      <w:r w:rsidRPr="008123B5">
        <w:rPr>
          <w:rFonts w:ascii="Arial" w:hAnsi="Arial" w:cs="Arial"/>
          <w:b/>
          <w:bCs/>
        </w:rPr>
        <w:t>строительный контроль</w:t>
      </w:r>
      <w:r w:rsidRPr="008123B5">
        <w:rPr>
          <w:rFonts w:ascii="Arial" w:hAnsi="Arial" w:cs="Arial"/>
        </w:rPr>
        <w:t xml:space="preserve">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w:t>
      </w:r>
      <w:r w:rsidRPr="008123B5">
        <w:rPr>
          <w:rFonts w:ascii="Arial" w:hAnsi="Arial" w:cs="Arial"/>
        </w:rPr>
        <w:lastRenderedPageBreak/>
        <w:t xml:space="preserve">результатам инженерных изысканий, требованиям градостроительного плана земельного участка, выполняемая лицом, осуществляющим строительство; </w:t>
      </w:r>
    </w:p>
    <w:p w:rsidR="005A36E4" w:rsidRPr="008123B5" w:rsidRDefault="005A36E4" w:rsidP="00651C15">
      <w:pPr>
        <w:pStyle w:val="Default"/>
        <w:rPr>
          <w:rFonts w:ascii="Arial" w:hAnsi="Arial" w:cs="Arial"/>
        </w:rPr>
      </w:pPr>
      <w:r w:rsidRPr="008123B5">
        <w:rPr>
          <w:rFonts w:ascii="Arial" w:hAnsi="Arial" w:cs="Arial"/>
          <w:b/>
          <w:bCs/>
        </w:rPr>
        <w:t>строительство</w:t>
      </w:r>
      <w:r w:rsidRPr="008123B5">
        <w:rPr>
          <w:rFonts w:ascii="Arial" w:hAnsi="Arial" w:cs="Arial"/>
        </w:rPr>
        <w:t xml:space="preserve">  создание зданий, строений, сооружений (в том числе на месте сносимых объектов капитального строительства); </w:t>
      </w:r>
    </w:p>
    <w:p w:rsidR="005A36E4" w:rsidRPr="008123B5" w:rsidRDefault="005A36E4" w:rsidP="00651C15">
      <w:pPr>
        <w:pStyle w:val="Default"/>
        <w:rPr>
          <w:rFonts w:ascii="Arial" w:hAnsi="Arial" w:cs="Arial"/>
        </w:rPr>
      </w:pPr>
      <w:r w:rsidRPr="008123B5">
        <w:rPr>
          <w:rFonts w:ascii="Arial" w:hAnsi="Arial" w:cs="Arial"/>
          <w:b/>
          <w:bCs/>
        </w:rPr>
        <w:t>строительные изменения объектов капитального строительства</w:t>
      </w:r>
      <w:r w:rsidRPr="008123B5">
        <w:rPr>
          <w:rFonts w:ascii="Arial" w:hAnsi="Arial" w:cs="Arial"/>
        </w:rPr>
        <w:t xml:space="preserve">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 </w:t>
      </w:r>
    </w:p>
    <w:p w:rsidR="005A36E4" w:rsidRPr="008123B5" w:rsidRDefault="005A36E4" w:rsidP="00651C15">
      <w:pPr>
        <w:pStyle w:val="Default"/>
        <w:rPr>
          <w:rFonts w:ascii="Arial" w:hAnsi="Arial" w:cs="Arial"/>
        </w:rPr>
      </w:pPr>
      <w:r w:rsidRPr="008123B5">
        <w:rPr>
          <w:rFonts w:ascii="Arial" w:hAnsi="Arial" w:cs="Arial"/>
          <w:b/>
          <w:bCs/>
        </w:rPr>
        <w:t>территориальные зоны</w:t>
      </w:r>
      <w:r w:rsidRPr="008123B5">
        <w:rPr>
          <w:rFonts w:ascii="Arial" w:hAnsi="Arial" w:cs="Arial"/>
        </w:rPr>
        <w:t xml:space="preserve">  зоны, для которых настоящими Правилами определены границы и установлены регламенты использования территорий; </w:t>
      </w:r>
    </w:p>
    <w:p w:rsidR="005A36E4" w:rsidRPr="008123B5" w:rsidRDefault="005A36E4" w:rsidP="0065069E">
      <w:pPr>
        <w:pStyle w:val="Default"/>
        <w:rPr>
          <w:rFonts w:ascii="Arial" w:hAnsi="Arial" w:cs="Arial"/>
        </w:rPr>
      </w:pPr>
      <w:r w:rsidRPr="008123B5">
        <w:rPr>
          <w:rFonts w:ascii="Arial" w:hAnsi="Arial" w:cs="Arial"/>
          <w:b/>
          <w:bCs/>
        </w:rPr>
        <w:t>территориальное зонирование</w:t>
      </w:r>
      <w:r w:rsidRPr="008123B5">
        <w:rPr>
          <w:rFonts w:ascii="Arial" w:hAnsi="Arial" w:cs="Arial"/>
        </w:rPr>
        <w:t xml:space="preserve">  зонирование территории муниципального образования Пылаевский сельсовет Первомайского района Оренбургской области в целях определения территориальных зон и установления регламентов использования территорий (градостроительных и сельскохозяйственных); </w:t>
      </w:r>
    </w:p>
    <w:p w:rsidR="005A36E4" w:rsidRPr="008123B5" w:rsidRDefault="005A36E4" w:rsidP="00651C15">
      <w:pPr>
        <w:pStyle w:val="Default"/>
        <w:rPr>
          <w:rFonts w:ascii="Arial" w:hAnsi="Arial" w:cs="Arial"/>
        </w:rPr>
      </w:pPr>
      <w:r w:rsidRPr="008123B5">
        <w:rPr>
          <w:rFonts w:ascii="Arial" w:hAnsi="Arial" w:cs="Arial"/>
          <w:b/>
          <w:bCs/>
        </w:rPr>
        <w:t>территории общего пользования</w:t>
      </w:r>
      <w:r w:rsidRPr="008123B5">
        <w:rPr>
          <w:rFonts w:ascii="Arial" w:hAnsi="Arial" w:cs="Arial"/>
        </w:rPr>
        <w:t xml:space="preserve">  не подлежащие приватизации территории, которыми беспрепятственно пользуется неограниченный круг лиц (в том числе площади, улицы, проезды, набережные, скверы, бульвары, территории объектов культурного наследия и т.д.), границы которых отображаются в проектах планировки территории посредством красных линий; </w:t>
      </w:r>
    </w:p>
    <w:p w:rsidR="005A36E4" w:rsidRPr="008123B5" w:rsidRDefault="005A36E4" w:rsidP="00651C15">
      <w:pPr>
        <w:pStyle w:val="Default"/>
        <w:rPr>
          <w:rFonts w:ascii="Arial" w:hAnsi="Arial" w:cs="Arial"/>
        </w:rPr>
      </w:pPr>
      <w:r w:rsidRPr="008123B5">
        <w:rPr>
          <w:rFonts w:ascii="Arial" w:hAnsi="Arial" w:cs="Arial"/>
          <w:b/>
          <w:bCs/>
        </w:rPr>
        <w:t>технические регламенты</w:t>
      </w:r>
      <w:r w:rsidRPr="008123B5">
        <w:rPr>
          <w:rFonts w:ascii="Arial" w:hAnsi="Arial" w:cs="Arial"/>
        </w:rPr>
        <w:t xml:space="preserve">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указами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 </w:t>
      </w:r>
    </w:p>
    <w:p w:rsidR="005A36E4" w:rsidRPr="008123B5" w:rsidRDefault="005A36E4" w:rsidP="00651C15">
      <w:pPr>
        <w:pStyle w:val="Default"/>
        <w:rPr>
          <w:rFonts w:ascii="Arial" w:hAnsi="Arial" w:cs="Arial"/>
        </w:rPr>
      </w:pPr>
      <w:r w:rsidRPr="008123B5">
        <w:rPr>
          <w:rFonts w:ascii="Arial" w:hAnsi="Arial" w:cs="Arial"/>
          <w:b/>
          <w:bCs/>
        </w:rPr>
        <w:t>технические условия</w:t>
      </w:r>
      <w:r w:rsidRPr="008123B5">
        <w:rPr>
          <w:rFonts w:ascii="Arial" w:hAnsi="Arial" w:cs="Arial"/>
        </w:rPr>
        <w:t xml:space="preserve">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 </w:t>
      </w:r>
    </w:p>
    <w:p w:rsidR="005A36E4" w:rsidRPr="008123B5" w:rsidRDefault="005A36E4" w:rsidP="00651C15">
      <w:pPr>
        <w:pStyle w:val="Default"/>
        <w:rPr>
          <w:rFonts w:ascii="Arial" w:hAnsi="Arial" w:cs="Arial"/>
        </w:rPr>
      </w:pPr>
      <w:r w:rsidRPr="008123B5">
        <w:rPr>
          <w:rFonts w:ascii="Arial" w:hAnsi="Arial" w:cs="Arial"/>
          <w:b/>
          <w:bCs/>
        </w:rPr>
        <w:t>уличнодорожная сеть</w:t>
      </w:r>
      <w:r w:rsidRPr="008123B5">
        <w:rPr>
          <w:rFonts w:ascii="Arial" w:hAnsi="Arial" w:cs="Arial"/>
        </w:rPr>
        <w:t xml:space="preserve"> (УДС)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 </w:t>
      </w:r>
    </w:p>
    <w:p w:rsidR="005A36E4" w:rsidRPr="008123B5" w:rsidRDefault="005A36E4" w:rsidP="00651C15">
      <w:pPr>
        <w:pStyle w:val="Default"/>
        <w:rPr>
          <w:rFonts w:ascii="Arial" w:hAnsi="Arial" w:cs="Arial"/>
        </w:rPr>
      </w:pPr>
      <w:r w:rsidRPr="008123B5">
        <w:rPr>
          <w:rFonts w:ascii="Arial" w:hAnsi="Arial" w:cs="Arial"/>
          <w:b/>
          <w:bCs/>
        </w:rPr>
        <w:t>уровень отмостки</w:t>
      </w:r>
      <w:r w:rsidRPr="008123B5">
        <w:rPr>
          <w:rFonts w:ascii="Arial" w:hAnsi="Arial" w:cs="Arial"/>
        </w:rPr>
        <w:t xml:space="preserve">  средняя отметка отмостки (поверхности земли с твердым покрытием), примыкающей к зданию; </w:t>
      </w:r>
    </w:p>
    <w:p w:rsidR="005A36E4" w:rsidRPr="008123B5" w:rsidRDefault="005A36E4" w:rsidP="00651C15">
      <w:pPr>
        <w:pStyle w:val="Default"/>
        <w:rPr>
          <w:rFonts w:ascii="Arial" w:hAnsi="Arial" w:cs="Arial"/>
        </w:rPr>
      </w:pPr>
      <w:r w:rsidRPr="008123B5">
        <w:rPr>
          <w:rFonts w:ascii="Arial" w:hAnsi="Arial" w:cs="Arial"/>
          <w:b/>
          <w:bCs/>
        </w:rPr>
        <w:t>условно разрешенные виды использования</w:t>
      </w:r>
      <w:r w:rsidRPr="008123B5">
        <w:rPr>
          <w:rFonts w:ascii="Arial" w:hAnsi="Arial" w:cs="Arial"/>
        </w:rPr>
        <w:t xml:space="preserve">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34 настоящих Правил, и обязательного соблюдения требований технических регламентов; </w:t>
      </w:r>
    </w:p>
    <w:p w:rsidR="005A36E4" w:rsidRPr="008123B5" w:rsidRDefault="005A36E4" w:rsidP="00651C15">
      <w:pPr>
        <w:pStyle w:val="Default"/>
        <w:rPr>
          <w:rFonts w:ascii="Arial" w:hAnsi="Arial" w:cs="Arial"/>
        </w:rPr>
      </w:pPr>
      <w:r w:rsidRPr="008123B5">
        <w:rPr>
          <w:rFonts w:ascii="Arial" w:hAnsi="Arial" w:cs="Arial"/>
          <w:b/>
          <w:bCs/>
        </w:rPr>
        <w:t>фиксация границ земель публичного использования</w:t>
      </w:r>
      <w:r w:rsidRPr="008123B5">
        <w:rPr>
          <w:rFonts w:ascii="Arial" w:hAnsi="Arial" w:cs="Arial"/>
        </w:rPr>
        <w:t xml:space="preserve">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w:t>
      </w:r>
      <w:r w:rsidRPr="008123B5">
        <w:rPr>
          <w:rFonts w:ascii="Arial" w:hAnsi="Arial" w:cs="Arial"/>
        </w:rPr>
        <w:lastRenderedPageBreak/>
        <w:t xml:space="preserve">применительно к которым ранее не были установлены красные линии </w:t>
      </w:r>
    </w:p>
    <w:p w:rsidR="005A36E4" w:rsidRPr="008123B5" w:rsidRDefault="005A36E4" w:rsidP="009D6459">
      <w:pPr>
        <w:pStyle w:val="Default"/>
        <w:rPr>
          <w:rFonts w:ascii="Arial" w:hAnsi="Arial" w:cs="Arial"/>
        </w:rPr>
      </w:pPr>
      <w:r w:rsidRPr="008123B5">
        <w:rPr>
          <w:rFonts w:ascii="Arial" w:hAnsi="Arial" w:cs="Arial"/>
        </w:rPr>
        <w:t xml:space="preserve">по причине отсутствия проектов планировки территории, иной градостроительной документации; </w:t>
      </w:r>
    </w:p>
    <w:p w:rsidR="005A36E4" w:rsidRPr="008123B5" w:rsidRDefault="005A36E4" w:rsidP="00651C15">
      <w:pPr>
        <w:pStyle w:val="Default"/>
        <w:rPr>
          <w:rFonts w:ascii="Arial" w:hAnsi="Arial" w:cs="Arial"/>
        </w:rPr>
      </w:pPr>
      <w:r w:rsidRPr="008123B5">
        <w:rPr>
          <w:rFonts w:ascii="Arial" w:hAnsi="Arial" w:cs="Arial"/>
          <w:b/>
          <w:bCs/>
        </w:rPr>
        <w:t>частный сервитут</w:t>
      </w:r>
      <w:r w:rsidRPr="008123B5">
        <w:rPr>
          <w:rFonts w:ascii="Arial" w:hAnsi="Arial" w:cs="Arial"/>
        </w:rPr>
        <w:t xml:space="preserve">  право ограниченного пользования чужим недвижимым имуществом (земельным участком, объектом капитального строительства), устанавливаемое решением суда или соглашением между лицом, являющимся собственником объекта недвижимости, и лицом, требующим установления сервитута; </w:t>
      </w:r>
    </w:p>
    <w:p w:rsidR="005A36E4" w:rsidRPr="008123B5" w:rsidRDefault="005A36E4" w:rsidP="00651C15">
      <w:pPr>
        <w:pStyle w:val="Default"/>
        <w:rPr>
          <w:rFonts w:ascii="Arial" w:hAnsi="Arial" w:cs="Arial"/>
        </w:rPr>
      </w:pPr>
      <w:r w:rsidRPr="008123B5">
        <w:rPr>
          <w:rFonts w:ascii="Arial" w:hAnsi="Arial" w:cs="Arial"/>
          <w:b/>
          <w:bCs/>
        </w:rPr>
        <w:t>ширина участка по лицевой границе</w:t>
      </w:r>
      <w:r w:rsidRPr="008123B5">
        <w:rPr>
          <w:rFonts w:ascii="Arial" w:hAnsi="Arial" w:cs="Arial"/>
        </w:rPr>
        <w:t xml:space="preserve">  расстояние между боковыми границами участка, измеренное по лицевой границе участка; </w:t>
      </w:r>
    </w:p>
    <w:p w:rsidR="005A36E4" w:rsidRPr="008123B5" w:rsidRDefault="005A36E4" w:rsidP="00651C15">
      <w:pPr>
        <w:pStyle w:val="Default"/>
        <w:rPr>
          <w:rFonts w:ascii="Arial" w:hAnsi="Arial" w:cs="Arial"/>
        </w:rPr>
      </w:pPr>
      <w:r w:rsidRPr="008123B5">
        <w:rPr>
          <w:rFonts w:ascii="Arial" w:hAnsi="Arial" w:cs="Arial"/>
          <w:b/>
          <w:bCs/>
        </w:rPr>
        <w:t>элемент планировочной структуры</w:t>
      </w:r>
      <w:r w:rsidRPr="008123B5">
        <w:rPr>
          <w:rFonts w:ascii="Arial" w:hAnsi="Arial" w:cs="Arial"/>
        </w:rPr>
        <w:t xml:space="preserve">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со статьей 11 настоящих Правил), а также район, как совокупность кварталов, микрорайонов; </w:t>
      </w:r>
    </w:p>
    <w:p w:rsidR="005A36E4" w:rsidRPr="008123B5" w:rsidRDefault="005A36E4" w:rsidP="00651C15">
      <w:pPr>
        <w:pStyle w:val="Default"/>
        <w:rPr>
          <w:rFonts w:ascii="Arial" w:hAnsi="Arial" w:cs="Arial"/>
        </w:rPr>
      </w:pPr>
      <w:r w:rsidRPr="008123B5">
        <w:rPr>
          <w:rFonts w:ascii="Arial" w:hAnsi="Arial" w:cs="Arial"/>
          <w:b/>
          <w:bCs/>
        </w:rPr>
        <w:t>этаж</w:t>
      </w:r>
      <w:r w:rsidRPr="008123B5">
        <w:rPr>
          <w:rFonts w:ascii="Arial" w:hAnsi="Arial" w:cs="Arial"/>
        </w:rPr>
        <w:t xml:space="preserve">  пространство между поверхностями двух последовательно расположенных перекрытий в здании, строении, сооружении; </w:t>
      </w:r>
    </w:p>
    <w:p w:rsidR="005A36E4" w:rsidRPr="008123B5" w:rsidRDefault="005A36E4" w:rsidP="00651C15">
      <w:pPr>
        <w:pStyle w:val="Default"/>
        <w:rPr>
          <w:rFonts w:ascii="Arial" w:hAnsi="Arial" w:cs="Arial"/>
        </w:rPr>
      </w:pPr>
      <w:r w:rsidRPr="008123B5">
        <w:rPr>
          <w:rFonts w:ascii="Arial" w:hAnsi="Arial" w:cs="Arial"/>
          <w:b/>
          <w:bCs/>
        </w:rPr>
        <w:t>этажность здания</w:t>
      </w:r>
      <w:r w:rsidRPr="008123B5">
        <w:rPr>
          <w:rFonts w:ascii="Arial" w:hAnsi="Arial" w:cs="Arial"/>
        </w:rPr>
        <w:t xml:space="preserve">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 </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651C15">
      <w:pPr>
        <w:pStyle w:val="Default"/>
        <w:rPr>
          <w:rFonts w:ascii="Arial" w:hAnsi="Arial" w:cs="Arial"/>
        </w:rPr>
      </w:pPr>
      <w:r w:rsidRPr="008123B5">
        <w:rPr>
          <w:rFonts w:ascii="Arial" w:hAnsi="Arial" w:cs="Arial"/>
          <w:b/>
          <w:bCs/>
        </w:rPr>
        <w:t xml:space="preserve">Статья 2. Назначение Правил землепользования и застройки  муниципального образования Пылаевский сельсовет Первомайского района Оренбургской области </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651C15">
      <w:pPr>
        <w:pStyle w:val="Default"/>
        <w:rPr>
          <w:rFonts w:ascii="Arial" w:hAnsi="Arial" w:cs="Arial"/>
        </w:rPr>
      </w:pPr>
      <w:r w:rsidRPr="008123B5">
        <w:rPr>
          <w:rFonts w:ascii="Arial" w:hAnsi="Arial" w:cs="Arial"/>
        </w:rPr>
        <w:t xml:space="preserve">1. Правила землепользования и застройки муниципального образования Пылаевский сельсовет Первомайского района Оренбургской области являются документом градостроительного зонирования, который утверждается решением представительного органа местного самоуправления, и в котором устанавливаются территориальные зоны, градостроительные регламенты, порядок их применения и порядок внесения в них изменений. </w:t>
      </w:r>
    </w:p>
    <w:p w:rsidR="005A36E4" w:rsidRPr="008123B5" w:rsidRDefault="005A36E4" w:rsidP="00651C15">
      <w:pPr>
        <w:pStyle w:val="Default"/>
        <w:rPr>
          <w:rFonts w:ascii="Arial" w:hAnsi="Arial" w:cs="Arial"/>
        </w:rPr>
      </w:pPr>
      <w:r w:rsidRPr="008123B5">
        <w:rPr>
          <w:rFonts w:ascii="Arial" w:hAnsi="Arial" w:cs="Arial"/>
        </w:rPr>
        <w:t xml:space="preserve">2. Назначение Правил – создание условий для устойчивого развития территории муниципального образования Пылаевский сельсовет Первомайского района Оренбургской области, сохранения окружающей среды и объектов культурного наследия; создание условий для планировки территории муниципального образования,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5A36E4" w:rsidRPr="008123B5" w:rsidRDefault="005A36E4" w:rsidP="00A05AC3">
      <w:pPr>
        <w:pStyle w:val="Default"/>
        <w:rPr>
          <w:rFonts w:ascii="Arial" w:hAnsi="Arial" w:cs="Arial"/>
        </w:rPr>
      </w:pPr>
      <w:r w:rsidRPr="008123B5">
        <w:rPr>
          <w:rFonts w:ascii="Arial" w:hAnsi="Arial" w:cs="Arial"/>
        </w:rPr>
        <w:t xml:space="preserve">3.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Пылаевский сельсовет Первомайского района Оренбургской области. </w:t>
      </w:r>
    </w:p>
    <w:p w:rsidR="005A36E4" w:rsidRPr="008123B5" w:rsidRDefault="005A36E4" w:rsidP="00651C15">
      <w:pPr>
        <w:pStyle w:val="Default"/>
        <w:rPr>
          <w:rFonts w:ascii="Arial" w:hAnsi="Arial" w:cs="Arial"/>
        </w:rPr>
      </w:pPr>
      <w:r w:rsidRPr="008123B5">
        <w:rPr>
          <w:rFonts w:ascii="Arial" w:hAnsi="Arial" w:cs="Arial"/>
        </w:rPr>
        <w:t xml:space="preserve">4. Настоящие Правила применяются наряду с: </w:t>
      </w:r>
    </w:p>
    <w:p w:rsidR="005A36E4" w:rsidRPr="008123B5" w:rsidRDefault="005A36E4" w:rsidP="00651C15">
      <w:pPr>
        <w:pStyle w:val="Default"/>
        <w:rPr>
          <w:rFonts w:ascii="Arial" w:hAnsi="Arial" w:cs="Arial"/>
        </w:rPr>
      </w:pPr>
      <w:r w:rsidRPr="008123B5">
        <w:rPr>
          <w:rFonts w:ascii="Arial" w:hAnsi="Arial" w:cs="Arial"/>
        </w:rPr>
        <w:t xml:space="preserve"> техническими регламентами (до их вступления в силу в установленном порядке  нормативными техническими документами в части, не противоречащей Федеральному закону «О техническом регулировании» и Градостроительному </w:t>
      </w:r>
      <w:r w:rsidRPr="008123B5">
        <w:rPr>
          <w:rFonts w:ascii="Arial" w:hAnsi="Arial" w:cs="Arial"/>
        </w:rPr>
        <w:lastRenderedPageBreak/>
        <w:t xml:space="preserve">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 </w:t>
      </w:r>
    </w:p>
    <w:p w:rsidR="005A36E4" w:rsidRPr="008123B5" w:rsidRDefault="005A36E4" w:rsidP="00651C15">
      <w:pPr>
        <w:pStyle w:val="Default"/>
        <w:rPr>
          <w:rFonts w:ascii="Arial" w:hAnsi="Arial" w:cs="Arial"/>
        </w:rPr>
      </w:pPr>
      <w:r w:rsidRPr="008123B5">
        <w:rPr>
          <w:rFonts w:ascii="Arial" w:hAnsi="Arial" w:cs="Arial"/>
        </w:rPr>
        <w:t xml:space="preserve"> нормативными правовыми актами Первомайского района, Оренбургской области Российской Федерации и муниципального образования Пылаевский сельсовет по вопросам регулирования землепользования и застройки. Указанные акты применяются в части, не противоречащей настоящим Правилам. </w:t>
      </w:r>
    </w:p>
    <w:p w:rsidR="005A36E4" w:rsidRPr="008123B5" w:rsidRDefault="005A36E4" w:rsidP="00651C15">
      <w:pPr>
        <w:pStyle w:val="Default"/>
        <w:rPr>
          <w:rFonts w:ascii="Arial" w:hAnsi="Arial" w:cs="Arial"/>
        </w:rPr>
      </w:pPr>
      <w:r w:rsidRPr="008123B5">
        <w:rPr>
          <w:rFonts w:ascii="Arial" w:hAnsi="Arial" w:cs="Arial"/>
        </w:rPr>
        <w:t xml:space="preserve">7. Правила действуют в части, не противоречащей правовым актам, имеющим большую юридическую силу. </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651C15">
      <w:pPr>
        <w:pStyle w:val="Default"/>
        <w:rPr>
          <w:rFonts w:ascii="Arial" w:hAnsi="Arial" w:cs="Arial"/>
        </w:rPr>
      </w:pPr>
      <w:r w:rsidRPr="008123B5">
        <w:rPr>
          <w:rFonts w:ascii="Arial" w:hAnsi="Arial" w:cs="Arial"/>
          <w:b/>
          <w:bCs/>
        </w:rPr>
        <w:t xml:space="preserve">Статья 3. Структура Правил </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651C15">
      <w:pPr>
        <w:pStyle w:val="Default"/>
        <w:rPr>
          <w:rFonts w:ascii="Arial" w:hAnsi="Arial" w:cs="Arial"/>
        </w:rPr>
      </w:pPr>
      <w:r w:rsidRPr="008123B5">
        <w:rPr>
          <w:rFonts w:ascii="Arial" w:hAnsi="Arial" w:cs="Arial"/>
        </w:rPr>
        <w:t xml:space="preserve">Настоящие Правила состоят из Преамбулы, I, II, III частей: </w:t>
      </w:r>
    </w:p>
    <w:p w:rsidR="005A36E4" w:rsidRPr="008123B5" w:rsidRDefault="005A36E4" w:rsidP="00651C15">
      <w:pPr>
        <w:pStyle w:val="Default"/>
        <w:rPr>
          <w:rFonts w:ascii="Arial" w:hAnsi="Arial" w:cs="Arial"/>
        </w:rPr>
      </w:pPr>
      <w:r w:rsidRPr="008123B5">
        <w:rPr>
          <w:rFonts w:ascii="Arial" w:hAnsi="Arial" w:cs="Arial"/>
        </w:rPr>
        <w:t xml:space="preserve">Часть I. Порядок регулирования землепользования и застройки на основе градостроительного зонирования. </w:t>
      </w:r>
    </w:p>
    <w:p w:rsidR="005A36E4" w:rsidRPr="008123B5" w:rsidRDefault="005A36E4" w:rsidP="00651C15">
      <w:pPr>
        <w:pStyle w:val="Default"/>
        <w:rPr>
          <w:rFonts w:ascii="Arial" w:hAnsi="Arial" w:cs="Arial"/>
        </w:rPr>
      </w:pPr>
      <w:r w:rsidRPr="008123B5">
        <w:rPr>
          <w:rFonts w:ascii="Arial" w:hAnsi="Arial" w:cs="Arial"/>
        </w:rPr>
        <w:t xml:space="preserve">Часть II. Карты территориального зонирования муниципального образования Пылаевский сельсовет Первомайского района Оренбургской области. </w:t>
      </w:r>
    </w:p>
    <w:p w:rsidR="005A36E4" w:rsidRPr="008123B5" w:rsidRDefault="005A36E4" w:rsidP="00651C15">
      <w:pPr>
        <w:pStyle w:val="Default"/>
        <w:rPr>
          <w:rFonts w:ascii="Arial" w:hAnsi="Arial" w:cs="Arial"/>
        </w:rPr>
      </w:pPr>
      <w:r w:rsidRPr="008123B5">
        <w:rPr>
          <w:rFonts w:ascii="Arial" w:hAnsi="Arial" w:cs="Arial"/>
        </w:rPr>
        <w:t xml:space="preserve">Часть III. Регламенты использования территорий. </w:t>
      </w:r>
    </w:p>
    <w:p w:rsidR="005A36E4" w:rsidRPr="008123B5" w:rsidRDefault="005A36E4" w:rsidP="00651C15">
      <w:pPr>
        <w:pStyle w:val="Default"/>
        <w:rPr>
          <w:rFonts w:ascii="Arial" w:hAnsi="Arial" w:cs="Arial"/>
        </w:rPr>
      </w:pPr>
      <w:r w:rsidRPr="008123B5">
        <w:rPr>
          <w:rFonts w:ascii="Arial" w:hAnsi="Arial" w:cs="Arial"/>
        </w:rPr>
        <w:t xml:space="preserve">Приложения к Правилам дополняются копиями протоколов публичных слушаний, предшествующих принятию Правил в порядке, установленном градостроительным законодательством и заключения о результатах публичных слушаний. </w:t>
      </w:r>
    </w:p>
    <w:p w:rsidR="005A36E4" w:rsidRPr="008123B5" w:rsidRDefault="005A36E4" w:rsidP="00651C15">
      <w:pPr>
        <w:pStyle w:val="Default"/>
        <w:rPr>
          <w:rFonts w:ascii="Arial" w:hAnsi="Arial" w:cs="Arial"/>
        </w:rPr>
      </w:pPr>
      <w:r w:rsidRPr="008123B5">
        <w:rPr>
          <w:rFonts w:ascii="Arial" w:hAnsi="Arial" w:cs="Arial"/>
        </w:rPr>
        <w:t xml:space="preserve"> </w:t>
      </w:r>
    </w:p>
    <w:p w:rsidR="005A36E4" w:rsidRPr="008123B5" w:rsidRDefault="005A36E4" w:rsidP="00651C15">
      <w:pPr>
        <w:pStyle w:val="Default"/>
        <w:rPr>
          <w:rFonts w:ascii="Arial" w:hAnsi="Arial" w:cs="Arial"/>
        </w:rPr>
      </w:pPr>
      <w:r w:rsidRPr="008123B5">
        <w:rPr>
          <w:rFonts w:ascii="Arial" w:hAnsi="Arial" w:cs="Arial"/>
          <w:b/>
          <w:bCs/>
        </w:rPr>
        <w:t xml:space="preserve">Статья 4. Регламенты использования территорий и их применение </w:t>
      </w:r>
    </w:p>
    <w:p w:rsidR="005A36E4" w:rsidRPr="008123B5" w:rsidRDefault="005A36E4" w:rsidP="00A05AC3">
      <w:pPr>
        <w:pStyle w:val="Default"/>
        <w:rPr>
          <w:rFonts w:ascii="Arial" w:hAnsi="Arial" w:cs="Arial"/>
        </w:rPr>
      </w:pPr>
      <w:r w:rsidRPr="008123B5">
        <w:rPr>
          <w:rFonts w:ascii="Arial" w:hAnsi="Arial" w:cs="Arial"/>
        </w:rPr>
        <w:t xml:space="preserve">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регламентов использования территорий,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 </w:t>
      </w:r>
    </w:p>
    <w:p w:rsidR="005A36E4" w:rsidRPr="008123B5" w:rsidRDefault="005A36E4" w:rsidP="00651C15">
      <w:pPr>
        <w:pStyle w:val="Default"/>
        <w:rPr>
          <w:rFonts w:ascii="Arial" w:hAnsi="Arial" w:cs="Arial"/>
        </w:rPr>
      </w:pPr>
      <w:r w:rsidRPr="008123B5">
        <w:rPr>
          <w:rFonts w:ascii="Arial" w:hAnsi="Arial" w:cs="Arial"/>
        </w:rPr>
        <w:t xml:space="preserve">Регламент использования территорий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 </w:t>
      </w:r>
    </w:p>
    <w:p w:rsidR="005A36E4" w:rsidRPr="008123B5" w:rsidRDefault="005A36E4" w:rsidP="00651C15">
      <w:pPr>
        <w:pStyle w:val="Default"/>
        <w:rPr>
          <w:rFonts w:ascii="Arial" w:hAnsi="Arial" w:cs="Arial"/>
        </w:rPr>
      </w:pPr>
      <w:r w:rsidRPr="008123B5">
        <w:rPr>
          <w:rFonts w:ascii="Arial" w:hAnsi="Arial" w:cs="Arial"/>
        </w:rPr>
        <w:t xml:space="preserve">2. Регламент использования территорий не устанавливается на земельные участки, указанные в части 6 статьи 36 Градостроительного кодекса РФ. </w:t>
      </w:r>
    </w:p>
    <w:p w:rsidR="005A36E4" w:rsidRPr="008123B5" w:rsidRDefault="005A36E4" w:rsidP="00651C15">
      <w:pPr>
        <w:pStyle w:val="Default"/>
        <w:rPr>
          <w:rFonts w:ascii="Arial" w:hAnsi="Arial" w:cs="Arial"/>
        </w:rPr>
      </w:pPr>
      <w:r w:rsidRPr="008123B5">
        <w:rPr>
          <w:rFonts w:ascii="Arial" w:hAnsi="Arial" w:cs="Arial"/>
        </w:rPr>
        <w:t xml:space="preserve">3. Порядок использования земель муниципального образования Пылаевский сельсовет Первомайского района Оренбургской области определяется в соответствии с зонированием его территории, отображенным на картах территориального зонирования муниципального образования Пылаевский сельсовет Первомайского района Оренбургской области (территориальные зоны), где отображаются границы и кодовые обозначения зон с учетом ограничений в использовании земельных участков, установленных в зонах с особыми условиями использования территорий. Виды разрешенного использования земельных участков, расположенных в границах территории объектов культурного наследия, определяются с учетом ограничений по использованию такой территории, установленных в соответствии с федеральными законами.  </w:t>
      </w:r>
    </w:p>
    <w:p w:rsidR="005A36E4" w:rsidRPr="008123B5" w:rsidRDefault="005A36E4" w:rsidP="00651C15">
      <w:pPr>
        <w:pStyle w:val="Default"/>
        <w:rPr>
          <w:rFonts w:ascii="Arial" w:hAnsi="Arial" w:cs="Arial"/>
        </w:rPr>
      </w:pPr>
      <w:r w:rsidRPr="008123B5">
        <w:rPr>
          <w:rFonts w:ascii="Arial" w:hAnsi="Arial" w:cs="Arial"/>
        </w:rPr>
        <w:t xml:space="preserve">Для каждой из территориальных зон Правилами установлен регламент использования территории (часть III настоящих Правил). </w:t>
      </w:r>
    </w:p>
    <w:p w:rsidR="005A36E4" w:rsidRPr="008123B5" w:rsidRDefault="005A36E4" w:rsidP="00651C15">
      <w:pPr>
        <w:pStyle w:val="Default"/>
        <w:rPr>
          <w:rFonts w:ascii="Arial" w:hAnsi="Arial" w:cs="Arial"/>
        </w:rPr>
      </w:pPr>
      <w:r w:rsidRPr="008123B5">
        <w:rPr>
          <w:rFonts w:ascii="Arial" w:hAnsi="Arial" w:cs="Arial"/>
        </w:rPr>
        <w:t xml:space="preserve">В отношении земельных участков и объектов капитального строительства всех </w:t>
      </w:r>
      <w:r w:rsidRPr="008123B5">
        <w:rPr>
          <w:rFonts w:ascii="Arial" w:hAnsi="Arial" w:cs="Arial"/>
        </w:rPr>
        <w:lastRenderedPageBreak/>
        <w:t xml:space="preserve">видов территориальных зон, за исключением территориальных зон сельскохозяйственного назначения, устанавливают градостроительные регламенты. Градостроительный регламент определяет: </w:t>
      </w:r>
    </w:p>
    <w:p w:rsidR="005A36E4" w:rsidRPr="008123B5" w:rsidRDefault="005A36E4" w:rsidP="00651C15">
      <w:pPr>
        <w:pStyle w:val="Default"/>
        <w:rPr>
          <w:rFonts w:ascii="Arial" w:hAnsi="Arial" w:cs="Arial"/>
        </w:rPr>
      </w:pPr>
      <w:r w:rsidRPr="008123B5">
        <w:rPr>
          <w:rFonts w:ascii="Arial" w:hAnsi="Arial" w:cs="Arial"/>
        </w:rPr>
        <w:t xml:space="preserve"> виды разрешенного использования земельных участков и объектов капитального строительства; </w:t>
      </w:r>
    </w:p>
    <w:p w:rsidR="005A36E4" w:rsidRPr="008123B5" w:rsidRDefault="005A36E4" w:rsidP="00651C15">
      <w:pPr>
        <w:pStyle w:val="Default"/>
        <w:rPr>
          <w:rFonts w:ascii="Arial" w:hAnsi="Arial" w:cs="Arial"/>
        </w:rPr>
      </w:pPr>
      <w:r w:rsidRPr="008123B5">
        <w:rPr>
          <w:rFonts w:ascii="Arial" w:hAnsi="Arial" w:cs="Arial"/>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5A36E4" w:rsidRPr="008123B5" w:rsidRDefault="005A36E4" w:rsidP="00651C15">
      <w:pPr>
        <w:pStyle w:val="Default"/>
        <w:rPr>
          <w:rFonts w:ascii="Arial" w:hAnsi="Arial" w:cs="Arial"/>
        </w:rPr>
      </w:pPr>
      <w:r w:rsidRPr="008123B5">
        <w:rPr>
          <w:rFonts w:ascii="Arial" w:hAnsi="Arial" w:cs="Arial"/>
        </w:rPr>
        <w:t xml:space="preserve">В отношении земельных участков и объектов капитального строительства, в территориальных зонах сельскохозяйственного назначения устанавливают сельскохозяйственные регламенты. Сельскохозяйственный регламент определяет:  </w:t>
      </w:r>
    </w:p>
    <w:p w:rsidR="005A36E4" w:rsidRPr="008123B5" w:rsidRDefault="005A36E4" w:rsidP="00651C15">
      <w:pPr>
        <w:pStyle w:val="Default"/>
        <w:rPr>
          <w:rFonts w:ascii="Arial" w:hAnsi="Arial" w:cs="Arial"/>
        </w:rPr>
      </w:pPr>
      <w:r w:rsidRPr="008123B5">
        <w:rPr>
          <w:rFonts w:ascii="Arial" w:hAnsi="Arial" w:cs="Arial"/>
        </w:rPr>
        <w:t xml:space="preserve"> виды разрешенного использования земельных участков; </w:t>
      </w:r>
    </w:p>
    <w:p w:rsidR="005A36E4" w:rsidRPr="008123B5" w:rsidRDefault="005A36E4" w:rsidP="00651C15">
      <w:pPr>
        <w:pStyle w:val="Default"/>
        <w:rPr>
          <w:rFonts w:ascii="Arial" w:hAnsi="Arial" w:cs="Arial"/>
        </w:rPr>
      </w:pPr>
      <w:r w:rsidRPr="008123B5">
        <w:rPr>
          <w:rFonts w:ascii="Arial" w:hAnsi="Arial" w:cs="Arial"/>
        </w:rPr>
        <w:t xml:space="preserve"> предельные (минимальные и (или) максимальные) размеры земельных участков. </w:t>
      </w:r>
    </w:p>
    <w:p w:rsidR="005A36E4" w:rsidRPr="008123B5" w:rsidRDefault="005A36E4" w:rsidP="00651C15">
      <w:pPr>
        <w:pStyle w:val="Default"/>
        <w:rPr>
          <w:rFonts w:ascii="Arial" w:hAnsi="Arial" w:cs="Arial"/>
        </w:rPr>
      </w:pPr>
      <w:r w:rsidRPr="008123B5">
        <w:rPr>
          <w:rFonts w:ascii="Arial" w:hAnsi="Arial" w:cs="Arial"/>
        </w:rPr>
        <w:t xml:space="preserve">При этом границы территориальных зон должны отвечать требованию однозначной идентификации принадлежности каждого земельного участка </w:t>
      </w:r>
    </w:p>
    <w:p w:rsidR="005A36E4" w:rsidRPr="008123B5" w:rsidRDefault="005A36E4" w:rsidP="00A05AC3">
      <w:pPr>
        <w:pStyle w:val="Default"/>
        <w:rPr>
          <w:rFonts w:ascii="Arial" w:hAnsi="Arial" w:cs="Arial"/>
        </w:rPr>
      </w:pPr>
      <w:r w:rsidRPr="008123B5">
        <w:rPr>
          <w:rFonts w:ascii="Arial" w:hAnsi="Arial" w:cs="Arial"/>
        </w:rPr>
        <w:t xml:space="preserve">(за исключением земельных участков линейных объектов) только одной территориальной зоне, выделенной на карте территориального зонирования. </w:t>
      </w:r>
    </w:p>
    <w:p w:rsidR="005A36E4" w:rsidRPr="008123B5" w:rsidRDefault="005A36E4" w:rsidP="00651C15">
      <w:pPr>
        <w:pStyle w:val="Default"/>
        <w:rPr>
          <w:rFonts w:ascii="Arial" w:hAnsi="Arial" w:cs="Arial"/>
        </w:rPr>
      </w:pPr>
      <w:r w:rsidRPr="008123B5">
        <w:rPr>
          <w:rFonts w:ascii="Arial" w:hAnsi="Arial" w:cs="Arial"/>
        </w:rPr>
        <w:t xml:space="preserve">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5A36E4" w:rsidRPr="008123B5" w:rsidRDefault="005A36E4" w:rsidP="00651C15">
      <w:pPr>
        <w:pStyle w:val="Default"/>
        <w:rPr>
          <w:rFonts w:ascii="Arial" w:hAnsi="Arial" w:cs="Arial"/>
        </w:rPr>
      </w:pPr>
      <w:r w:rsidRPr="008123B5">
        <w:rPr>
          <w:rFonts w:ascii="Arial" w:hAnsi="Arial" w:cs="Arial"/>
        </w:rPr>
        <w:t xml:space="preserve">Границы территориальных зон и регламенты использования территорий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об учете прав и законных интересов правообладателей земельных участков и объектов капитального строительства. </w:t>
      </w:r>
    </w:p>
    <w:p w:rsidR="005A36E4" w:rsidRPr="008123B5" w:rsidRDefault="005A36E4" w:rsidP="00651C15">
      <w:pPr>
        <w:pStyle w:val="Default"/>
        <w:rPr>
          <w:rFonts w:ascii="Arial" w:hAnsi="Arial" w:cs="Arial"/>
        </w:rPr>
      </w:pPr>
      <w:r w:rsidRPr="008123B5">
        <w:rPr>
          <w:rFonts w:ascii="Arial" w:hAnsi="Arial" w:cs="Arial"/>
        </w:rPr>
        <w:t xml:space="preserve">4. Границы территориальных зон на карте территориального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(или планируются к размещению) объекты, виды использования которых соотносятся с разными территориальными зонами и их размещение соответствует положениям генерального плана муниципального образования Пылаевский сельсовет Первомайского района Оренбургской области, то территория базисного квартала делится на части, относящиеся к разным территориальным зонам. </w:t>
      </w:r>
    </w:p>
    <w:p w:rsidR="005A36E4" w:rsidRPr="008123B5" w:rsidRDefault="005A36E4" w:rsidP="00651C15">
      <w:pPr>
        <w:pStyle w:val="Default"/>
        <w:rPr>
          <w:rFonts w:ascii="Arial" w:hAnsi="Arial" w:cs="Arial"/>
        </w:rPr>
      </w:pPr>
      <w:r w:rsidRPr="008123B5">
        <w:rPr>
          <w:rFonts w:ascii="Arial" w:hAnsi="Arial" w:cs="Arial"/>
        </w:rPr>
        <w:t xml:space="preserve">При этом границы территориальных зон устанавливаются в увязке с территориальными объектами, имеющими однозначную картографическую проекцию: </w:t>
      </w:r>
    </w:p>
    <w:p w:rsidR="005A36E4" w:rsidRPr="008123B5" w:rsidRDefault="005A36E4" w:rsidP="00651C15">
      <w:pPr>
        <w:pStyle w:val="Default"/>
        <w:rPr>
          <w:rFonts w:ascii="Arial" w:hAnsi="Arial" w:cs="Arial"/>
        </w:rPr>
      </w:pPr>
      <w:r w:rsidRPr="008123B5">
        <w:rPr>
          <w:rFonts w:ascii="Arial" w:hAnsi="Arial" w:cs="Arial"/>
        </w:rPr>
        <w:t xml:space="preserve"> красными линиями; </w:t>
      </w:r>
    </w:p>
    <w:p w:rsidR="005A36E4" w:rsidRPr="008123B5" w:rsidRDefault="005A36E4" w:rsidP="00651C15">
      <w:pPr>
        <w:pStyle w:val="Default"/>
        <w:rPr>
          <w:rFonts w:ascii="Arial" w:hAnsi="Arial" w:cs="Arial"/>
        </w:rPr>
      </w:pPr>
      <w:r w:rsidRPr="008123B5">
        <w:rPr>
          <w:rFonts w:ascii="Arial" w:hAnsi="Arial" w:cs="Arial"/>
        </w:rPr>
        <w:t xml:space="preserve"> границами земельных участков; </w:t>
      </w:r>
    </w:p>
    <w:p w:rsidR="005A36E4" w:rsidRPr="008123B5" w:rsidRDefault="005A36E4" w:rsidP="00651C15">
      <w:pPr>
        <w:pStyle w:val="Default"/>
        <w:rPr>
          <w:rFonts w:ascii="Arial" w:hAnsi="Arial" w:cs="Arial"/>
        </w:rPr>
      </w:pPr>
      <w:r w:rsidRPr="008123B5">
        <w:rPr>
          <w:rFonts w:ascii="Arial" w:hAnsi="Arial" w:cs="Arial"/>
        </w:rPr>
        <w:t xml:space="preserve"> границами или осями полос отвода для коммуникаций; </w:t>
      </w:r>
    </w:p>
    <w:p w:rsidR="005A36E4" w:rsidRPr="008123B5" w:rsidRDefault="005A36E4" w:rsidP="00651C15">
      <w:pPr>
        <w:pStyle w:val="Default"/>
        <w:rPr>
          <w:rFonts w:ascii="Arial" w:hAnsi="Arial" w:cs="Arial"/>
        </w:rPr>
      </w:pPr>
      <w:r w:rsidRPr="008123B5">
        <w:rPr>
          <w:rFonts w:ascii="Arial" w:hAnsi="Arial" w:cs="Arial"/>
        </w:rPr>
        <w:t xml:space="preserve"> границами населенных пунктов, входящих в состав муниципального образования Пылаевский сельсовет Первомайского района Оренбургской области; </w:t>
      </w:r>
    </w:p>
    <w:p w:rsidR="005A36E4" w:rsidRPr="008123B5" w:rsidRDefault="005A36E4" w:rsidP="00651C15">
      <w:pPr>
        <w:pStyle w:val="Default"/>
        <w:rPr>
          <w:rFonts w:ascii="Arial" w:hAnsi="Arial" w:cs="Arial"/>
        </w:rPr>
      </w:pPr>
      <w:r w:rsidRPr="008123B5">
        <w:rPr>
          <w:rFonts w:ascii="Arial" w:hAnsi="Arial" w:cs="Arial"/>
        </w:rPr>
        <w:t xml:space="preserve"> административными границами муниципального образования Пылаевский сельсовет Первомайского района Оренбургской области; </w:t>
      </w:r>
    </w:p>
    <w:p w:rsidR="005A36E4" w:rsidRPr="008123B5" w:rsidRDefault="005A36E4" w:rsidP="00651C15">
      <w:pPr>
        <w:pStyle w:val="Default"/>
        <w:rPr>
          <w:rFonts w:ascii="Arial" w:hAnsi="Arial" w:cs="Arial"/>
        </w:rPr>
      </w:pPr>
      <w:r w:rsidRPr="008123B5">
        <w:rPr>
          <w:rFonts w:ascii="Arial" w:hAnsi="Arial" w:cs="Arial"/>
        </w:rPr>
        <w:t xml:space="preserve"> естественными границами природных объектов; </w:t>
      </w:r>
    </w:p>
    <w:p w:rsidR="005A36E4" w:rsidRPr="008123B5" w:rsidRDefault="005A36E4" w:rsidP="00651C15">
      <w:pPr>
        <w:pStyle w:val="Default"/>
        <w:rPr>
          <w:rFonts w:ascii="Arial" w:hAnsi="Arial" w:cs="Arial"/>
        </w:rPr>
      </w:pPr>
      <w:r w:rsidRPr="008123B5">
        <w:rPr>
          <w:rFonts w:ascii="Arial" w:hAnsi="Arial" w:cs="Arial"/>
        </w:rPr>
        <w:t xml:space="preserve"> линиями магистралей, улиц, проездов, разделяющих транспортные потоки противоположенных направлений; </w:t>
      </w:r>
    </w:p>
    <w:p w:rsidR="005A36E4" w:rsidRPr="008123B5" w:rsidRDefault="005A36E4" w:rsidP="00651C15">
      <w:pPr>
        <w:pStyle w:val="Default"/>
        <w:rPr>
          <w:rFonts w:ascii="Arial" w:hAnsi="Arial" w:cs="Arial"/>
        </w:rPr>
      </w:pPr>
      <w:r w:rsidRPr="008123B5">
        <w:rPr>
          <w:rFonts w:ascii="Arial" w:hAnsi="Arial" w:cs="Arial"/>
        </w:rPr>
        <w:t xml:space="preserve"> иными границами, отраженными в составе базисного плана земельного кадастра. </w:t>
      </w:r>
    </w:p>
    <w:p w:rsidR="005A36E4" w:rsidRPr="008123B5" w:rsidRDefault="005A36E4" w:rsidP="00651C15">
      <w:pPr>
        <w:pStyle w:val="Default"/>
        <w:rPr>
          <w:rFonts w:ascii="Arial" w:hAnsi="Arial" w:cs="Arial"/>
        </w:rPr>
      </w:pPr>
      <w:r w:rsidRPr="008123B5">
        <w:rPr>
          <w:rFonts w:ascii="Arial" w:hAnsi="Arial" w:cs="Arial"/>
        </w:rPr>
        <w:t xml:space="preserve">Границы территориальных зон должны обладать свойством однозначной идентификации, иметь картографическую координатную привязку. </w:t>
      </w:r>
    </w:p>
    <w:p w:rsidR="005A36E4" w:rsidRPr="008123B5" w:rsidRDefault="005A36E4" w:rsidP="00651C15">
      <w:pPr>
        <w:pStyle w:val="Default"/>
        <w:rPr>
          <w:rFonts w:ascii="Arial" w:hAnsi="Arial" w:cs="Arial"/>
        </w:rPr>
      </w:pPr>
      <w:r w:rsidRPr="008123B5">
        <w:rPr>
          <w:rFonts w:ascii="Arial" w:hAnsi="Arial" w:cs="Arial"/>
        </w:rPr>
        <w:lastRenderedPageBreak/>
        <w:t xml:space="preserve">Местоположение границ территориальных зон может быть уточнено в документации по планировке территории и иных документах, принимаемых в соответствии с законодательством и нормативноправовыми актами, с последующим внесением соответствующих изменений в настоящие Правила. </w:t>
      </w:r>
    </w:p>
    <w:p w:rsidR="005A36E4" w:rsidRPr="008123B5" w:rsidRDefault="005A36E4" w:rsidP="00971351">
      <w:pPr>
        <w:pStyle w:val="Default"/>
        <w:rPr>
          <w:rFonts w:ascii="Arial" w:hAnsi="Arial" w:cs="Arial"/>
        </w:rPr>
      </w:pPr>
      <w:r w:rsidRPr="008123B5">
        <w:rPr>
          <w:rFonts w:ascii="Arial" w:hAnsi="Arial" w:cs="Arial"/>
        </w:rPr>
        <w:t xml:space="preserve">5. Перечень зон с особыми условиями использования территорий (глава 15 Правил),  их границы на картах зон с особыми условиями использования территорий (глава 14 Правил) и ограничения использования земельных участков и объектов капитального строительства в их пределах (глава 18 Правил) указаны в соответствии с нормативными правовыми актами и иной нормативнотехнической документацией Российской Федерации и Оренбургской области. </w:t>
      </w:r>
    </w:p>
    <w:p w:rsidR="005A36E4" w:rsidRPr="008123B5" w:rsidRDefault="005A36E4" w:rsidP="00651C15">
      <w:pPr>
        <w:pStyle w:val="Default"/>
        <w:rPr>
          <w:rFonts w:ascii="Arial" w:hAnsi="Arial" w:cs="Arial"/>
        </w:rPr>
      </w:pPr>
      <w:r w:rsidRPr="008123B5">
        <w:rPr>
          <w:rFonts w:ascii="Arial" w:hAnsi="Arial" w:cs="Arial"/>
        </w:rPr>
        <w:t xml:space="preserve">К земельным участкам и объектам капитального строительства, расположенным в пределах зон ограничений и отображенных на картах главы 14 Правил, регламенты использования территорий применяются с учетом ограничений, описание которых содержится в главе 18 настоящих Правил. </w:t>
      </w:r>
    </w:p>
    <w:p w:rsidR="005A36E4" w:rsidRPr="008123B5" w:rsidRDefault="005A36E4" w:rsidP="00651C15">
      <w:pPr>
        <w:pStyle w:val="Default"/>
        <w:rPr>
          <w:rFonts w:ascii="Arial" w:hAnsi="Arial" w:cs="Arial"/>
        </w:rPr>
      </w:pPr>
      <w:r w:rsidRPr="008123B5">
        <w:rPr>
          <w:rFonts w:ascii="Arial" w:hAnsi="Arial" w:cs="Arial"/>
        </w:rPr>
        <w:t xml:space="preserve">6. Для каждого земельного участка или объекта капитального строительства, расположенного на территории муниципального образования Пылаевский сельсовет Первомайского района Оренбургской области, разрешенным считается такой вид использования, который соответствует: </w:t>
      </w:r>
    </w:p>
    <w:p w:rsidR="005A36E4" w:rsidRPr="008123B5" w:rsidRDefault="005A36E4" w:rsidP="00651C15">
      <w:pPr>
        <w:pStyle w:val="Default"/>
        <w:rPr>
          <w:rFonts w:ascii="Arial" w:hAnsi="Arial" w:cs="Arial"/>
        </w:rPr>
      </w:pPr>
      <w:r w:rsidRPr="008123B5">
        <w:rPr>
          <w:rFonts w:ascii="Arial" w:hAnsi="Arial" w:cs="Arial"/>
        </w:rPr>
        <w:t xml:space="preserve"> регламентам использования территории; </w:t>
      </w:r>
    </w:p>
    <w:p w:rsidR="005A36E4" w:rsidRPr="008123B5" w:rsidRDefault="005A36E4" w:rsidP="00651C15">
      <w:pPr>
        <w:pStyle w:val="Default"/>
        <w:rPr>
          <w:rFonts w:ascii="Arial" w:hAnsi="Arial" w:cs="Arial"/>
        </w:rPr>
      </w:pPr>
      <w:r w:rsidRPr="008123B5">
        <w:rPr>
          <w:rFonts w:ascii="Arial" w:hAnsi="Arial" w:cs="Arial"/>
        </w:rPr>
        <w:t xml:space="preserve"> ограничениям, установленным в зонах с особыми условиями использования территории; </w:t>
      </w:r>
    </w:p>
    <w:p w:rsidR="005A36E4" w:rsidRPr="008123B5" w:rsidRDefault="005A36E4" w:rsidP="00651C15">
      <w:pPr>
        <w:pStyle w:val="Default"/>
        <w:rPr>
          <w:rFonts w:ascii="Arial" w:hAnsi="Arial" w:cs="Arial"/>
        </w:rPr>
      </w:pPr>
      <w:r w:rsidRPr="008123B5">
        <w:rPr>
          <w:rFonts w:ascii="Arial" w:hAnsi="Arial" w:cs="Arial"/>
        </w:rPr>
        <w:t xml:space="preserve">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 </w:t>
      </w:r>
    </w:p>
    <w:p w:rsidR="005A36E4" w:rsidRPr="008123B5" w:rsidRDefault="005A36E4" w:rsidP="00651C15">
      <w:pPr>
        <w:pStyle w:val="Default"/>
        <w:rPr>
          <w:rFonts w:ascii="Arial" w:hAnsi="Arial" w:cs="Arial"/>
        </w:rPr>
      </w:pPr>
      <w:r w:rsidRPr="008123B5">
        <w:rPr>
          <w:rFonts w:ascii="Arial" w:hAnsi="Arial" w:cs="Arial"/>
        </w:rPr>
        <w:t xml:space="preserve">7. Регламенты использования территорий в части видов разрешенного использования земельных участков и объектов капитального строительства (глава 16 настоящих Правил) включает: </w:t>
      </w:r>
    </w:p>
    <w:p w:rsidR="005A36E4" w:rsidRPr="008123B5" w:rsidRDefault="005A36E4" w:rsidP="00651C15">
      <w:pPr>
        <w:pStyle w:val="Default"/>
        <w:rPr>
          <w:rFonts w:ascii="Arial" w:hAnsi="Arial" w:cs="Arial"/>
        </w:rPr>
      </w:pPr>
      <w:r w:rsidRPr="008123B5">
        <w:rPr>
          <w:rFonts w:ascii="Arial" w:hAnsi="Arial" w:cs="Arial"/>
        </w:rPr>
        <w:t xml:space="preserve">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 </w:t>
      </w:r>
    </w:p>
    <w:p w:rsidR="005A36E4" w:rsidRPr="008123B5" w:rsidRDefault="005A36E4" w:rsidP="00651C15">
      <w:pPr>
        <w:pStyle w:val="Default"/>
        <w:rPr>
          <w:rFonts w:ascii="Arial" w:hAnsi="Arial" w:cs="Arial"/>
        </w:rPr>
      </w:pPr>
      <w:r w:rsidRPr="008123B5">
        <w:rPr>
          <w:rFonts w:ascii="Arial" w:hAnsi="Arial" w:cs="Arial"/>
        </w:rPr>
        <w:t xml:space="preserve">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 </w:t>
      </w:r>
    </w:p>
    <w:p w:rsidR="005A36E4" w:rsidRPr="008123B5" w:rsidRDefault="005A36E4" w:rsidP="00651C15">
      <w:pPr>
        <w:pStyle w:val="Default"/>
        <w:rPr>
          <w:rFonts w:ascii="Arial" w:hAnsi="Arial" w:cs="Arial"/>
        </w:rPr>
      </w:pPr>
      <w:r w:rsidRPr="008123B5">
        <w:rPr>
          <w:rFonts w:ascii="Arial" w:hAnsi="Arial" w:cs="Arial"/>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 </w:t>
      </w:r>
    </w:p>
    <w:p w:rsidR="005A36E4" w:rsidRPr="008123B5" w:rsidRDefault="005A36E4" w:rsidP="00FC77E1">
      <w:pPr>
        <w:pStyle w:val="Default"/>
        <w:rPr>
          <w:rFonts w:ascii="Arial" w:hAnsi="Arial" w:cs="Arial"/>
        </w:rPr>
      </w:pPr>
      <w:r w:rsidRPr="008123B5">
        <w:rPr>
          <w:rFonts w:ascii="Arial" w:hAnsi="Arial" w:cs="Arial"/>
        </w:rPr>
        <w:t xml:space="preserve">Виды использования земельных участков и объектов капитального строительства, отсутствующие в списках главы 16 настоящих Правил, являются запрещенными для соответствующей территориальной зоны и не могут быть разрешены, в том числе и по процедурам специальных согласований.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w:t>
      </w:r>
    </w:p>
    <w:p w:rsidR="005A36E4" w:rsidRPr="008123B5" w:rsidRDefault="005A36E4" w:rsidP="00FC77E1">
      <w:pPr>
        <w:pStyle w:val="Default"/>
        <w:rPr>
          <w:rFonts w:ascii="Arial" w:hAnsi="Arial" w:cs="Arial"/>
        </w:rPr>
      </w:pPr>
      <w:r w:rsidRPr="008123B5">
        <w:rPr>
          <w:rFonts w:ascii="Arial" w:hAnsi="Arial" w:cs="Arial"/>
        </w:rPr>
        <w:lastRenderedPageBreak/>
        <w:t xml:space="preserve">8.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разрешенных как основной и вспомогательный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требований регламентов использования территории в части предельных параметров разрешенного строительства, реконструкции  объектов капитального строительства, установленных Правилами. </w:t>
      </w:r>
    </w:p>
    <w:p w:rsidR="005A36E4" w:rsidRPr="008123B5" w:rsidRDefault="005A36E4" w:rsidP="00FC77E1">
      <w:pPr>
        <w:pStyle w:val="Default"/>
        <w:rPr>
          <w:rFonts w:ascii="Arial" w:hAnsi="Arial" w:cs="Arial"/>
        </w:rPr>
      </w:pPr>
      <w:r w:rsidRPr="008123B5">
        <w:rPr>
          <w:rFonts w:ascii="Arial" w:hAnsi="Arial" w:cs="Arial"/>
        </w:rPr>
        <w:t xml:space="preserve">Порядок действий по реализации приведенного выше права устанавливается законодательством, настоящими Правилами, иными муниципальными нормативными правовыми. </w:t>
      </w:r>
    </w:p>
    <w:p w:rsidR="005A36E4" w:rsidRPr="008123B5" w:rsidRDefault="005A36E4" w:rsidP="00FC77E1">
      <w:pPr>
        <w:pStyle w:val="Default"/>
        <w:rPr>
          <w:rFonts w:ascii="Arial" w:hAnsi="Arial" w:cs="Arial"/>
        </w:rPr>
      </w:pPr>
      <w:r w:rsidRPr="008123B5">
        <w:rPr>
          <w:rFonts w:ascii="Arial" w:hAnsi="Arial" w:cs="Arial"/>
        </w:rPr>
        <w:t xml:space="preserve">Указанный порядок устанавливается применительно к случаям, когда: </w:t>
      </w:r>
    </w:p>
    <w:p w:rsidR="005A36E4" w:rsidRPr="008123B5" w:rsidRDefault="005A36E4" w:rsidP="00FC77E1">
      <w:pPr>
        <w:pStyle w:val="Default"/>
        <w:rPr>
          <w:rFonts w:ascii="Arial" w:hAnsi="Arial" w:cs="Arial"/>
        </w:rPr>
      </w:pPr>
      <w:r w:rsidRPr="008123B5">
        <w:rPr>
          <w:rFonts w:ascii="Arial" w:hAnsi="Arial" w:cs="Arial"/>
        </w:rPr>
        <w:t xml:space="preserve">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статьей 41 настоящих Правил (за исключением случаев, установленных действующим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при изменении одного вида разрешенного использования земельного участка и объекта капитального строительства на другой разрешенный вид использования, если не затрагиваются конструктивные или иные характеристики надежности и безопасности объекта капитального строительства. В этом случае собственник, пользователь, владелец, арендатор объекта капитального строительства направляет уведомление об изменении вида разрешенного использования земельного участка в территориальный орган Управления Федеральной службы государственной регистрации, кадастра и картографии по Оренбургской области Российской Федерации, осуществляющий  кадастровый учет земельных участков. Вид разрешенного использования земельного участка считается измененным со дня внесения соответствующих сведений о земельном участке в Государственный кадастр недвижимости. </w:t>
      </w:r>
    </w:p>
    <w:p w:rsidR="005A36E4" w:rsidRPr="008123B5" w:rsidRDefault="005A36E4" w:rsidP="00401E6A">
      <w:pPr>
        <w:pStyle w:val="Default"/>
        <w:rPr>
          <w:rFonts w:ascii="Arial" w:hAnsi="Arial" w:cs="Arial"/>
        </w:rPr>
      </w:pPr>
      <w:r w:rsidRPr="008123B5">
        <w:rPr>
          <w:rFonts w:ascii="Arial" w:hAnsi="Arial" w:cs="Arial"/>
        </w:rPr>
        <w:t xml:space="preserve"> собственник, пользователь, владелец, арендатор объекта капитального строительства запрашивает изменение основного разрешенного вида использования на условно разрешенное использование по специальному согласованию.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 Вопрос подлежит рассмотрению на публичных слушаниях в порядке, установленном главой 9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9. Регламенты использования территорий в части предельных размеров земельных участков и предельных параметров разрешенного строительного изменения объектов капитального строительства могут включать: </w:t>
      </w:r>
    </w:p>
    <w:p w:rsidR="005A36E4" w:rsidRPr="008123B5" w:rsidRDefault="005A36E4" w:rsidP="00401E6A">
      <w:pPr>
        <w:pStyle w:val="Default"/>
        <w:rPr>
          <w:rFonts w:ascii="Arial" w:hAnsi="Arial" w:cs="Arial"/>
        </w:rPr>
      </w:pPr>
      <w:r w:rsidRPr="008123B5">
        <w:rPr>
          <w:rFonts w:ascii="Arial" w:hAnsi="Arial" w:cs="Arial"/>
        </w:rPr>
        <w:t xml:space="preserve">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 </w:t>
      </w:r>
    </w:p>
    <w:p w:rsidR="005A36E4" w:rsidRPr="008123B5" w:rsidRDefault="005A36E4" w:rsidP="00401E6A">
      <w:pPr>
        <w:pStyle w:val="Default"/>
        <w:rPr>
          <w:rFonts w:ascii="Arial" w:hAnsi="Arial" w:cs="Arial"/>
        </w:rPr>
      </w:pPr>
      <w:r w:rsidRPr="008123B5">
        <w:rPr>
          <w:rFonts w:ascii="Arial" w:hAnsi="Arial" w:cs="Arial"/>
        </w:rPr>
        <w:lastRenderedPageBreak/>
        <w:t xml:space="preserve"> предельную (максимальную и/или минимальную) этажность (высоту) построек; </w:t>
      </w:r>
    </w:p>
    <w:p w:rsidR="005A36E4" w:rsidRPr="008123B5" w:rsidRDefault="005A36E4" w:rsidP="00401E6A">
      <w:pPr>
        <w:pStyle w:val="Default"/>
        <w:rPr>
          <w:rFonts w:ascii="Arial" w:hAnsi="Arial" w:cs="Arial"/>
        </w:rPr>
      </w:pPr>
      <w:r w:rsidRPr="008123B5">
        <w:rPr>
          <w:rFonts w:ascii="Arial" w:hAnsi="Arial" w:cs="Arial"/>
        </w:rPr>
        <w:t xml:space="preserve"> максимальный процент застройки участка; </w:t>
      </w:r>
    </w:p>
    <w:p w:rsidR="005A36E4" w:rsidRPr="008123B5" w:rsidRDefault="005A36E4" w:rsidP="00401E6A">
      <w:pPr>
        <w:pStyle w:val="Default"/>
        <w:rPr>
          <w:rFonts w:ascii="Arial" w:hAnsi="Arial" w:cs="Arial"/>
        </w:rPr>
      </w:pPr>
      <w:r w:rsidRPr="008123B5">
        <w:rPr>
          <w:rFonts w:ascii="Arial" w:hAnsi="Arial" w:cs="Arial"/>
        </w:rPr>
        <w:t xml:space="preserve">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иные параметры. </w:t>
      </w:r>
    </w:p>
    <w:p w:rsidR="005A36E4" w:rsidRPr="008123B5" w:rsidRDefault="005A36E4" w:rsidP="00401E6A">
      <w:pPr>
        <w:pStyle w:val="Default"/>
        <w:rPr>
          <w:rFonts w:ascii="Arial" w:hAnsi="Arial" w:cs="Arial"/>
        </w:rPr>
      </w:pPr>
      <w:r w:rsidRPr="008123B5">
        <w:rPr>
          <w:rFonts w:ascii="Arial" w:hAnsi="Arial" w:cs="Arial"/>
        </w:rPr>
        <w:t xml:space="preserve">Сочетание указанных параметров и их предельные значения устанавливаются индивидуально применительно к каждой территориальной зоне и подзоне, выделенной на карте территориального зонирования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w:t>
      </w:r>
    </w:p>
    <w:p w:rsidR="005A36E4" w:rsidRPr="008123B5" w:rsidRDefault="005A36E4" w:rsidP="00401E6A">
      <w:pPr>
        <w:pStyle w:val="Default"/>
        <w:rPr>
          <w:rFonts w:ascii="Arial" w:hAnsi="Arial" w:cs="Arial"/>
        </w:rPr>
      </w:pPr>
      <w:r w:rsidRPr="008123B5">
        <w:rPr>
          <w:rFonts w:ascii="Arial" w:hAnsi="Arial" w:cs="Arial"/>
        </w:rPr>
        <w:t xml:space="preserve">том числе с использованием предложений, подготовленных на основе утвержденной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10.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газообеспечение,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Градостроительная подготовка территории и земельных участков в части информации о требованиях к инженернотехническому обеспечению территории представлена в статье 26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5. Открытость и доступность информации о землепользовании и застройке </w:t>
      </w:r>
    </w:p>
    <w:p w:rsidR="005A36E4" w:rsidRPr="008123B5" w:rsidRDefault="005A36E4" w:rsidP="00401E6A">
      <w:pPr>
        <w:pStyle w:val="Default"/>
        <w:rPr>
          <w:rFonts w:ascii="Arial" w:hAnsi="Arial" w:cs="Arial"/>
        </w:rPr>
      </w:pPr>
      <w:r w:rsidRPr="008123B5">
        <w:rPr>
          <w:rFonts w:ascii="Arial" w:hAnsi="Arial" w:cs="Arial"/>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Органы местного самоуправления муниципального образования Пылаевский сельсовет Первомайского района Оренбургской области обеспечивают возможность ознакомления с Правилами путем: </w:t>
      </w:r>
    </w:p>
    <w:p w:rsidR="005A36E4" w:rsidRPr="008123B5" w:rsidRDefault="005A36E4" w:rsidP="00401E6A">
      <w:pPr>
        <w:pStyle w:val="Default"/>
        <w:rPr>
          <w:rFonts w:ascii="Arial" w:hAnsi="Arial" w:cs="Arial"/>
        </w:rPr>
      </w:pPr>
      <w:r w:rsidRPr="008123B5">
        <w:rPr>
          <w:rFonts w:ascii="Arial" w:hAnsi="Arial" w:cs="Arial"/>
        </w:rPr>
        <w:t xml:space="preserve"> публикации (обнародования) настоящих Правил в порядке, установленном для </w:t>
      </w:r>
      <w:r w:rsidRPr="008123B5">
        <w:rPr>
          <w:rFonts w:ascii="Arial" w:hAnsi="Arial" w:cs="Arial"/>
        </w:rPr>
        <w:lastRenderedPageBreak/>
        <w:t xml:space="preserve">официального опубликования (обнародования) муниципальных правовых актов, иной официальной информации; </w:t>
      </w:r>
    </w:p>
    <w:p w:rsidR="005A36E4" w:rsidRPr="008123B5" w:rsidRDefault="005A36E4" w:rsidP="00401E6A">
      <w:pPr>
        <w:pStyle w:val="Default"/>
        <w:rPr>
          <w:rFonts w:ascii="Arial" w:hAnsi="Arial" w:cs="Arial"/>
        </w:rPr>
      </w:pPr>
      <w:r w:rsidRPr="008123B5">
        <w:rPr>
          <w:rFonts w:ascii="Arial" w:hAnsi="Arial" w:cs="Arial"/>
        </w:rPr>
        <w:t xml:space="preserve"> 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предоставления физическим и юридическим лицам выписок из настоящих Правил (градостроительных заключений),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w:t>
      </w:r>
    </w:p>
    <w:p w:rsidR="005A36E4" w:rsidRPr="008123B5" w:rsidRDefault="005A36E4" w:rsidP="00401E6A">
      <w:pPr>
        <w:pStyle w:val="Default"/>
        <w:rPr>
          <w:rFonts w:ascii="Arial" w:hAnsi="Arial" w:cs="Arial"/>
        </w:rPr>
      </w:pPr>
      <w:r w:rsidRPr="008123B5">
        <w:rPr>
          <w:rFonts w:ascii="Arial" w:hAnsi="Arial" w:cs="Arial"/>
        </w:rPr>
        <w:t xml:space="preserve">ставляются вышеуказанным лицам по письменному запросу на компенсационной основе. </w:t>
      </w:r>
    </w:p>
    <w:p w:rsidR="005A36E4" w:rsidRPr="008123B5" w:rsidRDefault="005A36E4" w:rsidP="00401E6A">
      <w:pPr>
        <w:pStyle w:val="Default"/>
        <w:rPr>
          <w:rFonts w:ascii="Arial" w:hAnsi="Arial" w:cs="Arial"/>
        </w:rPr>
      </w:pPr>
      <w:r w:rsidRPr="008123B5">
        <w:rPr>
          <w:rFonts w:ascii="Arial" w:hAnsi="Arial" w:cs="Arial"/>
        </w:rPr>
        <w:t xml:space="preserve">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Первомайского района, ведение и состав которой определяются в соответствии с действующим законодательством и осуществляются Администрацией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6. Действие Правил по отношению к генеральному плану муниципального образования Пылаевский сельсовет Первомайского района Оренбургской области, иным документам территориального планирования и документации по планировке территории. Внесение изменений в Правила. </w:t>
      </w:r>
    </w:p>
    <w:p w:rsidR="005A36E4" w:rsidRPr="008123B5" w:rsidRDefault="005A36E4" w:rsidP="00401E6A">
      <w:pPr>
        <w:pStyle w:val="Default"/>
        <w:rPr>
          <w:rFonts w:ascii="Arial" w:hAnsi="Arial" w:cs="Arial"/>
        </w:rPr>
      </w:pPr>
      <w:r w:rsidRPr="008123B5">
        <w:rPr>
          <w:rFonts w:ascii="Arial" w:hAnsi="Arial" w:cs="Arial"/>
        </w:rPr>
        <w:t xml:space="preserve">1. Принятие генерального плана муниципального образования Пылаевский сельсовет Первомайского района Оренбургской области, внесение изменений в генеральный план муниципального образования Пылаевский сельсовет Первомайского района Оренбургской области (его корректировка), утверждение документов территориального планирования Российской Федерации, Оренбургской области применительно к территории муниципального образования Пылаевский сельсовет Первомайского района Оренбургской области, схемы территориального планирования Первомайского района, внесение изменений в такие документы, изменения в ранее утвержденную главой Администрации муниципального образования Пылаевский сельсовет Первомайского района Оренбургской области документацию по планировке территории, утверждение главой Администрации муниципального образования Пылаевский сельсовет Первомайского района Оренбургской области документации по планировке территории, а также утверждение и изменение иной документации по планировке территории не влечет автоматического изменения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 </w:t>
      </w:r>
    </w:p>
    <w:p w:rsidR="005A36E4" w:rsidRPr="008123B5" w:rsidRDefault="005A36E4" w:rsidP="00401E6A">
      <w:pPr>
        <w:pStyle w:val="Default"/>
        <w:rPr>
          <w:rFonts w:ascii="Arial" w:hAnsi="Arial" w:cs="Arial"/>
        </w:rPr>
      </w:pPr>
      <w:r w:rsidRPr="008123B5">
        <w:rPr>
          <w:rFonts w:ascii="Arial" w:hAnsi="Arial" w:cs="Arial"/>
        </w:rPr>
        <w:t xml:space="preserve">2. После введения в действие настоящих Правил уполномоченные органы местного самоуправления по представлению заключения Комиссии по землепользованию и застройке вправе принимать решения: </w:t>
      </w:r>
    </w:p>
    <w:p w:rsidR="005A36E4" w:rsidRPr="008123B5" w:rsidRDefault="005A36E4" w:rsidP="00401E6A">
      <w:pPr>
        <w:pStyle w:val="Default"/>
        <w:rPr>
          <w:rFonts w:ascii="Arial" w:hAnsi="Arial" w:cs="Arial"/>
        </w:rPr>
      </w:pPr>
      <w:r w:rsidRPr="008123B5">
        <w:rPr>
          <w:rFonts w:ascii="Arial" w:hAnsi="Arial" w:cs="Arial"/>
        </w:rPr>
        <w:t xml:space="preserve"> о подготовке предложений о подготовке, внесении изменений в генеральный план муниципального образования Пылаевский сельсовет Первомайского района Оренбургской области с учетом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о приведении в соответствие с настоящими Правилами ранее утвержденной и нереализованной документации по планировке территории, в том </w:t>
      </w:r>
    </w:p>
    <w:p w:rsidR="005A36E4" w:rsidRPr="008123B5" w:rsidRDefault="005A36E4" w:rsidP="00401E6A">
      <w:pPr>
        <w:pStyle w:val="Default"/>
        <w:rPr>
          <w:rFonts w:ascii="Arial" w:hAnsi="Arial" w:cs="Arial"/>
        </w:rPr>
      </w:pPr>
      <w:r w:rsidRPr="008123B5">
        <w:rPr>
          <w:rFonts w:ascii="Arial" w:hAnsi="Arial" w:cs="Arial"/>
        </w:rPr>
        <w:t xml:space="preserve">числе в части установленных настоящими Правилами регламентов </w:t>
      </w:r>
      <w:r w:rsidRPr="008123B5">
        <w:rPr>
          <w:rFonts w:ascii="Arial" w:hAnsi="Arial" w:cs="Arial"/>
        </w:rPr>
        <w:lastRenderedPageBreak/>
        <w:t xml:space="preserve">использования территорий; </w:t>
      </w:r>
    </w:p>
    <w:p w:rsidR="005A36E4" w:rsidRPr="008123B5" w:rsidRDefault="005A36E4" w:rsidP="00401E6A">
      <w:pPr>
        <w:pStyle w:val="Default"/>
        <w:rPr>
          <w:rFonts w:ascii="Arial" w:hAnsi="Arial" w:cs="Arial"/>
        </w:rPr>
      </w:pPr>
      <w:r w:rsidRPr="008123B5">
        <w:rPr>
          <w:rFonts w:ascii="Arial" w:hAnsi="Arial" w:cs="Arial"/>
        </w:rPr>
        <w:t xml:space="preserve">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 </w:t>
      </w:r>
    </w:p>
    <w:p w:rsidR="005A36E4" w:rsidRPr="008123B5" w:rsidRDefault="005A36E4" w:rsidP="00401E6A">
      <w:pPr>
        <w:pStyle w:val="Default"/>
        <w:rPr>
          <w:rFonts w:ascii="Arial" w:hAnsi="Arial" w:cs="Arial"/>
        </w:rPr>
      </w:pPr>
      <w:r w:rsidRPr="008123B5">
        <w:rPr>
          <w:rFonts w:ascii="Arial" w:hAnsi="Arial" w:cs="Arial"/>
        </w:rPr>
        <w:t xml:space="preserve">3.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 Публичные слушания по внесению изменений в настоящие Правила проводятся в соответствии с главой 9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4.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Оренбургской области, законам Оренбургской области, Уставу муниципального образования Пылаевский сельсовет,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 </w:t>
      </w:r>
    </w:p>
    <w:p w:rsidR="005A36E4" w:rsidRPr="008123B5" w:rsidRDefault="005A36E4" w:rsidP="00401E6A">
      <w:pPr>
        <w:pStyle w:val="Default"/>
        <w:rPr>
          <w:rFonts w:ascii="Arial" w:hAnsi="Arial" w:cs="Arial"/>
        </w:rPr>
      </w:pPr>
      <w:r w:rsidRPr="008123B5">
        <w:rPr>
          <w:rFonts w:ascii="Arial" w:hAnsi="Arial" w:cs="Arial"/>
        </w:rPr>
        <w:t xml:space="preserve"> 5. Настоящие Правила действуют в части, не противоречащей правовым актам, имеющим большую юридическую силу.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2. ПРАВА ИСПОЛЬЗОВАНИЯ ЗЕМЕЛЬНЫХ УЧАСТКОВ, ИСПОЛЬЗОВАНИЕ И СТРОИТЕЛЬНЫЕ ИЗМЕНЕНИЯ ОБЪЕКТОВ КАПИТАЛЬНОГОСТРОИТЕЛЬСТВА, ВОЗНИКШИЕ ДО ВВЕДЕНИЯ В ДЕЙСТВИЕ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7. Общие положения, относящиеся к ранее возникшим правам </w:t>
      </w:r>
    </w:p>
    <w:p w:rsidR="005A36E4" w:rsidRPr="008123B5" w:rsidRDefault="005A36E4" w:rsidP="00401E6A">
      <w:pPr>
        <w:pStyle w:val="Default"/>
        <w:rPr>
          <w:rFonts w:ascii="Arial" w:hAnsi="Arial" w:cs="Arial"/>
        </w:rPr>
      </w:pPr>
      <w:r w:rsidRPr="008123B5">
        <w:rPr>
          <w:rFonts w:ascii="Arial" w:hAnsi="Arial" w:cs="Arial"/>
        </w:rPr>
        <w:t xml:space="preserve">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 </w:t>
      </w:r>
    </w:p>
    <w:p w:rsidR="005A36E4" w:rsidRPr="008123B5" w:rsidRDefault="005A36E4" w:rsidP="00401E6A">
      <w:pPr>
        <w:pStyle w:val="Default"/>
        <w:rPr>
          <w:rFonts w:ascii="Arial" w:hAnsi="Arial" w:cs="Arial"/>
        </w:rPr>
      </w:pPr>
      <w:r w:rsidRPr="008123B5">
        <w:rPr>
          <w:rFonts w:ascii="Arial" w:hAnsi="Arial" w:cs="Arial"/>
        </w:rPr>
        <w:t xml:space="preserve">2. Разрешения на строительство, выданные физическим и юридическим лицам, до введения в действие настоящих Правил являются действительными. </w:t>
      </w:r>
    </w:p>
    <w:p w:rsidR="005A36E4" w:rsidRPr="008123B5" w:rsidRDefault="005A36E4" w:rsidP="00401E6A">
      <w:pPr>
        <w:pStyle w:val="Default"/>
        <w:rPr>
          <w:rFonts w:ascii="Arial" w:hAnsi="Arial" w:cs="Arial"/>
        </w:rPr>
      </w:pPr>
      <w:r w:rsidRPr="008123B5">
        <w:rPr>
          <w:rFonts w:ascii="Arial" w:hAnsi="Arial" w:cs="Arial"/>
        </w:rPr>
        <w:t xml:space="preserve">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 </w:t>
      </w:r>
    </w:p>
    <w:p w:rsidR="005A36E4" w:rsidRPr="008123B5" w:rsidRDefault="005A36E4" w:rsidP="00401E6A">
      <w:pPr>
        <w:pStyle w:val="Default"/>
        <w:rPr>
          <w:rFonts w:ascii="Arial" w:hAnsi="Arial" w:cs="Arial"/>
        </w:rPr>
      </w:pPr>
      <w:r w:rsidRPr="008123B5">
        <w:rPr>
          <w:rFonts w:ascii="Arial" w:hAnsi="Arial" w:cs="Arial"/>
        </w:rPr>
        <w:t xml:space="preserve">1) имеют вид (виды) использования, который(е) не поименован(ы) как разрешенный для соответствующей территориальной зоны в </w:t>
      </w:r>
      <w:hyperlink r:id="rId6" w:history="1">
        <w:r w:rsidRPr="008123B5">
          <w:rPr>
            <w:rFonts w:ascii="Arial" w:hAnsi="Arial" w:cs="Arial"/>
          </w:rPr>
          <w:t>главах 16, 17</w:t>
        </w:r>
      </w:hyperlink>
      <w:r w:rsidRPr="008123B5">
        <w:rPr>
          <w:rFonts w:ascii="Arial" w:hAnsi="Arial" w:cs="Arial"/>
        </w:rPr>
        <w:t xml:space="preserve">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2) имеют вид (виды) использования, который(е) поименован(ы) как разрешенный для соответствующих зон в </w:t>
      </w:r>
      <w:hyperlink r:id="rId7" w:history="1">
        <w:r w:rsidRPr="008123B5">
          <w:rPr>
            <w:rFonts w:ascii="Arial" w:hAnsi="Arial" w:cs="Arial"/>
          </w:rPr>
          <w:t>главах 16, 17</w:t>
        </w:r>
      </w:hyperlink>
      <w:r w:rsidRPr="008123B5">
        <w:rPr>
          <w:rFonts w:ascii="Arial" w:hAnsi="Arial" w:cs="Arial"/>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 </w:t>
      </w:r>
    </w:p>
    <w:p w:rsidR="005A36E4" w:rsidRPr="008123B5" w:rsidRDefault="005A36E4" w:rsidP="00401E6A">
      <w:pPr>
        <w:pStyle w:val="Default"/>
        <w:rPr>
          <w:rFonts w:ascii="Arial" w:hAnsi="Arial" w:cs="Arial"/>
        </w:rPr>
      </w:pPr>
      <w:r w:rsidRPr="008123B5">
        <w:rPr>
          <w:rFonts w:ascii="Arial" w:hAnsi="Arial" w:cs="Arial"/>
        </w:rPr>
        <w:t xml:space="preserve">3) имеют параметры меньше (площадь и линейные размеры земельных участков, отступы построек от границ участка) или больше (плотность застройки  </w:t>
      </w:r>
      <w:r w:rsidRPr="008123B5">
        <w:rPr>
          <w:rFonts w:ascii="Arial" w:hAnsi="Arial" w:cs="Arial"/>
        </w:rPr>
        <w:lastRenderedPageBreak/>
        <w:t xml:space="preserve">высота/этажность построек, процент застройки, коэффициент использования земельного участка и т.п.) значений, установленных главами 16, 17 настоящих Правил применительно к соответствующим территориальным зонам. </w:t>
      </w:r>
    </w:p>
    <w:p w:rsidR="005A36E4" w:rsidRPr="008123B5" w:rsidRDefault="005A36E4" w:rsidP="00401E6A">
      <w:pPr>
        <w:pStyle w:val="Default"/>
        <w:rPr>
          <w:rFonts w:ascii="Arial" w:hAnsi="Arial" w:cs="Arial"/>
        </w:rPr>
      </w:pPr>
      <w:r w:rsidRPr="008123B5">
        <w:rPr>
          <w:rFonts w:ascii="Arial" w:hAnsi="Arial" w:cs="Arial"/>
        </w:rPr>
        <w:t xml:space="preserve">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 статьей 7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8. Использование земельных участков, использование и строительные изменения объектов капитального строительства, не соответствующих Правилам </w:t>
      </w:r>
    </w:p>
    <w:p w:rsidR="005A36E4" w:rsidRPr="008123B5" w:rsidRDefault="005A36E4" w:rsidP="00401E6A">
      <w:pPr>
        <w:pStyle w:val="Default"/>
        <w:rPr>
          <w:rFonts w:ascii="Arial" w:hAnsi="Arial" w:cs="Arial"/>
        </w:rPr>
      </w:pPr>
      <w:r w:rsidRPr="008123B5">
        <w:rPr>
          <w:rFonts w:ascii="Arial" w:hAnsi="Arial" w:cs="Arial"/>
        </w:rPr>
        <w:t xml:space="preserve">1. Земельные участки и объекты капитального строительства, указанные в части 3 статьи 7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 </w:t>
      </w:r>
    </w:p>
    <w:p w:rsidR="005A36E4" w:rsidRPr="008123B5" w:rsidRDefault="005A36E4" w:rsidP="00401E6A">
      <w:pPr>
        <w:pStyle w:val="Default"/>
        <w:rPr>
          <w:rFonts w:ascii="Arial" w:hAnsi="Arial" w:cs="Arial"/>
        </w:rPr>
      </w:pPr>
      <w:r w:rsidRPr="008123B5">
        <w:rPr>
          <w:rFonts w:ascii="Arial" w:hAnsi="Arial" w:cs="Arial"/>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нормативным техническим документам в ча</w:t>
      </w:r>
    </w:p>
    <w:p w:rsidR="005A36E4" w:rsidRPr="008123B5" w:rsidRDefault="005A36E4" w:rsidP="00401E6A">
      <w:pPr>
        <w:pStyle w:val="Default"/>
        <w:rPr>
          <w:rFonts w:ascii="Arial" w:hAnsi="Arial" w:cs="Arial"/>
        </w:rPr>
      </w:pPr>
      <w:r w:rsidRPr="008123B5">
        <w:rPr>
          <w:rFonts w:ascii="Arial" w:hAnsi="Arial" w:cs="Arial"/>
        </w:rPr>
        <w:t xml:space="preserve">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rsidR="005A36E4" w:rsidRPr="008123B5" w:rsidRDefault="005A36E4" w:rsidP="00401E6A">
      <w:pPr>
        <w:pStyle w:val="Default"/>
        <w:rPr>
          <w:rFonts w:ascii="Arial" w:hAnsi="Arial" w:cs="Arial"/>
        </w:rPr>
      </w:pPr>
      <w:r w:rsidRPr="008123B5">
        <w:rPr>
          <w:rFonts w:ascii="Arial" w:hAnsi="Arial" w:cs="Arial"/>
        </w:rPr>
        <w:t xml:space="preserve">Не допускается увеличивать площадь и строительный объем объектов капитального строительства, указанных в пунктах 1, 2 части 3 статьи 8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Указанные в пункте 3 части 3 статьи 8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w:t>
      </w:r>
      <w:r w:rsidRPr="008123B5">
        <w:rPr>
          <w:rFonts w:ascii="Arial" w:hAnsi="Arial" w:cs="Arial"/>
        </w:rPr>
        <w:lastRenderedPageBreak/>
        <w:t xml:space="preserve">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 </w:t>
      </w:r>
    </w:p>
    <w:p w:rsidR="005A36E4" w:rsidRPr="008123B5" w:rsidRDefault="005A36E4" w:rsidP="00401E6A">
      <w:pPr>
        <w:pStyle w:val="Default"/>
        <w:rPr>
          <w:rFonts w:ascii="Arial" w:hAnsi="Arial" w:cs="Arial"/>
        </w:rPr>
      </w:pPr>
      <w:r w:rsidRPr="008123B5">
        <w:rPr>
          <w:rFonts w:ascii="Arial" w:hAnsi="Arial" w:cs="Arial"/>
        </w:rPr>
        <w:t xml:space="preserve">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3. УЧАСТНИКИ ОТНОШЕНИЙ, ВОЗНИКАЮЩИХ ПО ПОВОДУ ЗЕМЛЕПОЛЬЗОВАНИЯ И ЗАСТРОЙКИ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9. Общие положения о физических и юридических лицах, осуществляющих землепользование и застройку </w:t>
      </w:r>
    </w:p>
    <w:p w:rsidR="005A36E4" w:rsidRPr="008123B5" w:rsidRDefault="005A36E4" w:rsidP="00401E6A">
      <w:pPr>
        <w:pStyle w:val="Default"/>
        <w:rPr>
          <w:rFonts w:ascii="Arial" w:hAnsi="Arial" w:cs="Arial"/>
        </w:rPr>
      </w:pPr>
      <w:r w:rsidRPr="008123B5">
        <w:rPr>
          <w:rFonts w:ascii="Arial" w:hAnsi="Arial" w:cs="Arial"/>
        </w:rPr>
        <w:t xml:space="preserve">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 </w:t>
      </w:r>
    </w:p>
    <w:p w:rsidR="005A36E4" w:rsidRPr="008123B5" w:rsidRDefault="005A36E4" w:rsidP="00401E6A">
      <w:pPr>
        <w:pStyle w:val="Default"/>
        <w:rPr>
          <w:rFonts w:ascii="Arial" w:hAnsi="Arial" w:cs="Arial"/>
        </w:rPr>
      </w:pPr>
      <w:r w:rsidRPr="008123B5">
        <w:rPr>
          <w:rFonts w:ascii="Arial" w:hAnsi="Arial" w:cs="Arial"/>
        </w:rPr>
        <w:t xml:space="preserve">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обращаются в администрацию  Первомайского района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 </w:t>
      </w:r>
    </w:p>
    <w:p w:rsidR="005A36E4" w:rsidRPr="008123B5" w:rsidRDefault="005A36E4" w:rsidP="00401E6A">
      <w:pPr>
        <w:pStyle w:val="Default"/>
        <w:rPr>
          <w:rFonts w:ascii="Arial" w:hAnsi="Arial" w:cs="Arial"/>
        </w:rPr>
      </w:pPr>
      <w:r w:rsidRPr="008123B5">
        <w:rPr>
          <w:rFonts w:ascii="Arial" w:hAnsi="Arial" w:cs="Arial"/>
        </w:rPr>
        <w:t xml:space="preserve">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 </w:t>
      </w:r>
    </w:p>
    <w:p w:rsidR="005A36E4" w:rsidRPr="008123B5" w:rsidRDefault="005A36E4" w:rsidP="00401E6A">
      <w:pPr>
        <w:pStyle w:val="Default"/>
        <w:rPr>
          <w:rFonts w:ascii="Arial" w:hAnsi="Arial" w:cs="Arial"/>
        </w:rPr>
      </w:pPr>
      <w:r w:rsidRPr="008123B5">
        <w:rPr>
          <w:rFonts w:ascii="Arial" w:hAnsi="Arial" w:cs="Arial"/>
        </w:rPr>
        <w:t xml:space="preserve"> осуществляют иные не запрещенные действующим законодательством действия в области землепользования и застройки. </w:t>
      </w:r>
    </w:p>
    <w:p w:rsidR="005A36E4" w:rsidRPr="008123B5" w:rsidRDefault="005A36E4" w:rsidP="00401E6A">
      <w:pPr>
        <w:pStyle w:val="Default"/>
        <w:rPr>
          <w:rFonts w:ascii="Arial" w:hAnsi="Arial" w:cs="Arial"/>
        </w:rPr>
      </w:pPr>
      <w:r w:rsidRPr="008123B5">
        <w:rPr>
          <w:rFonts w:ascii="Arial" w:hAnsi="Arial" w:cs="Arial"/>
        </w:rPr>
        <w:t xml:space="preserve">2. К указанным в пункте 1 настоящей статьи иным действиям в области землепользования и застройки могут быть отнесены: </w:t>
      </w:r>
    </w:p>
    <w:p w:rsidR="005A36E4" w:rsidRPr="008123B5" w:rsidRDefault="005A36E4" w:rsidP="00401E6A">
      <w:pPr>
        <w:pStyle w:val="Default"/>
        <w:rPr>
          <w:rFonts w:ascii="Arial" w:hAnsi="Arial" w:cs="Arial"/>
        </w:rPr>
      </w:pPr>
      <w:r w:rsidRPr="008123B5">
        <w:rPr>
          <w:rFonts w:ascii="Arial" w:hAnsi="Arial" w:cs="Arial"/>
        </w:rPr>
        <w:t xml:space="preserve"> 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 </w:t>
      </w:r>
    </w:p>
    <w:p w:rsidR="005A36E4" w:rsidRPr="008123B5" w:rsidRDefault="005A36E4" w:rsidP="00401E6A">
      <w:pPr>
        <w:pStyle w:val="Default"/>
        <w:rPr>
          <w:rFonts w:ascii="Arial" w:hAnsi="Arial" w:cs="Arial"/>
        </w:rPr>
      </w:pPr>
      <w:r w:rsidRPr="008123B5">
        <w:rPr>
          <w:rFonts w:ascii="Arial" w:hAnsi="Arial" w:cs="Arial"/>
        </w:rPr>
        <w:t xml:space="preserve">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 </w:t>
      </w:r>
    </w:p>
    <w:p w:rsidR="005A36E4" w:rsidRPr="008123B5" w:rsidRDefault="005A36E4" w:rsidP="00401E6A">
      <w:pPr>
        <w:pStyle w:val="Default"/>
        <w:rPr>
          <w:rFonts w:ascii="Arial" w:hAnsi="Arial" w:cs="Arial"/>
        </w:rPr>
      </w:pPr>
      <w:r w:rsidRPr="008123B5">
        <w:rPr>
          <w:rFonts w:ascii="Arial" w:hAnsi="Arial" w:cs="Arial"/>
        </w:rPr>
        <w:t xml:space="preserve"> иные действия, связанные с подготовкой и реализацией общественных интересов или частных намерений по землепользованию и застройке.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10. Комиссия по землепользованию и застройке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lastRenderedPageBreak/>
        <w:t xml:space="preserve">1. Комиссия по землепользованию и застройке муниципального образования Пылаевский сельсовет Первомайского района Оренбургской области является постоянно действующим, консультативным, коллегиальным совещательным органом при Главе администрации муниципального образования Пылаевский сельсовет Первомайского района Оренбургской области, формируется для реализации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Комиссия формируется на основании решения Главы администрации муниципального образования Пылаевский сельсовет Первомайского района Оренбургской области и осуществляет свою деятельность в соответствии с настоящими Правилами, Положением о Комиссии, иными актами, утверждаемыми Главой администрации муниципального образования Пылаевский сельсовет Первомайского района Оренбургской области, а также в соответствии с утвержденным Комиссией регламентом деятельности. </w:t>
      </w:r>
    </w:p>
    <w:p w:rsidR="005A36E4" w:rsidRPr="008123B5" w:rsidRDefault="005A36E4" w:rsidP="00401E6A">
      <w:pPr>
        <w:pStyle w:val="Default"/>
        <w:rPr>
          <w:rFonts w:ascii="Arial" w:hAnsi="Arial" w:cs="Arial"/>
        </w:rPr>
      </w:pPr>
      <w:r w:rsidRPr="008123B5">
        <w:rPr>
          <w:rFonts w:ascii="Arial" w:hAnsi="Arial" w:cs="Arial"/>
        </w:rPr>
        <w:t xml:space="preserve">2. Комиссия реализует следующие полномочия: </w:t>
      </w:r>
    </w:p>
    <w:p w:rsidR="005A36E4" w:rsidRPr="008123B5" w:rsidRDefault="005A36E4" w:rsidP="00401E6A">
      <w:pPr>
        <w:pStyle w:val="Default"/>
        <w:rPr>
          <w:rFonts w:ascii="Arial" w:hAnsi="Arial" w:cs="Arial"/>
        </w:rPr>
      </w:pPr>
      <w:r w:rsidRPr="008123B5">
        <w:rPr>
          <w:rFonts w:ascii="Arial" w:hAnsi="Arial" w:cs="Arial"/>
        </w:rPr>
        <w:t xml:space="preserve"> 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 подготавливает Главе администрации муниципального образования Пылаевский сельсовет Первомайского района Оренбургской области заключения по результатам публичных слушаний, предложения по досудебному урегулированию споров в связи с обращениями физических и юридических лиц по поводу постановлений администрации муниципального образования Пылаевский сельсовет Первомайского района Оренбургской области, касающихся землепользования и застройки; </w:t>
      </w:r>
    </w:p>
    <w:p w:rsidR="005A36E4" w:rsidRPr="008123B5" w:rsidRDefault="005A36E4" w:rsidP="00401E6A">
      <w:pPr>
        <w:pStyle w:val="Default"/>
        <w:rPr>
          <w:rFonts w:ascii="Arial" w:hAnsi="Arial" w:cs="Arial"/>
        </w:rPr>
      </w:pPr>
      <w:r w:rsidRPr="008123B5">
        <w:rPr>
          <w:rFonts w:ascii="Arial" w:hAnsi="Arial" w:cs="Arial"/>
        </w:rPr>
        <w:t xml:space="preserve"> организует подготовку проектов нормативных правовых актов, иных документов, связанных с реализацией и применением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направление сообщений о проведении публичных слушаний лицам, определенным статьями 39, 40 Градостроительного кодекса РФ;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иные полномочия, возложенные на нее Положением о Комиссии. </w:t>
      </w:r>
    </w:p>
    <w:p w:rsidR="005A36E4" w:rsidRPr="008123B5" w:rsidRDefault="005A36E4" w:rsidP="00401E6A">
      <w:pPr>
        <w:pStyle w:val="Default"/>
        <w:rPr>
          <w:rFonts w:ascii="Arial" w:hAnsi="Arial" w:cs="Arial"/>
        </w:rPr>
      </w:pPr>
      <w:r w:rsidRPr="008123B5">
        <w:rPr>
          <w:rFonts w:ascii="Arial" w:hAnsi="Arial" w:cs="Arial"/>
        </w:rPr>
        <w:t xml:space="preserve">3. Персональный состав Комиссии утверждается решением Главы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Общая численность Комиссии определяется Положением о Комиссии, но не может быть более 21 человека. </w:t>
      </w:r>
    </w:p>
    <w:p w:rsidR="005A36E4" w:rsidRPr="008123B5" w:rsidRDefault="005A36E4" w:rsidP="00401E6A">
      <w:pPr>
        <w:pStyle w:val="Default"/>
        <w:rPr>
          <w:rFonts w:ascii="Arial" w:hAnsi="Arial" w:cs="Arial"/>
        </w:rPr>
      </w:pPr>
      <w:r w:rsidRPr="008123B5">
        <w:rPr>
          <w:rFonts w:ascii="Arial" w:hAnsi="Arial" w:cs="Arial"/>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определяющим. </w:t>
      </w:r>
    </w:p>
    <w:p w:rsidR="005A36E4" w:rsidRPr="008123B5" w:rsidRDefault="005A36E4" w:rsidP="00401E6A">
      <w:pPr>
        <w:pStyle w:val="Default"/>
        <w:rPr>
          <w:rFonts w:ascii="Arial" w:hAnsi="Arial" w:cs="Arial"/>
        </w:rPr>
      </w:pPr>
      <w:r w:rsidRPr="008123B5">
        <w:rPr>
          <w:rFonts w:ascii="Arial" w:hAnsi="Arial" w:cs="Arial"/>
        </w:rPr>
        <w:t xml:space="preserve">5. Решения Комиссии вступают в силу с момента подписания протокола и являются основанием для осуществления соответствующих действий </w:t>
      </w:r>
    </w:p>
    <w:p w:rsidR="005A36E4" w:rsidRPr="008123B5" w:rsidRDefault="005A36E4" w:rsidP="00401E6A">
      <w:pPr>
        <w:pStyle w:val="Default"/>
        <w:rPr>
          <w:rFonts w:ascii="Arial" w:hAnsi="Arial" w:cs="Arial"/>
        </w:rPr>
      </w:pPr>
      <w:r w:rsidRPr="008123B5">
        <w:rPr>
          <w:rFonts w:ascii="Arial" w:hAnsi="Arial" w:cs="Arial"/>
        </w:rPr>
        <w:t xml:space="preserve">администрацией муниципального образования Пылаевский сельсовет Первомайского района Оренбургской области и Главой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Протоколы всех заседаний и копии материалов хранятся в архиве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Информация о работе Комиссии является открытой для всех заинтересованных лиц.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11. Полномочия органов местного самоуправления, регулирующих землепользование и застройку в части подготовки и применения настоящих Правил </w:t>
      </w:r>
    </w:p>
    <w:p w:rsidR="005A36E4" w:rsidRPr="008123B5" w:rsidRDefault="005A36E4" w:rsidP="00401E6A">
      <w:pPr>
        <w:pStyle w:val="Default"/>
        <w:rPr>
          <w:rFonts w:ascii="Arial" w:hAnsi="Arial" w:cs="Arial"/>
        </w:rPr>
      </w:pPr>
      <w:r w:rsidRPr="008123B5">
        <w:rPr>
          <w:rFonts w:ascii="Arial" w:hAnsi="Arial" w:cs="Arial"/>
        </w:rPr>
        <w:lastRenderedPageBreak/>
        <w:t xml:space="preserve">1. Органы местного самоуправления муниципального образования Пылаевский сельсовет Первомайского района Оренбургской области распоряжаются земельными участками, находящимися в собственности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Органы местного самоуправления Первомайского района распоряжаются земельными участками, находящимися в собственности Первомайского района. Если законом Оренбургской области не установлено иное, органы местного самоуправления Первомайского района в соответствии с земельным законодательством и в пределах своих полномочий распоряжаются также земельными участками, расположенными в границах муниципального образования Пылаевский сельсовет Первомайского района Оренбургской области, государственная собственность на которые не разграничена. </w:t>
      </w:r>
    </w:p>
    <w:p w:rsidR="005A36E4" w:rsidRPr="008123B5" w:rsidRDefault="005A36E4" w:rsidP="00401E6A">
      <w:pPr>
        <w:pStyle w:val="Default"/>
        <w:rPr>
          <w:rFonts w:ascii="Arial" w:hAnsi="Arial" w:cs="Arial"/>
        </w:rPr>
      </w:pPr>
      <w:r w:rsidRPr="008123B5">
        <w:rPr>
          <w:rFonts w:ascii="Arial" w:hAnsi="Arial" w:cs="Arial"/>
        </w:rPr>
        <w:t xml:space="preserve">Органами местного самоуправления, осуществляющими деятельность по регулированию землепользования и застройки в части подготовки и применения Правил, являются:  </w:t>
      </w:r>
    </w:p>
    <w:p w:rsidR="005A36E4" w:rsidRPr="008123B5" w:rsidRDefault="005A36E4" w:rsidP="00401E6A">
      <w:pPr>
        <w:pStyle w:val="Default"/>
        <w:rPr>
          <w:rFonts w:ascii="Arial" w:hAnsi="Arial" w:cs="Arial"/>
        </w:rPr>
      </w:pPr>
      <w:r w:rsidRPr="008123B5">
        <w:rPr>
          <w:rFonts w:ascii="Arial" w:hAnsi="Arial" w:cs="Arial"/>
        </w:rPr>
        <w:t xml:space="preserve"> представительный орган местного самоуправления муниципального образования Пылаевский сельсовет Первомайского района Оренбургской области  Совет Депутатов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исполнительнораспорядительный орган местного самоуправления муниципального образования Пылаевский сельсовет Первомайского района Оренбургской области  администрация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исполнительнораспорядительный орган местного самоуправления Первомайского района – Администрация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2. Представительный орган местного самоуправления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утверждает Правила землепользования и застройки муниципального образования Пылаевский сельсовет Первомайского района Оренбургской области, изменения (дополнения) к ним;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иные полномочия в сфере регулирования землепользования и застройки в соответствии с законодательством и нормативными правовыми актами. </w:t>
      </w:r>
    </w:p>
    <w:p w:rsidR="005A36E4" w:rsidRPr="008123B5" w:rsidRDefault="005A36E4" w:rsidP="00401E6A">
      <w:pPr>
        <w:pStyle w:val="Default"/>
        <w:rPr>
          <w:rFonts w:ascii="Arial" w:hAnsi="Arial" w:cs="Arial"/>
        </w:rPr>
      </w:pPr>
      <w:r w:rsidRPr="008123B5">
        <w:rPr>
          <w:rFonts w:ascii="Arial" w:hAnsi="Arial" w:cs="Arial"/>
        </w:rPr>
        <w:t xml:space="preserve">3. Администрация муниципального образования Пылаевский сельсовет Первомайского района Оренбургской области в соответствии в части вопросов регулирования землепользования и застройки на территории муниципального образования Пылаевский сельсовет Первомайского района Оренбургской области в пределах своей компетенции: </w:t>
      </w:r>
    </w:p>
    <w:p w:rsidR="005A36E4" w:rsidRPr="008123B5" w:rsidRDefault="005A36E4" w:rsidP="00401E6A">
      <w:pPr>
        <w:pStyle w:val="Default"/>
        <w:rPr>
          <w:rFonts w:ascii="Arial" w:hAnsi="Arial" w:cs="Arial"/>
        </w:rPr>
      </w:pPr>
      <w:r w:rsidRPr="008123B5">
        <w:rPr>
          <w:rFonts w:ascii="Arial" w:hAnsi="Arial" w:cs="Arial"/>
        </w:rPr>
        <w:t xml:space="preserve">1) в части оформления прав пользования земельными участками, находящимися в собственности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решение по распоряжению земельными участками; </w:t>
      </w:r>
    </w:p>
    <w:p w:rsidR="005A36E4" w:rsidRPr="008123B5" w:rsidRDefault="005A36E4" w:rsidP="00401E6A">
      <w:pPr>
        <w:pStyle w:val="Default"/>
        <w:rPr>
          <w:rFonts w:ascii="Arial" w:hAnsi="Arial" w:cs="Arial"/>
        </w:rPr>
      </w:pPr>
      <w:r w:rsidRPr="008123B5">
        <w:rPr>
          <w:rFonts w:ascii="Arial" w:hAnsi="Arial" w:cs="Arial"/>
        </w:rPr>
        <w:t xml:space="preserve"> готовит проекты правовых актов о предоставлении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выступает арендодателем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приобретает в соответствии с федеральным законодательством земельные участки в собственность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lastRenderedPageBreak/>
        <w:t xml:space="preserve">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 </w:t>
      </w:r>
    </w:p>
    <w:p w:rsidR="005A36E4" w:rsidRPr="008123B5" w:rsidRDefault="005A36E4" w:rsidP="00401E6A">
      <w:pPr>
        <w:pStyle w:val="Default"/>
        <w:rPr>
          <w:rFonts w:ascii="Arial" w:hAnsi="Arial" w:cs="Arial"/>
        </w:rPr>
      </w:pPr>
      <w:r w:rsidRPr="008123B5">
        <w:rPr>
          <w:rFonts w:ascii="Arial" w:hAnsi="Arial" w:cs="Arial"/>
        </w:rPr>
        <w:t xml:space="preserve"> предоставляет согласие на сделки с земельными участками и правами аренды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издает в пределах своей компетенции правовые акты по вопросам формирования, учета и управления земельными участками; </w:t>
      </w:r>
    </w:p>
    <w:p w:rsidR="005A36E4" w:rsidRPr="008123B5" w:rsidRDefault="005A36E4" w:rsidP="00401E6A">
      <w:pPr>
        <w:pStyle w:val="Default"/>
        <w:rPr>
          <w:rFonts w:ascii="Arial" w:hAnsi="Arial" w:cs="Arial"/>
        </w:rPr>
      </w:pPr>
      <w:r w:rsidRPr="008123B5">
        <w:rPr>
          <w:rFonts w:ascii="Arial" w:hAnsi="Arial" w:cs="Arial"/>
        </w:rPr>
        <w:t xml:space="preserve">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w:t>
      </w:r>
    </w:p>
    <w:p w:rsidR="005A36E4" w:rsidRPr="008123B5" w:rsidRDefault="005A36E4" w:rsidP="00401E6A">
      <w:pPr>
        <w:pStyle w:val="Default"/>
        <w:rPr>
          <w:rFonts w:ascii="Arial" w:hAnsi="Arial" w:cs="Arial"/>
        </w:rPr>
      </w:pPr>
      <w:r w:rsidRPr="008123B5">
        <w:rPr>
          <w:rFonts w:ascii="Arial" w:hAnsi="Arial" w:cs="Arial"/>
        </w:rPr>
        <w:t xml:space="preserve">участки, прекращения в установленных случаях прав третьих лиц на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2) в части мероприятий по организации землепользования, проведению кадастровых работ и планирования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подготовку для Главы администрации муниципального образования Пылаевский сельсовет Первомайского района Оренбургской области, представительного органа муниципального образования Пылаевский сельсовет Первомайского района Оренбургской области, Комиссии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Федерации и Оренбургской области, Первомайского района, генеральному плану муниципального образования Пылаевский сельсовет Первомайского района Оренбургской области, планировочной документации, техническим регламентам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 выступает с предложениями о направлении подготовленного проекта Правил и проектов внесения в них изменений Главе администрации муниципального образования Пылаевский сельсовет Первомайского района Оренбургской области для принятия решения о проведении публичных слушаний по ним или об их отклонении, либо направлении на доработку; </w:t>
      </w:r>
    </w:p>
    <w:p w:rsidR="005A36E4" w:rsidRPr="008123B5" w:rsidRDefault="005A36E4" w:rsidP="00401E6A">
      <w:pPr>
        <w:pStyle w:val="Default"/>
        <w:rPr>
          <w:rFonts w:ascii="Arial" w:hAnsi="Arial" w:cs="Arial"/>
        </w:rPr>
      </w:pPr>
      <w:r w:rsidRPr="008123B5">
        <w:rPr>
          <w:rFonts w:ascii="Arial" w:hAnsi="Arial" w:cs="Arial"/>
        </w:rPr>
        <w:t xml:space="preserve"> предоставляет по запросам представительного органа муниципального образования Пылаевский сельсовет Первомайского района Оренбургской области, представительного органа Первомайского района заключения по обоснованию возможности принятия решений, материалы и иную информацию, необходимые для проведения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подготовку проектов решений представительного органа муниципального образования Пылаевский сельсовет Первомайского района Оренбургской области по вопросам публичных слушаний в сфере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подготовку документации по планировке территории </w:t>
      </w:r>
      <w:r w:rsidRPr="008123B5">
        <w:rPr>
          <w:rFonts w:ascii="Arial" w:hAnsi="Arial" w:cs="Arial"/>
        </w:rPr>
        <w:lastRenderedPageBreak/>
        <w:t xml:space="preserve">муниципального образования Пылаевский сельсовет Первомайского района Оренбургской области за исключением случаев, предусмотренных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в части своей компетенции проверку проектной документации по планировке территории муниципального образования Пылаевский сельсовет Первомайского района Оренбургской области на соответствие требованиям документов территориального планирования Российской </w:t>
      </w:r>
    </w:p>
    <w:p w:rsidR="005A36E4" w:rsidRPr="008123B5" w:rsidRDefault="005A36E4" w:rsidP="00401E6A">
      <w:pPr>
        <w:pStyle w:val="Default"/>
        <w:rPr>
          <w:rFonts w:ascii="Arial" w:hAnsi="Arial" w:cs="Arial"/>
        </w:rPr>
      </w:pPr>
      <w:r w:rsidRPr="008123B5">
        <w:rPr>
          <w:rFonts w:ascii="Arial" w:hAnsi="Arial" w:cs="Arial"/>
        </w:rPr>
        <w:t xml:space="preserve">Федерации и Оренбургской области, схеме территориального планирования  Первомайского района, генеральному плану муниципального образования Пылаевский сельсовет Первомайского района Оренбургской области, требованиям технических регламентов, настоящим Правилам; </w:t>
      </w:r>
    </w:p>
    <w:p w:rsidR="005A36E4" w:rsidRPr="008123B5" w:rsidRDefault="005A36E4" w:rsidP="00401E6A">
      <w:pPr>
        <w:pStyle w:val="Default"/>
        <w:rPr>
          <w:rFonts w:ascii="Arial" w:hAnsi="Arial" w:cs="Arial"/>
        </w:rPr>
      </w:pPr>
      <w:r w:rsidRPr="008123B5">
        <w:rPr>
          <w:rFonts w:ascii="Arial" w:hAnsi="Arial" w:cs="Arial"/>
        </w:rPr>
        <w:t xml:space="preserve"> по результатам публичных слушаний направляет подготовленную документацию по планировке территории муниципального образования Пылаевский сельсовет Первомайского района Оренбургской области главе Администрации муниципального образования Пылаевский сельсовет Первомайского района Оренбургской области на утверждение или отклоняет ее для доработки;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подготовку на основании заявлений физических или юридических лиц в соответствии с решениями Комиссии по застройке и документацией по планировке территории градостроительных планов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предоставляет по запросам Комиссии заключения по вопросам, выносимым в соответствии с настоящими Правилами, на ее рассмотрение;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ведение карты градостроительного зонирования, внесение в нее утвержденных в установленном порядке изменений; </w:t>
      </w:r>
    </w:p>
    <w:p w:rsidR="005A36E4" w:rsidRPr="008123B5" w:rsidRDefault="005A36E4" w:rsidP="00401E6A">
      <w:pPr>
        <w:pStyle w:val="Default"/>
        <w:rPr>
          <w:rFonts w:ascii="Arial" w:hAnsi="Arial" w:cs="Arial"/>
        </w:rPr>
      </w:pPr>
      <w:r w:rsidRPr="008123B5">
        <w:rPr>
          <w:rFonts w:ascii="Arial" w:hAnsi="Arial" w:cs="Arial"/>
        </w:rPr>
        <w:t xml:space="preserve"> предоставляет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муниципального образования Пылаевский сельсовет Первомайского района Оренбургской области, в пределах своей компетенции; </w:t>
      </w:r>
    </w:p>
    <w:p w:rsidR="005A36E4" w:rsidRPr="008123B5" w:rsidRDefault="005A36E4" w:rsidP="00401E6A">
      <w:pPr>
        <w:pStyle w:val="Default"/>
        <w:rPr>
          <w:rFonts w:ascii="Arial" w:hAnsi="Arial" w:cs="Arial"/>
        </w:rPr>
      </w:pPr>
      <w:r w:rsidRPr="008123B5">
        <w:rPr>
          <w:rFonts w:ascii="Arial" w:hAnsi="Arial" w:cs="Arial"/>
        </w:rPr>
        <w:t xml:space="preserve">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исходноразрешительной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контроль за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муниципального образования Пылаевский сельсовет Первомайского района Оренбургской области) и выполняет все действия, необходимые для их заключения,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муниципального образования Пылаевский сельсовет Первомайского района Оренбургской области,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w:t>
      </w:r>
    </w:p>
    <w:p w:rsidR="005A36E4" w:rsidRPr="008123B5" w:rsidRDefault="005A36E4" w:rsidP="00401E6A">
      <w:pPr>
        <w:pStyle w:val="Default"/>
        <w:rPr>
          <w:rFonts w:ascii="Arial" w:hAnsi="Arial" w:cs="Arial"/>
        </w:rPr>
      </w:pPr>
      <w:r w:rsidRPr="008123B5">
        <w:rPr>
          <w:rFonts w:ascii="Arial" w:hAnsi="Arial" w:cs="Arial"/>
        </w:rPr>
        <w:t xml:space="preserve">совершения сделок с земельными участками, расположенными как в границах муниципального образования Пылаевский сельсовет Первомайского района Оренбургской области, так и за его пределами;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муниципального </w:t>
      </w:r>
      <w:r w:rsidRPr="008123B5">
        <w:rPr>
          <w:rFonts w:ascii="Arial" w:hAnsi="Arial" w:cs="Arial"/>
        </w:rPr>
        <w:lastRenderedPageBreak/>
        <w:t xml:space="preserve">образования Пылаевский сельсовет Первомайского района Оренбургской области,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муниципального образования Пылаевский сельсовет Первомайского района Оренбургской области,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муниципального образования Пылаевский сельсовет Первомайского района Оренбургской области, осуществляет в установленном порядке подготовку и представление документов для постановки земельных участков на государственный кадастровый учет;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муниципального образования Пылаевский сельсовет Первомайского района Оренбургской области, осуществляет предоставление необходимых для ведения информационной системы градостроительной деятельности сведений в Администрацию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 выполняет иные обязанности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3) в рамках мероприятий по принудительному прекращению прав пользования земельными участками в предусмотренных законом случаях: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муниципального образования Пылаевский сельсовет Первомайского района Оренбургской области,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 обращается в суд с исками о выкупе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4. Глава Администрации муниципального образования Пылаевский сельсовет Первомайского района Оренбургской области по вопросам подготовки и применения настоящих Правил землепользования и застройки: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решения о подготовке проекта правил землепользования и застройки муниципального образования Пылаевский сельсовет Первомайского района Оренбургской области и о проектах внесения в них изменений, обеспечивает опубликование (обнародование) указанных решений в порядке, </w:t>
      </w:r>
    </w:p>
    <w:p w:rsidR="005A36E4" w:rsidRPr="008123B5" w:rsidRDefault="005A36E4" w:rsidP="00401E6A">
      <w:pPr>
        <w:pStyle w:val="Default"/>
        <w:rPr>
          <w:rFonts w:ascii="Arial" w:hAnsi="Arial" w:cs="Arial"/>
        </w:rPr>
      </w:pPr>
      <w:r w:rsidRPr="008123B5">
        <w:rPr>
          <w:rFonts w:ascii="Arial" w:hAnsi="Arial" w:cs="Arial"/>
        </w:rPr>
        <w:t xml:space="preserve">установленном для официального опубликования (обнародования) муниципальных правовых актов, иной официальной информации; </w:t>
      </w:r>
    </w:p>
    <w:p w:rsidR="005A36E4" w:rsidRPr="008123B5" w:rsidRDefault="005A36E4" w:rsidP="00401E6A">
      <w:pPr>
        <w:pStyle w:val="Default"/>
        <w:rPr>
          <w:rFonts w:ascii="Arial" w:hAnsi="Arial" w:cs="Arial"/>
        </w:rPr>
      </w:pPr>
      <w:r w:rsidRPr="008123B5">
        <w:rPr>
          <w:rFonts w:ascii="Arial" w:hAnsi="Arial" w:cs="Arial"/>
        </w:rPr>
        <w:t xml:space="preserve"> утверждает персональный состав и порядок деятельности Комиссии по землепользованию и застройке;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решения о проведении публичных слушаний по проекту Правил и по проектам внесения в них изменений;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решения о направлении проекта Правил и проектов внесения в них изменений в представительный орган муниципального образования Пылаевский сельсовет Первомайского района Оренбургской области или об их отклонении; </w:t>
      </w:r>
    </w:p>
    <w:p w:rsidR="005A36E4" w:rsidRPr="008123B5" w:rsidRDefault="005A36E4" w:rsidP="00401E6A">
      <w:pPr>
        <w:pStyle w:val="Default"/>
        <w:rPr>
          <w:rFonts w:ascii="Arial" w:hAnsi="Arial" w:cs="Arial"/>
        </w:rPr>
      </w:pPr>
      <w:r w:rsidRPr="008123B5">
        <w:rPr>
          <w:rFonts w:ascii="Arial" w:hAnsi="Arial" w:cs="Arial"/>
        </w:rPr>
        <w:t xml:space="preserve"> по результатам 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p>
    <w:p w:rsidR="005A36E4" w:rsidRPr="008123B5" w:rsidRDefault="005A36E4" w:rsidP="00401E6A">
      <w:pPr>
        <w:pStyle w:val="Default"/>
        <w:rPr>
          <w:rFonts w:ascii="Arial" w:hAnsi="Arial" w:cs="Arial"/>
        </w:rPr>
      </w:pPr>
      <w:r w:rsidRPr="008123B5">
        <w:rPr>
          <w:rFonts w:ascii="Arial" w:hAnsi="Arial" w:cs="Arial"/>
        </w:rPr>
        <w:lastRenderedPageBreak/>
        <w:t xml:space="preserve">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решения о подготовке документации по планировке территории муниципального образования Пылаевский сельсовет Первомайского района Оренбургской области в случаях, перечисленных в части 3 статьи 11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утверждает проекты планировки территории и проекты межевания, градостроительные планы земельных участков на территории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решения о резервировании земель для муниципальных нужд, об изъятии земельных участков для муниципальных нужд муниципального образования Пылаевский сельсовет Первомайского района Оренбургской области на основании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иные полномочия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5. Уполномоченным органом, осуществляющим функции распоряжения, владения и управления земельными участками, находящимися в собственности  Первомайского района, и земельными участками, государственная собственность на которые не разграничена в соответствии с действующим законодательством является Администрация Первомайского района (далее также  уполномоченный орган, осуществляющий функции распоряжения земельными участками). </w:t>
      </w:r>
    </w:p>
    <w:p w:rsidR="005A36E4" w:rsidRPr="008123B5" w:rsidRDefault="005A36E4" w:rsidP="00401E6A">
      <w:pPr>
        <w:pStyle w:val="Default"/>
        <w:rPr>
          <w:rFonts w:ascii="Arial" w:hAnsi="Arial" w:cs="Arial"/>
        </w:rPr>
      </w:pPr>
      <w:r w:rsidRPr="008123B5">
        <w:rPr>
          <w:rFonts w:ascii="Arial" w:hAnsi="Arial" w:cs="Arial"/>
        </w:rPr>
        <w:t xml:space="preserve">В части вопросов регулирования землепользования и застройки на территории муниципального образования Пылаевский сельсовет Первомайского района Оренбургской области уполномоченный орган, осуществляющий </w:t>
      </w:r>
    </w:p>
    <w:p w:rsidR="005A36E4" w:rsidRPr="008123B5" w:rsidRDefault="005A36E4" w:rsidP="00401E6A">
      <w:pPr>
        <w:pStyle w:val="Default"/>
        <w:rPr>
          <w:rFonts w:ascii="Arial" w:hAnsi="Arial" w:cs="Arial"/>
        </w:rPr>
      </w:pPr>
      <w:r w:rsidRPr="008123B5">
        <w:rPr>
          <w:rFonts w:ascii="Arial" w:hAnsi="Arial" w:cs="Arial"/>
        </w:rPr>
        <w:t xml:space="preserve">функции распоряжения земельными участками, в пределах своей компетенции: </w:t>
      </w:r>
    </w:p>
    <w:p w:rsidR="005A36E4" w:rsidRPr="008123B5" w:rsidRDefault="005A36E4" w:rsidP="00401E6A">
      <w:pPr>
        <w:pStyle w:val="Default"/>
        <w:rPr>
          <w:rFonts w:ascii="Arial" w:hAnsi="Arial" w:cs="Arial"/>
        </w:rPr>
      </w:pPr>
      <w:r w:rsidRPr="008123B5">
        <w:rPr>
          <w:rFonts w:ascii="Arial" w:hAnsi="Arial" w:cs="Arial"/>
        </w:rPr>
        <w:t xml:space="preserve">1) в части оформления прав пользования земельными участками, находящимися в собственности  Первомайского района, и земельными участками, государственная собственность на которые не разграничена: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решение по распоряжению земельными участками; </w:t>
      </w:r>
    </w:p>
    <w:p w:rsidR="005A36E4" w:rsidRPr="008123B5" w:rsidRDefault="005A36E4" w:rsidP="00401E6A">
      <w:pPr>
        <w:pStyle w:val="Default"/>
        <w:rPr>
          <w:rFonts w:ascii="Arial" w:hAnsi="Arial" w:cs="Arial"/>
        </w:rPr>
      </w:pPr>
      <w:r w:rsidRPr="008123B5">
        <w:rPr>
          <w:rFonts w:ascii="Arial" w:hAnsi="Arial" w:cs="Arial"/>
        </w:rPr>
        <w:t xml:space="preserve"> готовит проекты правовых актов о предоставлении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выступает арендодателем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 </w:t>
      </w:r>
    </w:p>
    <w:p w:rsidR="005A36E4" w:rsidRPr="008123B5" w:rsidRDefault="005A36E4" w:rsidP="00401E6A">
      <w:pPr>
        <w:pStyle w:val="Default"/>
        <w:rPr>
          <w:rFonts w:ascii="Arial" w:hAnsi="Arial" w:cs="Arial"/>
        </w:rPr>
      </w:pPr>
      <w:r w:rsidRPr="008123B5">
        <w:rPr>
          <w:rFonts w:ascii="Arial" w:hAnsi="Arial" w:cs="Arial"/>
        </w:rPr>
        <w:t xml:space="preserve"> предоставляет согласие на сделки с земельными участками и правами аренды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издает в пределах своей компетенции правовые акты по вопросам формирования, учета и управления земельными участками; </w:t>
      </w:r>
    </w:p>
    <w:p w:rsidR="005A36E4" w:rsidRPr="008123B5" w:rsidRDefault="005A36E4" w:rsidP="00401E6A">
      <w:pPr>
        <w:pStyle w:val="Default"/>
        <w:rPr>
          <w:rFonts w:ascii="Arial" w:hAnsi="Arial" w:cs="Arial"/>
        </w:rPr>
      </w:pPr>
      <w:r w:rsidRPr="008123B5">
        <w:rPr>
          <w:rFonts w:ascii="Arial" w:hAnsi="Arial" w:cs="Arial"/>
        </w:rPr>
        <w:lastRenderedPageBreak/>
        <w:t xml:space="preserve">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2) в части мероприятий по организации землепользования, проведению кадастровых работ и планирования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 взаимодействует с Администрацией муниципального образования Пылаевский сельсовет Первомайского района Оренбургской области по вопросам разработки и утверждения проектов планировки и проектов межевания жилых кварталов существующей застройки, а также иных территорий муниципального образования Пылаевский сельсовет Первомайского района Оренбургской области в целях оформления права собственности муниципального образования Пылаевский сельсовет Первомайского района Оренбургской области на земельные участки, занятые существующими объектами социальной инфраструктуры, иными объектами, зарегистрированными в соб</w:t>
      </w:r>
    </w:p>
    <w:p w:rsidR="005A36E4" w:rsidRPr="008123B5" w:rsidRDefault="005A36E4" w:rsidP="00401E6A">
      <w:pPr>
        <w:pStyle w:val="Default"/>
        <w:rPr>
          <w:rFonts w:ascii="Arial" w:hAnsi="Arial" w:cs="Arial"/>
        </w:rPr>
      </w:pPr>
      <w:r w:rsidRPr="008123B5">
        <w:rPr>
          <w:rFonts w:ascii="Arial" w:hAnsi="Arial" w:cs="Arial"/>
        </w:rPr>
        <w:t xml:space="preserve">ственности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Первомайского района, и земельными участками, государственная собственность на которые не разграничена) и выполняет все действия, необходимые для их заключения,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Первомайского района, и земельных участков, государственная собственность на которые не разграничена,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муниципального образования Пылаевский сельсовет Первомайского района Оренбургской области, так и за его пределами;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Первомайского района, и земельных участков, государственная собственность на которые не разграничена,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Первомайского района, и земельных участков, государственная собственность на которые не разграничена,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Первомайского района, и земельных участков, государственная собственность на которые не разграничена, осуществляет в установленном порядке подготовку и представление документов для постановки земельных участков на государственный кадастровый учет;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Первомайского района, и земельных участков, государственная собственность на которые не разграничена, осуществляет оформление, учет, выдачу и хранение правоудостоверяющих и иных документов на землю, а также в соответствии с законодательством предоставляет юридическим и физическим лицам, органам </w:t>
      </w:r>
      <w:r w:rsidRPr="008123B5">
        <w:rPr>
          <w:rFonts w:ascii="Arial" w:hAnsi="Arial" w:cs="Arial"/>
        </w:rPr>
        <w:lastRenderedPageBreak/>
        <w:t xml:space="preserve">власти информацию по вопросам землепользования; </w:t>
      </w:r>
    </w:p>
    <w:p w:rsidR="005A36E4" w:rsidRPr="008123B5" w:rsidRDefault="005A36E4" w:rsidP="00401E6A">
      <w:pPr>
        <w:pStyle w:val="Default"/>
        <w:rPr>
          <w:rFonts w:ascii="Arial" w:hAnsi="Arial" w:cs="Arial"/>
        </w:rPr>
      </w:pPr>
      <w:r w:rsidRPr="008123B5">
        <w:rPr>
          <w:rFonts w:ascii="Arial" w:hAnsi="Arial" w:cs="Arial"/>
        </w:rPr>
        <w:t xml:space="preserve">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 предоставляет указанную информацию в Админи</w:t>
      </w:r>
    </w:p>
    <w:p w:rsidR="005A36E4" w:rsidRPr="008123B5" w:rsidRDefault="005A36E4" w:rsidP="00401E6A">
      <w:pPr>
        <w:pStyle w:val="Default"/>
        <w:rPr>
          <w:rFonts w:ascii="Arial" w:hAnsi="Arial" w:cs="Arial"/>
        </w:rPr>
      </w:pPr>
      <w:r w:rsidRPr="008123B5">
        <w:rPr>
          <w:rFonts w:ascii="Arial" w:hAnsi="Arial" w:cs="Arial"/>
        </w:rPr>
        <w:t xml:space="preserve">страцию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ведение информационной системы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 осуществляет оценку наличия свободных земельных участков, которые могут быть предоставлены для строительства объектов капитального строительства на основе работ по ведению информационной системы обеспечения градостроительной деятельности, предоставляет указанную информацию в Администрацию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3) в рамках мероприятий по принудительному прекращению прав пользования земельными участками в предусмотренных законом случаях: </w:t>
      </w:r>
    </w:p>
    <w:p w:rsidR="005A36E4" w:rsidRPr="008123B5" w:rsidRDefault="005A36E4" w:rsidP="00401E6A">
      <w:pPr>
        <w:pStyle w:val="Default"/>
        <w:rPr>
          <w:rFonts w:ascii="Arial" w:hAnsi="Arial" w:cs="Arial"/>
        </w:rPr>
      </w:pPr>
      <w:r w:rsidRPr="008123B5">
        <w:rPr>
          <w:rFonts w:ascii="Arial" w:hAnsi="Arial" w:cs="Arial"/>
        </w:rPr>
        <w:t xml:space="preserve"> в отношении земельных участков, находящихся в собственности  Первомайского района, и земельных участков, государственная собственность на которые не разграничена,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 осуществляет согласование проектов границ резервируемых для государственных нужд земель и (или) изымаемых для государственных нужд земельных участков, готовит проекты правовых актов главы Администрации Первомайского района о резервировании земель для муниципальных нужд, об изъятии земельных участков для муниципальных нужд на основании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 обеспечивает государственную регистрацию решений об изъятии земельных участков, прекращении прав землепользователей на земельные участки при состоявшемся изъятии земель; </w:t>
      </w:r>
    </w:p>
    <w:p w:rsidR="005A36E4" w:rsidRPr="008123B5" w:rsidRDefault="005A36E4" w:rsidP="00401E6A">
      <w:pPr>
        <w:pStyle w:val="Default"/>
        <w:rPr>
          <w:rFonts w:ascii="Arial" w:hAnsi="Arial" w:cs="Arial"/>
        </w:rPr>
      </w:pPr>
      <w:r w:rsidRPr="008123B5">
        <w:rPr>
          <w:rFonts w:ascii="Arial" w:hAnsi="Arial" w:cs="Arial"/>
        </w:rPr>
        <w:t xml:space="preserve"> обращается в суд с исками о выкупе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6. Глава администрации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 принимает решения о резервировании земель для муниципальных нужд  Первомайского района, об изъятии земельных участков для муниципальных нужд на основании документации по планировке территории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7. 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муниципального образования Пылаевский сельсовет Первомайского района Оренбургской области в порядке, установленном действующим законодательством, на основании актов органов местного самоуправления, а также актов должностных лиц органов местного самоуправления либо соответствующих соглашений, договоров. </w:t>
      </w:r>
    </w:p>
    <w:p w:rsidR="005A36E4" w:rsidRPr="008123B5" w:rsidRDefault="005A36E4" w:rsidP="00401E6A">
      <w:pPr>
        <w:pStyle w:val="Default"/>
        <w:rPr>
          <w:rFonts w:ascii="Arial" w:hAnsi="Arial" w:cs="Arial"/>
        </w:rPr>
      </w:pPr>
      <w:r w:rsidRPr="008123B5">
        <w:rPr>
          <w:rFonts w:ascii="Arial" w:hAnsi="Arial" w:cs="Arial"/>
        </w:rPr>
        <w:t xml:space="preserve">8. Органы местного самоуправления муниципального образования Пылаевский сельсовет Первомайского района Оренбургской области вправе заключать соглашения с органами местного самоуправления Первомайского </w:t>
      </w:r>
    </w:p>
    <w:p w:rsidR="005A36E4" w:rsidRPr="008123B5" w:rsidRDefault="005A36E4" w:rsidP="00401E6A">
      <w:pPr>
        <w:pStyle w:val="Default"/>
        <w:rPr>
          <w:rFonts w:ascii="Arial" w:hAnsi="Arial" w:cs="Arial"/>
        </w:rPr>
      </w:pPr>
      <w:r w:rsidRPr="008123B5">
        <w:rPr>
          <w:rFonts w:ascii="Arial" w:hAnsi="Arial" w:cs="Arial"/>
        </w:rPr>
        <w:t xml:space="preserve">района о передаче им осуществления части своих полномочий за счет субвенций, предоставляемых из бюджета муниципального образования Пылаевский сельсовет Первомайского района Оренбургской области в бюджет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Органы местного самоуправления  Первомайского района вправе заключать соглашения с органами местного самоуправления муниципального образования </w:t>
      </w:r>
      <w:r w:rsidRPr="008123B5">
        <w:rPr>
          <w:rFonts w:ascii="Arial" w:hAnsi="Arial" w:cs="Arial"/>
        </w:rPr>
        <w:lastRenderedPageBreak/>
        <w:t xml:space="preserve">Пылаевский сельсовет Первомайского района Оренбургской области о передаче им осуществления части своих полномочий за счет субвенций, предоставляемых из бюджета  Первомайского района в бюджет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 </w:t>
      </w:r>
    </w:p>
    <w:p w:rsidR="005A36E4" w:rsidRPr="008123B5" w:rsidRDefault="005A36E4" w:rsidP="00401E6A">
      <w:pPr>
        <w:pStyle w:val="Default"/>
        <w:rPr>
          <w:rFonts w:ascii="Arial" w:hAnsi="Arial" w:cs="Arial"/>
        </w:rPr>
      </w:pPr>
      <w:r w:rsidRPr="008123B5">
        <w:rPr>
          <w:rFonts w:ascii="Arial" w:hAnsi="Arial" w:cs="Arial"/>
        </w:rPr>
        <w:t xml:space="preserve">9. Органы муниципального образования Пылаевский сельсовет Первомайского района Оренбургской области участвуют  в процессе применения настоящих Правил на основании Устава муниципального образования Пылаевский сельсовет Первомайского района Оренбургской области, положений о структурных подразделениях органов муниципального образования Пылаевский сельсовет Первомайского района Оренбургской области. Непосредственные вопросы взаимодействия органов, структурных подразделений и должностных лиц, вопросы прохождения и согласования документов устанавливаются Регламентами взаимодействия, утверждаемым уполномоченными органами муниципального образования Пылаевский сельсовет Первомайского района Оренбургской области и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Указанные органы в рамках своей компетенции представляют по запросу Комиссии заключения, материалы и информацию, необходимую для проведения публичных слушаний в порядке, установленном главой 9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4. ПОЛОЖЕНИЯ О ПОДГОТОВКЕ ДОКУМЕНТАЦИИ ПО ПЛАНИРОВКЕ ТЕРРИТОРИИ МУНИЦИПАЛЬНОГО ОБРАЗОВАНИЯ ПЫЛАЕВСКОГО СЕЛЬСОВЕТА ПЕРВОМАЙСКОГО РАЙОНА ОРЕНБУРГСКОЙ ОБЛАСТИ </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12. Общие положения 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1. Порядок действий по планировке территории определяется Градостроительным кодексом Российской Федерации, настоящими Правилами. </w:t>
      </w:r>
    </w:p>
    <w:p w:rsidR="005A36E4" w:rsidRPr="008123B5" w:rsidRDefault="005A36E4" w:rsidP="00401E6A">
      <w:pPr>
        <w:pStyle w:val="Default"/>
        <w:rPr>
          <w:rFonts w:ascii="Arial" w:hAnsi="Arial" w:cs="Arial"/>
        </w:rPr>
      </w:pPr>
      <w:r w:rsidRPr="008123B5">
        <w:rPr>
          <w:rFonts w:ascii="Arial" w:hAnsi="Arial" w:cs="Arial"/>
        </w:rPr>
        <w:t xml:space="preserve">2. Планировка территории муниципального образования Пылаевский сельсовет Первомайского района Оренбургской области осуществляется посредством разработки документации по планировке территории: </w:t>
      </w:r>
    </w:p>
    <w:p w:rsidR="005A36E4" w:rsidRPr="008123B5" w:rsidRDefault="005A36E4" w:rsidP="00401E6A">
      <w:pPr>
        <w:pStyle w:val="Default"/>
        <w:spacing w:after="45"/>
        <w:rPr>
          <w:rFonts w:ascii="Arial" w:hAnsi="Arial" w:cs="Arial"/>
        </w:rPr>
      </w:pPr>
      <w:r w:rsidRPr="008123B5">
        <w:rPr>
          <w:rFonts w:ascii="Arial" w:hAnsi="Arial" w:cs="Arial"/>
        </w:rPr>
        <w:t xml:space="preserve"> проекта планировки территорий поселения, в том числе с подготовкой в составе проекта планировки проектов межевания планировочных элементов (кварталов, микрорайонов); </w:t>
      </w:r>
    </w:p>
    <w:p w:rsidR="005A36E4" w:rsidRPr="008123B5" w:rsidRDefault="005A36E4" w:rsidP="00401E6A">
      <w:pPr>
        <w:pStyle w:val="Default"/>
        <w:spacing w:after="45"/>
        <w:rPr>
          <w:rFonts w:ascii="Arial" w:hAnsi="Arial" w:cs="Arial"/>
        </w:rPr>
      </w:pPr>
      <w:r w:rsidRPr="008123B5">
        <w:rPr>
          <w:rFonts w:ascii="Arial" w:hAnsi="Arial" w:cs="Arial"/>
        </w:rPr>
        <w:t xml:space="preserve"> проектов межевания планировочных элементов (кварталов, микрорайонов) и групп планировочных элементов (кварталов, микрорайонов), расположенных на территории поселения, как самостоятельных документов с обязательным включением в состав проектов межевания градостроительных планов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градостроительных планов земельных участков как самостоятельных документов (вне состава проектов межевания). </w:t>
      </w:r>
    </w:p>
    <w:p w:rsidR="005A36E4" w:rsidRPr="008123B5" w:rsidRDefault="005A36E4"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rPr>
        <w:t xml:space="preserve">3. При подготовке документации по планировке территорий по инициативе органов местного самоуправления  муниципального образования Пылаевский сельсовет Первомайского района Оренбургской области, физических или юридических лиц, такая деятельность осуществляется в соответствии с действующим законодательством и статьями 1315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4. При подготовке документации по планировке территории по инициативе уполномоченных федеральных органов исполнительной власти, органов </w:t>
      </w:r>
      <w:r w:rsidRPr="008123B5">
        <w:rPr>
          <w:rFonts w:ascii="Arial" w:hAnsi="Arial" w:cs="Arial"/>
        </w:rPr>
        <w:lastRenderedPageBreak/>
        <w:t xml:space="preserve">исполнительной власти Оренбургской области, такая деятельность осуществляется на основании документов территориального планирования соответственно федерального и областного уровня для размещения объектов капитального строительства соответственно федерального и областного значения и только применительно к территориям в границах таких объектов, установленных в документах территориального планирования. Порядок подготовки такой документации определяется нормативными правовыми актами соответственно федерального и регионального уровня. </w:t>
      </w:r>
    </w:p>
    <w:p w:rsidR="005A36E4" w:rsidRPr="008123B5" w:rsidRDefault="005A36E4" w:rsidP="00401E6A">
      <w:pPr>
        <w:pStyle w:val="Default"/>
        <w:rPr>
          <w:rFonts w:ascii="Arial" w:hAnsi="Arial" w:cs="Arial"/>
        </w:rPr>
      </w:pPr>
      <w:r w:rsidRPr="008123B5">
        <w:rPr>
          <w:rFonts w:ascii="Arial" w:hAnsi="Arial" w:cs="Arial"/>
        </w:rPr>
        <w:t xml:space="preserve">5. Подготовка проекта планировки территорий муниципального образования Пылаевский сельсовет Первомайского района Оренбургской области и подготовка градостроительных планов земельных участков, осуществляемая по заявлениям органов местного самоуправления, может осуществляться только при наличии генерального плана поселения в соответствии с требованиями ч.6 ст.45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6. Подготовка документации по планировке территории  не требуется, когда правообладатели земельных участков по своей инициативе: </w:t>
      </w:r>
    </w:p>
    <w:p w:rsidR="005A36E4" w:rsidRPr="008123B5" w:rsidRDefault="005A36E4" w:rsidP="00401E6A">
      <w:pPr>
        <w:pStyle w:val="Default"/>
        <w:spacing w:after="48"/>
        <w:rPr>
          <w:rFonts w:ascii="Arial" w:hAnsi="Arial" w:cs="Arial"/>
        </w:rPr>
      </w:pPr>
      <w:r w:rsidRPr="008123B5">
        <w:rPr>
          <w:rFonts w:ascii="Arial" w:hAnsi="Arial" w:cs="Arial"/>
        </w:rPr>
        <w:t xml:space="preserve"> разделяют один земельный участок на несколько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объединяют несколько земельных участков в один; </w:t>
      </w:r>
    </w:p>
    <w:p w:rsidR="005A36E4" w:rsidRPr="008123B5" w:rsidRDefault="005A36E4" w:rsidP="00401E6A">
      <w:pPr>
        <w:pStyle w:val="Default"/>
        <w:rPr>
          <w:rFonts w:ascii="Arial" w:hAnsi="Arial" w:cs="Arial"/>
        </w:rPr>
      </w:pPr>
    </w:p>
    <w:p w:rsidR="005A36E4" w:rsidRPr="008123B5" w:rsidRDefault="005A36E4"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rPr>
        <w:t xml:space="preserve"> изменяют общую границу нескольких земельных участков. </w:t>
      </w:r>
    </w:p>
    <w:p w:rsidR="005A36E4" w:rsidRPr="008123B5" w:rsidRDefault="005A36E4"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rPr>
        <w:t xml:space="preserve">В вышеупомянутых случаях производится подготовка землеустроительной документации в соответствии с земельным законодательством при соблюдении требований, указанных в статье 41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13.  Подготовка проекта планировки территорий  муниципального образования Пылаевский сельсовет Оренбургской области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1. Подготовка проекта планировки территорий поселения может проводиться с проектами межевания планировочных элементов (кварталов, микрорайонов) в составе проекта планировки. </w:t>
      </w:r>
    </w:p>
    <w:p w:rsidR="005A36E4" w:rsidRPr="008123B5" w:rsidRDefault="005A36E4" w:rsidP="00401E6A">
      <w:pPr>
        <w:pStyle w:val="Default"/>
        <w:rPr>
          <w:rFonts w:ascii="Arial" w:hAnsi="Arial" w:cs="Arial"/>
        </w:rPr>
      </w:pPr>
      <w:r w:rsidRPr="008123B5">
        <w:rPr>
          <w:rFonts w:ascii="Arial" w:hAnsi="Arial" w:cs="Arial"/>
        </w:rPr>
        <w:t xml:space="preserve">2. Подготовку проекта планировки, в том числе с проектом межевания в  составе проекта планировки, могут осуществлять физические и юридические лица, органы местного самоуправления на основании нормативного акта главы администрации в соответствии с настоящими Правилами и иными актами органов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3. Подготовка проекта планировки без подготовки проекта межевания в составе проекта планировки производится в случаях, когда посредством красных линий необходимо определить, изменить: </w:t>
      </w:r>
    </w:p>
    <w:p w:rsidR="005A36E4" w:rsidRPr="008123B5" w:rsidRDefault="005A36E4" w:rsidP="00401E6A">
      <w:pPr>
        <w:pStyle w:val="Default"/>
        <w:rPr>
          <w:rFonts w:ascii="Arial" w:hAnsi="Arial" w:cs="Arial"/>
        </w:rPr>
      </w:pPr>
      <w:r w:rsidRPr="008123B5">
        <w:rPr>
          <w:rFonts w:ascii="Arial" w:hAnsi="Arial" w:cs="Arial"/>
        </w:rPr>
        <w:t xml:space="preserve">1) границы планировочных элементов территории (кварталов, микрорайонов); </w:t>
      </w:r>
    </w:p>
    <w:p w:rsidR="005A36E4" w:rsidRPr="008123B5" w:rsidRDefault="005A36E4" w:rsidP="00401E6A">
      <w:pPr>
        <w:pStyle w:val="Default"/>
        <w:rPr>
          <w:rFonts w:ascii="Arial" w:hAnsi="Arial" w:cs="Arial"/>
        </w:rPr>
      </w:pPr>
      <w:r w:rsidRPr="008123B5">
        <w:rPr>
          <w:rFonts w:ascii="Arial" w:hAnsi="Arial" w:cs="Arial"/>
        </w:rPr>
        <w:t xml:space="preserve">2) границы земельных участков общего пользования и линейных объектов без определения границ иных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3) границы зон действия публичных сервитутов для обеспечения проездов, проходов по соответствующей территории; </w:t>
      </w:r>
    </w:p>
    <w:p w:rsidR="005A36E4" w:rsidRPr="008123B5" w:rsidRDefault="005A36E4" w:rsidP="00401E6A">
      <w:pPr>
        <w:pStyle w:val="Default"/>
        <w:rPr>
          <w:rFonts w:ascii="Arial" w:hAnsi="Arial" w:cs="Arial"/>
        </w:rPr>
      </w:pPr>
      <w:r w:rsidRPr="008123B5">
        <w:rPr>
          <w:rFonts w:ascii="Arial" w:hAnsi="Arial" w:cs="Arial"/>
        </w:rPr>
        <w:t xml:space="preserve">4. Подготовка проекта планировки с проектом межевания в составе проекта планировки производится в случаях, когда необходимо определить, изменить:  </w:t>
      </w:r>
    </w:p>
    <w:p w:rsidR="005A36E4" w:rsidRPr="008123B5" w:rsidRDefault="005A36E4" w:rsidP="00401E6A">
      <w:pPr>
        <w:pStyle w:val="Default"/>
        <w:rPr>
          <w:rFonts w:ascii="Arial" w:hAnsi="Arial" w:cs="Arial"/>
        </w:rPr>
      </w:pPr>
      <w:r w:rsidRPr="008123B5">
        <w:rPr>
          <w:rFonts w:ascii="Arial" w:hAnsi="Arial" w:cs="Arial"/>
        </w:rPr>
        <w:t xml:space="preserve">1) элементы планировки территории, указанные в пунктах 13 части 3 настоящей статьи; </w:t>
      </w:r>
    </w:p>
    <w:p w:rsidR="005A36E4" w:rsidRPr="008123B5" w:rsidRDefault="005A36E4" w:rsidP="00401E6A">
      <w:pPr>
        <w:pStyle w:val="Default"/>
        <w:rPr>
          <w:rFonts w:ascii="Arial" w:hAnsi="Arial" w:cs="Arial"/>
        </w:rPr>
      </w:pPr>
      <w:r w:rsidRPr="008123B5">
        <w:rPr>
          <w:rFonts w:ascii="Arial" w:hAnsi="Arial" w:cs="Arial"/>
        </w:rPr>
        <w:t xml:space="preserve">2) границы земельных участков, которые не являются земельными участками общего пользования; </w:t>
      </w:r>
    </w:p>
    <w:p w:rsidR="005A36E4" w:rsidRPr="008123B5" w:rsidRDefault="005A36E4" w:rsidP="00401E6A">
      <w:pPr>
        <w:pStyle w:val="Default"/>
        <w:rPr>
          <w:rFonts w:ascii="Arial" w:hAnsi="Arial" w:cs="Arial"/>
        </w:rPr>
      </w:pPr>
      <w:r w:rsidRPr="008123B5">
        <w:rPr>
          <w:rFonts w:ascii="Arial" w:hAnsi="Arial" w:cs="Arial"/>
        </w:rPr>
        <w:lastRenderedPageBreak/>
        <w:t xml:space="preserve">3) границы зон действия публичных сервитутов;  </w:t>
      </w:r>
    </w:p>
    <w:p w:rsidR="005A36E4" w:rsidRPr="008123B5" w:rsidRDefault="005A36E4" w:rsidP="00401E6A">
      <w:pPr>
        <w:pStyle w:val="Default"/>
        <w:rPr>
          <w:rFonts w:ascii="Arial" w:hAnsi="Arial" w:cs="Arial"/>
        </w:rPr>
      </w:pPr>
      <w:r w:rsidRPr="008123B5">
        <w:rPr>
          <w:rFonts w:ascii="Arial" w:hAnsi="Arial" w:cs="Arial"/>
        </w:rPr>
        <w:t xml:space="preserve">4) границы зон планируемого размещения объектов капитального строительства для реализации государственных или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а также подготовить градостроительные планы вновь образуемых, изменяемых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5. Границы территории, применительно к которой осуществляется подготовка проекта планировки с проектом межевания в составе проекта планировки, определяются в акте главы администрации поселения, на основании которого проводится разработка документации. При подготовке проекта планировки с проектом межевания в составе проекта планировки по инициативе </w:t>
      </w:r>
    </w:p>
    <w:p w:rsidR="005A36E4" w:rsidRPr="008123B5" w:rsidRDefault="005A36E4" w:rsidP="00401E6A">
      <w:pPr>
        <w:pStyle w:val="Default"/>
        <w:rPr>
          <w:rFonts w:ascii="Arial" w:hAnsi="Arial" w:cs="Arial"/>
        </w:rPr>
      </w:pPr>
      <w:r w:rsidRPr="008123B5">
        <w:rPr>
          <w:rFonts w:ascii="Arial" w:hAnsi="Arial" w:cs="Arial"/>
        </w:rPr>
        <w:t xml:space="preserve">физических и юридических лиц допускается проект межевания разрабатывать не ко всей территории, применительно к которой разрабатывается проект планировки, а к её части. </w:t>
      </w:r>
    </w:p>
    <w:p w:rsidR="005A36E4" w:rsidRPr="008123B5" w:rsidRDefault="005A36E4" w:rsidP="00401E6A">
      <w:pPr>
        <w:pStyle w:val="Default"/>
        <w:rPr>
          <w:rFonts w:ascii="Arial" w:hAnsi="Arial" w:cs="Arial"/>
        </w:rPr>
      </w:pPr>
      <w:r w:rsidRPr="008123B5">
        <w:rPr>
          <w:rFonts w:ascii="Arial" w:hAnsi="Arial" w:cs="Arial"/>
        </w:rPr>
        <w:t xml:space="preserve">6. Решение о подготовке проекта планировки территорий муниципального образования принимается главой администрации муниципального образования Пылаевский сельсовет Первомайского района Оренбургской области и подлежит опубликованию в течение трёх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w:t>
      </w:r>
    </w:p>
    <w:p w:rsidR="005A36E4" w:rsidRPr="008123B5" w:rsidRDefault="005A36E4" w:rsidP="00401E6A">
      <w:pPr>
        <w:pStyle w:val="Default"/>
        <w:rPr>
          <w:rFonts w:ascii="Arial" w:hAnsi="Arial" w:cs="Arial"/>
        </w:rPr>
      </w:pPr>
      <w:r w:rsidRPr="008123B5">
        <w:rPr>
          <w:rFonts w:ascii="Arial" w:hAnsi="Arial" w:cs="Arial"/>
        </w:rPr>
        <w:t xml:space="preserve">7. Со дня опубликования решения о подготовке проекта планировки территорий поселения физические или юридические лица вправе представить в администрацию муниципального образования Пылаевский сельсовет Первомайского района Оренбургской области свои предложения о порядке, сроках подготовки и содержании проекта планировки.  </w:t>
      </w:r>
    </w:p>
    <w:p w:rsidR="005A36E4" w:rsidRPr="008123B5" w:rsidRDefault="005A36E4" w:rsidP="00401E6A">
      <w:pPr>
        <w:pStyle w:val="Default"/>
        <w:rPr>
          <w:rFonts w:ascii="Arial" w:hAnsi="Arial" w:cs="Arial"/>
        </w:rPr>
      </w:pPr>
      <w:r w:rsidRPr="008123B5">
        <w:rPr>
          <w:rFonts w:ascii="Arial" w:hAnsi="Arial" w:cs="Arial"/>
        </w:rPr>
        <w:t xml:space="preserve">8. Уполномоченный администрацией орган в течение тридцати дней осуществляет проверку проекта планировки на соответствие генеральному плану поселения, настоящим Правилам, соблюдению требований технических регламентов, нормативов градостроительного проектирования, градостроительных регламентов, и по результатам проверки, в течение семи дней принимает решение о направлении проекта планировки главе администрации муниципального образования Пылаевский сельсовет Первомайского района Оренбургской области для проведения публичных слушаний или об отклонении такого проекта и направлении его на доработку.  </w:t>
      </w:r>
    </w:p>
    <w:p w:rsidR="005A36E4" w:rsidRPr="008123B5" w:rsidRDefault="005A36E4" w:rsidP="00401E6A">
      <w:pPr>
        <w:pStyle w:val="Default"/>
        <w:rPr>
          <w:rFonts w:ascii="Arial" w:hAnsi="Arial" w:cs="Arial"/>
        </w:rPr>
      </w:pPr>
      <w:r w:rsidRPr="008123B5">
        <w:rPr>
          <w:rFonts w:ascii="Arial" w:hAnsi="Arial" w:cs="Arial"/>
        </w:rPr>
        <w:t xml:space="preserve">9. Глава администрации Пылаевский сельсовет Первомайского района Оренбургской области в течение семи дней направляет представленный проект планировки на публичные слушания, или отправляет его на доработку, мотивируя свой отказ. </w:t>
      </w:r>
    </w:p>
    <w:p w:rsidR="005A36E4" w:rsidRPr="008123B5" w:rsidRDefault="005A36E4" w:rsidP="00401E6A">
      <w:pPr>
        <w:pStyle w:val="Default"/>
        <w:rPr>
          <w:rFonts w:ascii="Arial" w:hAnsi="Arial" w:cs="Arial"/>
        </w:rPr>
      </w:pPr>
      <w:r w:rsidRPr="008123B5">
        <w:rPr>
          <w:rFonts w:ascii="Arial" w:hAnsi="Arial" w:cs="Arial"/>
        </w:rPr>
        <w:t xml:space="preserve">10. Публичные слушания по проекту планировки, в том числе по проектам межевания, подготовленным в составе проекта планировки, проводятся в соответствии с положением о публичных слушаниях, Уставом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11. С учетом протокола публичных слушаний по проекту планировки территорий, глава администрации муниципального образования Пылаевский сельсовет Первомайского района Оренбургской области принимает решение об утверждении проекта планировки или о его отклонении и направлении на доработку.  </w:t>
      </w:r>
    </w:p>
    <w:p w:rsidR="005A36E4" w:rsidRPr="008123B5" w:rsidRDefault="005A36E4" w:rsidP="00401E6A">
      <w:pPr>
        <w:pStyle w:val="Default"/>
        <w:rPr>
          <w:rFonts w:ascii="Arial" w:hAnsi="Arial" w:cs="Arial"/>
        </w:rPr>
      </w:pPr>
      <w:r w:rsidRPr="008123B5">
        <w:rPr>
          <w:rFonts w:ascii="Arial" w:hAnsi="Arial" w:cs="Arial"/>
        </w:rPr>
        <w:t xml:space="preserve">12. Утвержденный проект планировки  подлежит опубликованию в порядке, установленном для официального опубликования муниципальных правовых актов, в течение семи дней со дня утверждения и размещается на официальном сайте поселения в сети «Интернет». </w:t>
      </w:r>
    </w:p>
    <w:p w:rsidR="005A36E4" w:rsidRPr="008123B5" w:rsidRDefault="005A36E4" w:rsidP="00401E6A">
      <w:pPr>
        <w:pStyle w:val="Default"/>
        <w:rPr>
          <w:rFonts w:ascii="Arial" w:hAnsi="Arial" w:cs="Arial"/>
        </w:rPr>
      </w:pPr>
      <w:r w:rsidRPr="008123B5">
        <w:rPr>
          <w:rFonts w:ascii="Arial" w:hAnsi="Arial" w:cs="Arial"/>
        </w:rPr>
        <w:lastRenderedPageBreak/>
        <w:t xml:space="preserve">13. На основании утвержденного проекта планировки территорий  глава администрации муниципального образования Пылаевский сельсовет Первомайского района Оренбургской области вправе вносить предложения по изменению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объекта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14. Подготовка проектов межевания территории в виде отдельных документов с градостроительными планами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1. Проекты межевания в виде отдельных документов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 </w:t>
      </w:r>
    </w:p>
    <w:p w:rsidR="005A36E4" w:rsidRPr="008123B5" w:rsidRDefault="005A36E4" w:rsidP="00401E6A">
      <w:pPr>
        <w:pStyle w:val="Default"/>
        <w:rPr>
          <w:rFonts w:ascii="Arial" w:hAnsi="Arial" w:cs="Arial"/>
        </w:rPr>
      </w:pPr>
      <w:r w:rsidRPr="008123B5">
        <w:rPr>
          <w:rFonts w:ascii="Arial" w:hAnsi="Arial" w:cs="Arial"/>
        </w:rPr>
        <w:t xml:space="preserve">1) определить, изменить границы земельных участков, которые не являются земельными участками общего пользования, в т.ч. застроенных в случаях, оговоренных в настоящих Правилах; </w:t>
      </w:r>
    </w:p>
    <w:p w:rsidR="005A36E4" w:rsidRPr="008123B5" w:rsidRDefault="005A36E4" w:rsidP="00401E6A">
      <w:pPr>
        <w:pStyle w:val="Default"/>
        <w:rPr>
          <w:rFonts w:ascii="Arial" w:hAnsi="Arial" w:cs="Arial"/>
        </w:rPr>
      </w:pPr>
      <w:r w:rsidRPr="008123B5">
        <w:rPr>
          <w:rFonts w:ascii="Arial" w:hAnsi="Arial" w:cs="Arial"/>
        </w:rPr>
        <w:t xml:space="preserve">2) подготовить градостроительные планы вновь образуемых, изменяемых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2. Проекты межевания в виде отдельных документов могут подготавливаться применительно к территории: </w:t>
      </w:r>
    </w:p>
    <w:p w:rsidR="005A36E4" w:rsidRPr="008123B5" w:rsidRDefault="005A36E4" w:rsidP="00401E6A">
      <w:pPr>
        <w:pStyle w:val="Default"/>
        <w:rPr>
          <w:rFonts w:ascii="Arial" w:hAnsi="Arial" w:cs="Arial"/>
        </w:rPr>
      </w:pPr>
      <w:r w:rsidRPr="008123B5">
        <w:rPr>
          <w:rFonts w:ascii="Arial" w:hAnsi="Arial" w:cs="Arial"/>
        </w:rPr>
        <w:t xml:space="preserve">1) разделённой на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2) разделение на земельные участки которой ещё не завершено; </w:t>
      </w:r>
    </w:p>
    <w:p w:rsidR="005A36E4" w:rsidRPr="008123B5" w:rsidRDefault="005A36E4" w:rsidP="00401E6A">
      <w:pPr>
        <w:pStyle w:val="Default"/>
        <w:rPr>
          <w:rFonts w:ascii="Arial" w:hAnsi="Arial" w:cs="Arial"/>
        </w:rPr>
      </w:pPr>
      <w:r w:rsidRPr="008123B5">
        <w:rPr>
          <w:rFonts w:ascii="Arial" w:hAnsi="Arial" w:cs="Arial"/>
        </w:rPr>
        <w:t xml:space="preserve">3) для которой требуется изменение ранее установленных границ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3. Границы территории, применительно к которой осуществляется подготовка проекта межевания в виде отдельного документа, определяются в акте главы администрации поселения, на основании которого проводится разработка документации. </w:t>
      </w:r>
    </w:p>
    <w:p w:rsidR="005A36E4" w:rsidRPr="008123B5" w:rsidRDefault="005A36E4" w:rsidP="00401E6A">
      <w:pPr>
        <w:pStyle w:val="Default"/>
        <w:rPr>
          <w:rFonts w:ascii="Arial" w:hAnsi="Arial" w:cs="Arial"/>
        </w:rPr>
      </w:pPr>
      <w:r w:rsidRPr="008123B5">
        <w:rPr>
          <w:rFonts w:ascii="Arial" w:hAnsi="Arial" w:cs="Arial"/>
        </w:rPr>
        <w:t xml:space="preserve">4. Порядок подготовки, согласования, утверждения проектов  межевания в виде отдельных документов принимается аналогичным порядку подготовки, согласования, утверждения корректировки проекта планировки и устанавливается в соответствии с положениями статьи 14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15. Подготовка градостроительных планов земельных участков в виде отдельного документа (вне состава проектов межевания)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1.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либо реконструкцию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выписок о земельных участках. </w:t>
      </w:r>
    </w:p>
    <w:p w:rsidR="005A36E4" w:rsidRPr="008123B5" w:rsidRDefault="005A36E4" w:rsidP="00401E6A">
      <w:pPr>
        <w:pStyle w:val="Default"/>
        <w:rPr>
          <w:rFonts w:ascii="Arial" w:hAnsi="Arial" w:cs="Arial"/>
        </w:rPr>
      </w:pPr>
      <w:r w:rsidRPr="008123B5">
        <w:rPr>
          <w:rFonts w:ascii="Arial" w:hAnsi="Arial" w:cs="Arial"/>
        </w:rPr>
        <w:t xml:space="preserve">Градостроительные планы земельных участков в виде отдельного документа (вне </w:t>
      </w:r>
      <w:r w:rsidRPr="008123B5">
        <w:rPr>
          <w:rFonts w:ascii="Arial" w:hAnsi="Arial" w:cs="Arial"/>
        </w:rPr>
        <w:lastRenderedPageBreak/>
        <w:t xml:space="preserve">состава проектов межевания) подготавливаются по заявкам правообладателей ранее сформированных земельных участков, которые, планируя возвести на таких участках объекты капитального строительства, осуществить реконструкцию, капитальный ремонт расположенных на таких участках зданий, строений, сооружений, должны в установленных градостроительным законодательством Российской Федерации случаях предоставлять градостроительные планы земельных участков для осуществления своих инвестиционностроительных намерений. </w:t>
      </w:r>
    </w:p>
    <w:p w:rsidR="005A36E4" w:rsidRPr="008123B5" w:rsidRDefault="005A36E4" w:rsidP="00401E6A">
      <w:pPr>
        <w:pStyle w:val="Default"/>
        <w:rPr>
          <w:rFonts w:ascii="Arial" w:hAnsi="Arial" w:cs="Arial"/>
        </w:rPr>
      </w:pPr>
      <w:r w:rsidRPr="008123B5">
        <w:rPr>
          <w:rFonts w:ascii="Arial" w:hAnsi="Arial" w:cs="Arial"/>
        </w:rPr>
        <w:t xml:space="preserve">2. Форма градостроительного плана земельного участка утверждена постановлением Правительства Российской Федерации от 10.05.2011г. № 207 и заполняется в соответствии с Инструкцией о порядке заполнения формы градостроительного плана земельного участка, утвержденной приказом Министерства регионального развития Российской Федерации от 13 апреля 2006г.№40. </w:t>
      </w:r>
    </w:p>
    <w:p w:rsidR="005A36E4" w:rsidRPr="008123B5" w:rsidRDefault="005A36E4" w:rsidP="00401E6A">
      <w:pPr>
        <w:pStyle w:val="Default"/>
        <w:rPr>
          <w:rFonts w:ascii="Arial" w:hAnsi="Arial" w:cs="Arial"/>
        </w:rPr>
      </w:pPr>
      <w:r w:rsidRPr="008123B5">
        <w:rPr>
          <w:rFonts w:ascii="Arial" w:hAnsi="Arial" w:cs="Arial"/>
        </w:rPr>
        <w:t xml:space="preserve">3. Градостроительные планы земельных участков являются обязательным основанием для: </w:t>
      </w:r>
    </w:p>
    <w:p w:rsidR="005A36E4" w:rsidRPr="008123B5" w:rsidRDefault="005A36E4" w:rsidP="00401E6A">
      <w:pPr>
        <w:pStyle w:val="Default"/>
        <w:rPr>
          <w:rFonts w:ascii="Arial" w:hAnsi="Arial" w:cs="Arial"/>
        </w:rPr>
      </w:pPr>
      <w:r w:rsidRPr="008123B5">
        <w:rPr>
          <w:rFonts w:ascii="Arial" w:hAnsi="Arial" w:cs="Arial"/>
        </w:rPr>
        <w:t xml:space="preserve"> разработки проекта границ застроенного или подлежащего застройке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принятия решений о предоставлении физическим или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принятия решений о резервировании земель, об изъятии, в том числе путем выкупа, земельных участков для государственных 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 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исходноразрешительной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 выдачи разрешений на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 выдачи разрешений на ввод объектов в эксплуатацию. </w:t>
      </w:r>
    </w:p>
    <w:p w:rsidR="005A36E4" w:rsidRPr="008123B5" w:rsidRDefault="005A36E4" w:rsidP="00401E6A">
      <w:pPr>
        <w:pStyle w:val="Default"/>
        <w:rPr>
          <w:rFonts w:ascii="Arial" w:hAnsi="Arial" w:cs="Arial"/>
        </w:rPr>
      </w:pPr>
      <w:r w:rsidRPr="008123B5">
        <w:rPr>
          <w:rFonts w:ascii="Arial" w:hAnsi="Arial" w:cs="Arial"/>
        </w:rPr>
        <w:t xml:space="preserve">4. Для выдачи градостроительного плана физическое или юридическое лицо обращается в администрацию муниципального образования Пылаевский сельсовет Первомайского района Оренбургской области с заявлением о выдаче ему градостроительного плана. Форма заявления устанавливается администрацией поселения. </w:t>
      </w:r>
    </w:p>
    <w:p w:rsidR="005A36E4" w:rsidRPr="008123B5" w:rsidRDefault="005A36E4" w:rsidP="00401E6A">
      <w:pPr>
        <w:pStyle w:val="Default"/>
        <w:rPr>
          <w:rFonts w:ascii="Arial" w:hAnsi="Arial" w:cs="Arial"/>
        </w:rPr>
      </w:pPr>
      <w:r w:rsidRPr="008123B5">
        <w:rPr>
          <w:rFonts w:ascii="Arial" w:hAnsi="Arial" w:cs="Arial"/>
        </w:rPr>
        <w:t xml:space="preserve">5. Администрация поселения или юридическое лицо в течение тридцати дней со дня поступления указанного обращения осуществляет подготовку градостроительного плана земельного участка. Администрация поселения подготавливает проект постановления главы муниципального образования Пылаевский сельсовет Первомайского района Оренбургской области об его утверждении.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5. ГРАДОСТРОИТЕЛЬНАЯ ПОДГОТОВКА ТЕРРИТОРИИ И ФОРМИРОВАНИЕ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16. Принципы градостроительной подготовки территории и формирования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1. Градостроительная подготовка территории и формирование земельных участков осуществляются применительно к государственным или муниципальным землям в целях приобретения прав на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Градостроительная подготовка территории осуществляется в отношении застроенных и подлежащих застройке территорий. </w:t>
      </w:r>
    </w:p>
    <w:p w:rsidR="005A36E4" w:rsidRPr="008123B5" w:rsidRDefault="005A36E4" w:rsidP="00401E6A">
      <w:pPr>
        <w:pStyle w:val="Default"/>
        <w:rPr>
          <w:rFonts w:ascii="Arial" w:hAnsi="Arial" w:cs="Arial"/>
        </w:rPr>
      </w:pPr>
      <w:r w:rsidRPr="008123B5">
        <w:rPr>
          <w:rFonts w:ascii="Arial" w:hAnsi="Arial" w:cs="Arial"/>
        </w:rPr>
        <w:t xml:space="preserve">2. Установление границ застроенных и подлежащих застройке земельных </w:t>
      </w:r>
      <w:r w:rsidRPr="008123B5">
        <w:rPr>
          <w:rFonts w:ascii="Arial" w:hAnsi="Arial" w:cs="Arial"/>
        </w:rPr>
        <w:lastRenderedPageBreak/>
        <w:t xml:space="preserve">участков осуществляется в результате градостроительной подготовки территории. </w:t>
      </w:r>
    </w:p>
    <w:p w:rsidR="005A36E4" w:rsidRPr="008123B5" w:rsidRDefault="005A36E4" w:rsidP="00401E6A">
      <w:pPr>
        <w:pStyle w:val="Default"/>
        <w:rPr>
          <w:rFonts w:ascii="Arial" w:hAnsi="Arial" w:cs="Arial"/>
        </w:rPr>
      </w:pPr>
      <w:r w:rsidRPr="008123B5">
        <w:rPr>
          <w:rFonts w:ascii="Arial" w:hAnsi="Arial" w:cs="Arial"/>
        </w:rPr>
        <w:t xml:space="preserve">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проезды и проходы к каждому образованному земельному участку. При объединении земельных участков в один земельный участок вновь образованный земельный участок должен находиться в границах одной территориальной зоны. </w:t>
      </w:r>
    </w:p>
    <w:p w:rsidR="005A36E4" w:rsidRPr="008123B5" w:rsidRDefault="005A36E4" w:rsidP="00401E6A">
      <w:pPr>
        <w:pStyle w:val="Default"/>
        <w:rPr>
          <w:rFonts w:ascii="Arial" w:hAnsi="Arial" w:cs="Arial"/>
        </w:rPr>
      </w:pPr>
      <w:r w:rsidRPr="008123B5">
        <w:rPr>
          <w:rFonts w:ascii="Arial" w:hAnsi="Arial" w:cs="Arial"/>
        </w:rPr>
        <w:t xml:space="preserve">3. Градостроительная подготовка подлежащих застройке и застроенных территорий, не разделенных на земельные участки, осуществляется посредством подготовки документации по планировке территории  проектов планировки, проектов межевания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Проекты планировки территории могут включать в себя и проекты межевания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В составе проекта межевания территории подготавливается градостроительный план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4.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 без подготовки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5. Не допускается осуществлять градостроительную подготовку территории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принадлежащими им правами на приобретение прав на земельные участки, необходимые для использования этих зданий, строений, сооружений, включая многоквартирные жилые дома. </w:t>
      </w:r>
    </w:p>
    <w:p w:rsidR="005A36E4" w:rsidRPr="008123B5" w:rsidRDefault="005A36E4" w:rsidP="00401E6A">
      <w:pPr>
        <w:pStyle w:val="Default"/>
        <w:rPr>
          <w:rFonts w:ascii="Arial" w:hAnsi="Arial" w:cs="Arial"/>
        </w:rPr>
      </w:pPr>
      <w:r w:rsidRPr="008123B5">
        <w:rPr>
          <w:rFonts w:ascii="Arial" w:hAnsi="Arial" w:cs="Arial"/>
        </w:rPr>
        <w:t xml:space="preserve">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предусмотренном настоящими Правилами. </w:t>
      </w:r>
    </w:p>
    <w:p w:rsidR="005A36E4" w:rsidRPr="008123B5" w:rsidRDefault="005A36E4" w:rsidP="00401E6A">
      <w:pPr>
        <w:pStyle w:val="Default"/>
        <w:rPr>
          <w:rFonts w:ascii="Arial" w:hAnsi="Arial" w:cs="Arial"/>
        </w:rPr>
      </w:pPr>
      <w:r w:rsidRPr="008123B5">
        <w:rPr>
          <w:rFonts w:ascii="Arial" w:hAnsi="Arial" w:cs="Arial"/>
        </w:rPr>
        <w:t xml:space="preserve">6. Действия по градостроительной подготовке территории и формированию земельных участков включают две стадии: </w:t>
      </w:r>
    </w:p>
    <w:p w:rsidR="005A36E4" w:rsidRPr="008123B5" w:rsidRDefault="005A36E4" w:rsidP="00401E6A">
      <w:pPr>
        <w:pStyle w:val="Default"/>
        <w:rPr>
          <w:rFonts w:ascii="Arial" w:hAnsi="Arial" w:cs="Arial"/>
        </w:rPr>
      </w:pPr>
      <w:r w:rsidRPr="008123B5">
        <w:rPr>
          <w:rFonts w:ascii="Arial" w:hAnsi="Arial" w:cs="Arial"/>
        </w:rPr>
        <w:t xml:space="preserve">I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II  формирование земельных участков посредством проведения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7. Результатом первой стадии являются: </w:t>
      </w:r>
    </w:p>
    <w:p w:rsidR="005A36E4" w:rsidRPr="008123B5" w:rsidRDefault="005A36E4" w:rsidP="00401E6A">
      <w:pPr>
        <w:pStyle w:val="Default"/>
        <w:rPr>
          <w:rFonts w:ascii="Arial" w:hAnsi="Arial" w:cs="Arial"/>
        </w:rPr>
      </w:pPr>
      <w:r w:rsidRPr="008123B5">
        <w:rPr>
          <w:rFonts w:ascii="Arial" w:hAnsi="Arial" w:cs="Arial"/>
        </w:rPr>
        <w:t xml:space="preserve">1) градостроительные планы земельных участков, в составе которых содержится информация, определенная частью 4 статьи 44 Градостроительного кодекса </w:t>
      </w:r>
      <w:r w:rsidRPr="008123B5">
        <w:rPr>
          <w:rFonts w:ascii="Arial" w:hAnsi="Arial" w:cs="Arial"/>
        </w:rPr>
        <w:lastRenderedPageBreak/>
        <w:t xml:space="preserve">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2) установленные границы земельных участков  выделение элементов планировочной структуры для формирования и предоставления земельных участков для комплексного освоения в целях жилищного и иного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Порядок действий по планировке территории определяется законодательством о градостроительной деятельности, в соответствии с ним – статьей 11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8. Установленные границы земельных участков в составе документации по планировке территории, утвержденные (за исключением случаев, установленных законодательством) главой Администрации муниципального образования Пылаевский сельсовет Первомайского района Оренбургской области, являются основанием для второй стадии действий  формирования земельных участков посредством производства землеустроительных работ. </w:t>
      </w:r>
    </w:p>
    <w:p w:rsidR="005A36E4" w:rsidRPr="008123B5" w:rsidRDefault="005A36E4" w:rsidP="00401E6A">
      <w:pPr>
        <w:pStyle w:val="Default"/>
        <w:rPr>
          <w:rFonts w:ascii="Arial" w:hAnsi="Arial" w:cs="Arial"/>
        </w:rPr>
      </w:pPr>
      <w:r w:rsidRPr="008123B5">
        <w:rPr>
          <w:rFonts w:ascii="Arial" w:hAnsi="Arial" w:cs="Arial"/>
        </w:rPr>
        <w:t xml:space="preserve">Если в результате землеустроительных работ возникла необходимость изменения границ земельного участка (в пределах, не превышающих нормативно обусловленные показатели), в документацию по планировке территории вносятся изменения в порядке, который может быть установлен постановлением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9. Результатом второй стадии являются: </w:t>
      </w:r>
    </w:p>
    <w:p w:rsidR="005A36E4" w:rsidRPr="008123B5" w:rsidRDefault="005A36E4" w:rsidP="00401E6A">
      <w:pPr>
        <w:pStyle w:val="Default"/>
        <w:rPr>
          <w:rFonts w:ascii="Arial" w:hAnsi="Arial" w:cs="Arial"/>
        </w:rPr>
      </w:pPr>
      <w:r w:rsidRPr="008123B5">
        <w:rPr>
          <w:rFonts w:ascii="Arial" w:hAnsi="Arial" w:cs="Arial"/>
        </w:rPr>
        <w:t xml:space="preserve">1) проект границ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2) кадастровые паспорта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земельном кадастре. </w:t>
      </w:r>
    </w:p>
    <w:p w:rsidR="005A36E4" w:rsidRPr="008123B5" w:rsidRDefault="005A36E4" w:rsidP="00401E6A">
      <w:pPr>
        <w:pStyle w:val="Default"/>
        <w:rPr>
          <w:rFonts w:ascii="Arial" w:hAnsi="Arial" w:cs="Arial"/>
        </w:rPr>
      </w:pPr>
      <w:r w:rsidRPr="008123B5">
        <w:rPr>
          <w:rFonts w:ascii="Arial" w:hAnsi="Arial" w:cs="Arial"/>
        </w:rPr>
        <w:t xml:space="preserve">10. Наличие градостроительного плана земельного участка является необходимым условием для подготовки проектной документации на объект капитального строительства и получения разрешения на его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действующим градостроительным и земельным законодательством, статьей 26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11. Из состава государственных или муниципальных земель для строительства объектов капитального строительства, в том числе через торги, могут предоставляться только сформированные земельные участки. </w:t>
      </w:r>
    </w:p>
    <w:p w:rsidR="005A36E4" w:rsidRPr="008123B5" w:rsidRDefault="005A36E4" w:rsidP="00401E6A">
      <w:pPr>
        <w:pStyle w:val="Default"/>
        <w:rPr>
          <w:rFonts w:ascii="Arial" w:hAnsi="Arial" w:cs="Arial"/>
        </w:rPr>
      </w:pPr>
      <w:r w:rsidRPr="008123B5">
        <w:rPr>
          <w:rFonts w:ascii="Arial" w:hAnsi="Arial" w:cs="Arial"/>
        </w:rPr>
        <w:t>Сформированным считается земельный участок, границы которого установлены в соответствии с требованиями части 7 настоящей статьи и установлены градостроительные регламенты либо целевое назначение (в случаях, когда регламент использования территорий не распространяется на соответствующие земли и территории), границы земельного участка установлены на местности и в отношении которого осуществлен государственный кадастровый учет, в том числе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 капитального строительства к сетям инженернотехнического обеспечения (в случае, когда ис</w:t>
      </w:r>
    </w:p>
    <w:p w:rsidR="005A36E4" w:rsidRPr="008123B5" w:rsidRDefault="005A36E4" w:rsidP="00401E6A">
      <w:pPr>
        <w:pStyle w:val="Default"/>
        <w:rPr>
          <w:rFonts w:ascii="Arial" w:hAnsi="Arial" w:cs="Arial"/>
        </w:rPr>
      </w:pPr>
      <w:r w:rsidRPr="008123B5">
        <w:rPr>
          <w:rFonts w:ascii="Arial" w:hAnsi="Arial" w:cs="Arial"/>
        </w:rPr>
        <w:t xml:space="preserve">пользование соответствующего земельного участка невозможно без обеспечения такого подключения). </w:t>
      </w:r>
    </w:p>
    <w:p w:rsidR="005A36E4" w:rsidRPr="008123B5" w:rsidRDefault="005A36E4" w:rsidP="00401E6A">
      <w:pPr>
        <w:pStyle w:val="Default"/>
        <w:rPr>
          <w:rFonts w:ascii="Arial" w:hAnsi="Arial" w:cs="Arial"/>
        </w:rPr>
      </w:pPr>
      <w:r w:rsidRPr="008123B5">
        <w:rPr>
          <w:rFonts w:ascii="Arial" w:hAnsi="Arial" w:cs="Arial"/>
        </w:rPr>
        <w:t xml:space="preserve">12. Градостроительная подготовка территории может осуществляться по инициативе главы органов местного самоуправления муниципального образования Пылаевский сельсовет Первомайского района Оренбургской </w:t>
      </w:r>
      <w:r w:rsidRPr="008123B5">
        <w:rPr>
          <w:rFonts w:ascii="Arial" w:hAnsi="Arial" w:cs="Arial"/>
        </w:rPr>
        <w:lastRenderedPageBreak/>
        <w:t xml:space="preserve">области, физических и юридических лиц, а также по инициативе иных субъектов, установленных статьей 45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Условия и порядок компенсации затрат физических и юридических лиц, понесенных на градостроительную подготовку территории (по решению, принятому администрацией муниципального образования Пылаевский сельсовет Первомайского района Оренбургской области) и формирование земельного участка, устанавливаются постановлением главы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17. Виды процедур градостроительной подготовки территорий </w:t>
      </w:r>
    </w:p>
    <w:p w:rsidR="005A36E4" w:rsidRPr="008123B5" w:rsidRDefault="005A36E4" w:rsidP="00401E6A">
      <w:pPr>
        <w:pStyle w:val="Default"/>
        <w:rPr>
          <w:rFonts w:ascii="Arial" w:hAnsi="Arial" w:cs="Arial"/>
        </w:rPr>
      </w:pPr>
      <w:r w:rsidRPr="008123B5">
        <w:rPr>
          <w:rFonts w:ascii="Arial" w:hAnsi="Arial" w:cs="Arial"/>
        </w:rPr>
        <w:t xml:space="preserve">1. 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актами муниципального образования Пылаевский сельсовет Первомайского района Оренбургской области применительно к следующим случаям: </w:t>
      </w:r>
    </w:p>
    <w:p w:rsidR="005A36E4" w:rsidRPr="008123B5" w:rsidRDefault="005A36E4" w:rsidP="00401E6A">
      <w:pPr>
        <w:pStyle w:val="Default"/>
        <w:rPr>
          <w:rFonts w:ascii="Arial" w:hAnsi="Arial" w:cs="Arial"/>
        </w:rPr>
      </w:pPr>
      <w:r w:rsidRPr="008123B5">
        <w:rPr>
          <w:rFonts w:ascii="Arial" w:hAnsi="Arial" w:cs="Arial"/>
        </w:rPr>
        <w:t xml:space="preserve">1) градостроительная подготовка территорий с целью выявления свободных от прав третьих лиц земельных участков для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3) градостроительная подготовка территорий существующей застройки с целью развития застроенных территорий; </w:t>
      </w:r>
    </w:p>
    <w:p w:rsidR="005A36E4" w:rsidRPr="008123B5" w:rsidRDefault="005A36E4" w:rsidP="00401E6A">
      <w:pPr>
        <w:pStyle w:val="Default"/>
        <w:rPr>
          <w:rFonts w:ascii="Arial" w:hAnsi="Arial" w:cs="Arial"/>
        </w:rPr>
      </w:pPr>
      <w:r w:rsidRPr="008123B5">
        <w:rPr>
          <w:rFonts w:ascii="Arial" w:hAnsi="Arial" w:cs="Arial"/>
        </w:rPr>
        <w:t xml:space="preserve">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 </w:t>
      </w:r>
    </w:p>
    <w:p w:rsidR="005A36E4" w:rsidRPr="008123B5" w:rsidRDefault="005A36E4" w:rsidP="00401E6A">
      <w:pPr>
        <w:pStyle w:val="Default"/>
        <w:rPr>
          <w:rFonts w:ascii="Arial" w:hAnsi="Arial" w:cs="Arial"/>
        </w:rPr>
      </w:pPr>
      <w:r w:rsidRPr="008123B5">
        <w:rPr>
          <w:rFonts w:ascii="Arial" w:hAnsi="Arial" w:cs="Arial"/>
        </w:rPr>
        <w:t xml:space="preserve">7) градостроительная подготовка территорий общего пользования в целях предоставления земельных участков для возведения линейных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8) градостроительная подготовка территорий зеленых насаждений общего пользования в целях создания зон отдыха (благоустройства, дополнительного озеленения, предоставления земельных участков для возведения объектов капитального строительства в соответствии с разрешенными видами использования для таких зон), предназначенных для обслуживания населения; </w:t>
      </w:r>
    </w:p>
    <w:p w:rsidR="005A36E4" w:rsidRPr="008123B5" w:rsidRDefault="005A36E4" w:rsidP="00401E6A">
      <w:pPr>
        <w:pStyle w:val="Default"/>
        <w:rPr>
          <w:rFonts w:ascii="Arial" w:hAnsi="Arial" w:cs="Arial"/>
        </w:rPr>
      </w:pPr>
      <w:r w:rsidRPr="008123B5">
        <w:rPr>
          <w:rFonts w:ascii="Arial" w:hAnsi="Arial" w:cs="Arial"/>
        </w:rPr>
        <w:t xml:space="preserve">9) иным случаям. </w:t>
      </w:r>
    </w:p>
    <w:p w:rsidR="005A36E4" w:rsidRPr="008123B5" w:rsidRDefault="005A36E4" w:rsidP="00401E6A">
      <w:pPr>
        <w:pStyle w:val="Default"/>
        <w:rPr>
          <w:rFonts w:ascii="Arial" w:hAnsi="Arial" w:cs="Arial"/>
        </w:rPr>
      </w:pPr>
      <w:r w:rsidRPr="008123B5">
        <w:rPr>
          <w:rFonts w:ascii="Arial" w:hAnsi="Arial" w:cs="Arial"/>
        </w:rPr>
        <w:t xml:space="preserve">2. Настоящей статьей и далее по тексту главы 5 настоящих Правил регулируется вопросы градостроительной подготовки территории в отношении земельных участков, территорий находящихся в собственности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Вопросы градостроительной подготовки территории в отношении земельных участков, находящихся в собственности Первомайского района, и земельных участков, государственная собственность на которые не разграничена, регулируются нормативными правовыми актами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18. Градостроительная подготовка территорий по инициативе заявителей с целью выявления свободных от прав третьих лиц земельных </w:t>
      </w:r>
      <w:r w:rsidRPr="008123B5">
        <w:rPr>
          <w:rFonts w:ascii="Arial" w:hAnsi="Arial" w:cs="Arial"/>
          <w:b/>
          <w:bCs/>
        </w:rPr>
        <w:lastRenderedPageBreak/>
        <w:t xml:space="preserve">участков для строительства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 Лица, заинтересованные в установлении земельных участков, свободных от прав третьих лиц, для строительства объектов капитального строительства и проведении за собственный счет работ по градостроительной подготовке территорий, обращаются в Администрацию муниципального образования Пылаевский сельсовет Первомайского района Оренбургской области с соответствующей заявкой. </w:t>
      </w:r>
    </w:p>
    <w:p w:rsidR="005A36E4" w:rsidRPr="008123B5" w:rsidRDefault="005A36E4" w:rsidP="00401E6A">
      <w:pPr>
        <w:pStyle w:val="Default"/>
        <w:rPr>
          <w:rFonts w:ascii="Arial" w:hAnsi="Arial" w:cs="Arial"/>
        </w:rPr>
      </w:pPr>
      <w:r w:rsidRPr="008123B5">
        <w:rPr>
          <w:rFonts w:ascii="Arial" w:hAnsi="Arial" w:cs="Arial"/>
        </w:rPr>
        <w:t xml:space="preserve">Заявка составляется в произвольной письменной форме, если иное не установлено постановлением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В прилагаемых к заявке материалах должны содержаться: </w:t>
      </w:r>
    </w:p>
    <w:p w:rsidR="005A36E4" w:rsidRPr="008123B5" w:rsidRDefault="005A36E4" w:rsidP="00401E6A">
      <w:pPr>
        <w:pStyle w:val="Default"/>
        <w:rPr>
          <w:rFonts w:ascii="Arial" w:hAnsi="Arial" w:cs="Arial"/>
        </w:rPr>
      </w:pPr>
      <w:r w:rsidRPr="008123B5">
        <w:rPr>
          <w:rFonts w:ascii="Arial" w:hAnsi="Arial" w:cs="Arial"/>
        </w:rPr>
        <w:t xml:space="preserve"> указание территории, в пределах которой заявитель предполагает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испрашиваемого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запрос о предоставлении исходной информации, необходимой для подготовки и предъявления на утверждение главе Администрации муниципального образования Пылаевский сельсовет Первомайского района Орен</w:t>
      </w:r>
    </w:p>
    <w:p w:rsidR="005A36E4" w:rsidRPr="008123B5" w:rsidRDefault="005A36E4" w:rsidP="00401E6A">
      <w:pPr>
        <w:pStyle w:val="Default"/>
        <w:rPr>
          <w:rFonts w:ascii="Arial" w:hAnsi="Arial" w:cs="Arial"/>
        </w:rPr>
      </w:pPr>
      <w:r w:rsidRPr="008123B5">
        <w:rPr>
          <w:rFonts w:ascii="Arial" w:hAnsi="Arial" w:cs="Arial"/>
        </w:rPr>
        <w:t xml:space="preserve">бургской области градостроительного плана земельного участка, разработку которого в составе проекта планировки и межевания территории либо проекта межевания территории в виде отдельного документа обеспечивает заявитель. </w:t>
      </w:r>
    </w:p>
    <w:p w:rsidR="005A36E4" w:rsidRPr="008123B5" w:rsidRDefault="005A36E4" w:rsidP="00401E6A">
      <w:pPr>
        <w:pStyle w:val="Default"/>
        <w:rPr>
          <w:rFonts w:ascii="Arial" w:hAnsi="Arial" w:cs="Arial"/>
        </w:rPr>
      </w:pPr>
      <w:r w:rsidRPr="008123B5">
        <w:rPr>
          <w:rFonts w:ascii="Arial" w:hAnsi="Arial" w:cs="Arial"/>
        </w:rPr>
        <w:t xml:space="preserve">2. В течение 30 календарных дней со дня регистрации заявки Администрация муниципального образования Пылаевский сельсовет Первомайского района Оренбургской области подготавливает заявителю градостроительное заключение, которое содержит указание о возможности или невозможности выделения испрашиваемого земельного участка по испрашиваемому виду использования  о наличии свободного от прав третьих лиц земельного участка на соответствующей территории; </w:t>
      </w:r>
    </w:p>
    <w:p w:rsidR="005A36E4" w:rsidRPr="008123B5" w:rsidRDefault="005A36E4" w:rsidP="00401E6A">
      <w:pPr>
        <w:pStyle w:val="Default"/>
        <w:rPr>
          <w:rFonts w:ascii="Arial" w:hAnsi="Arial" w:cs="Arial"/>
        </w:rPr>
      </w:pPr>
      <w:r w:rsidRPr="008123B5">
        <w:rPr>
          <w:rFonts w:ascii="Arial" w:hAnsi="Arial" w:cs="Arial"/>
        </w:rPr>
        <w:t xml:space="preserve">В случае возможности выделения земельного участка осуществляет подготовку проекта постановления Администрации муниципального образования Пылаевский сельсовет Первомайского района Оренбургской области, который в обязательном порядке должен содержать: </w:t>
      </w:r>
    </w:p>
    <w:p w:rsidR="005A36E4" w:rsidRPr="008123B5" w:rsidRDefault="005A36E4" w:rsidP="00401E6A">
      <w:pPr>
        <w:pStyle w:val="Default"/>
        <w:rPr>
          <w:rFonts w:ascii="Arial" w:hAnsi="Arial" w:cs="Arial"/>
        </w:rPr>
      </w:pPr>
      <w:r w:rsidRPr="008123B5">
        <w:rPr>
          <w:rFonts w:ascii="Arial" w:hAnsi="Arial" w:cs="Arial"/>
        </w:rPr>
        <w:t xml:space="preserve">а) решение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 </w:t>
      </w:r>
    </w:p>
    <w:p w:rsidR="005A36E4" w:rsidRPr="008123B5" w:rsidRDefault="005A36E4" w:rsidP="00401E6A">
      <w:pPr>
        <w:pStyle w:val="Default"/>
        <w:rPr>
          <w:rFonts w:ascii="Arial" w:hAnsi="Arial" w:cs="Arial"/>
        </w:rPr>
      </w:pPr>
      <w:r w:rsidRPr="008123B5">
        <w:rPr>
          <w:rFonts w:ascii="Arial" w:hAnsi="Arial" w:cs="Arial"/>
        </w:rPr>
        <w:t xml:space="preserve">б) обязанность заявителя обеспечить за свой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 </w:t>
      </w:r>
    </w:p>
    <w:p w:rsidR="005A36E4" w:rsidRPr="008123B5" w:rsidRDefault="005A36E4" w:rsidP="00401E6A">
      <w:pPr>
        <w:pStyle w:val="Default"/>
        <w:rPr>
          <w:rFonts w:ascii="Arial" w:hAnsi="Arial" w:cs="Arial"/>
        </w:rPr>
      </w:pPr>
      <w:r w:rsidRPr="008123B5">
        <w:rPr>
          <w:rFonts w:ascii="Arial" w:hAnsi="Arial" w:cs="Arial"/>
        </w:rPr>
        <w:t xml:space="preserve">в) указание на то, что риск выявления отсутствия на соответствующей территории свободного от прав третьих лиц земельного участка лежит на заявителе; </w:t>
      </w:r>
    </w:p>
    <w:p w:rsidR="005A36E4" w:rsidRPr="008123B5" w:rsidRDefault="005A36E4" w:rsidP="00401E6A">
      <w:pPr>
        <w:pStyle w:val="Default"/>
        <w:rPr>
          <w:rFonts w:ascii="Arial" w:hAnsi="Arial" w:cs="Arial"/>
        </w:rPr>
      </w:pPr>
      <w:r w:rsidRPr="008123B5">
        <w:rPr>
          <w:rFonts w:ascii="Arial" w:hAnsi="Arial" w:cs="Arial"/>
        </w:rPr>
        <w:t xml:space="preserve">г) иные требования в соответствии с действующим градостроительным законодательством, настоящими Правилами, а также принятыми в их развитие нормативными правовыми актами муниципального образования Пылаевский </w:t>
      </w:r>
      <w:r w:rsidRPr="008123B5">
        <w:rPr>
          <w:rFonts w:ascii="Arial" w:hAnsi="Arial" w:cs="Arial"/>
        </w:rPr>
        <w:lastRenderedPageBreak/>
        <w:t xml:space="preserve">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3. Заявитель обеспечивает подготовку исходной информации, указанной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Первомайского района, иных источников информации: </w:t>
      </w:r>
    </w:p>
    <w:p w:rsidR="005A36E4" w:rsidRPr="008123B5" w:rsidRDefault="005A36E4" w:rsidP="00401E6A">
      <w:pPr>
        <w:pStyle w:val="Default"/>
        <w:rPr>
          <w:rFonts w:ascii="Arial" w:hAnsi="Arial" w:cs="Arial"/>
        </w:rPr>
      </w:pPr>
      <w:r w:rsidRPr="008123B5">
        <w:rPr>
          <w:rFonts w:ascii="Arial" w:hAnsi="Arial" w:cs="Arial"/>
        </w:rPr>
        <w:t xml:space="preserve"> самостоятельно; </w:t>
      </w:r>
    </w:p>
    <w:p w:rsidR="005A36E4" w:rsidRPr="008123B5" w:rsidRDefault="005A36E4" w:rsidP="00401E6A">
      <w:pPr>
        <w:pStyle w:val="Default"/>
        <w:rPr>
          <w:rFonts w:ascii="Arial" w:hAnsi="Arial" w:cs="Arial"/>
        </w:rPr>
      </w:pPr>
      <w:r w:rsidRPr="008123B5">
        <w:rPr>
          <w:rFonts w:ascii="Arial" w:hAnsi="Arial" w:cs="Arial"/>
        </w:rPr>
        <w:t xml:space="preserve"> с использованием информации, предоставленной органами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путем заключения договоров об оказании услуг при подготовке исходной информации с организациями, которые в соответствии с действующим законодательством могут выполнять работы, определенные частью 4 настоящей статьи. </w:t>
      </w:r>
    </w:p>
    <w:p w:rsidR="005A36E4" w:rsidRPr="008123B5" w:rsidRDefault="005A36E4" w:rsidP="00401E6A">
      <w:pPr>
        <w:pStyle w:val="Default"/>
        <w:rPr>
          <w:rFonts w:ascii="Arial" w:hAnsi="Arial" w:cs="Arial"/>
        </w:rPr>
      </w:pPr>
      <w:r w:rsidRPr="008123B5">
        <w:rPr>
          <w:rFonts w:ascii="Arial" w:hAnsi="Arial" w:cs="Arial"/>
        </w:rPr>
        <w:t xml:space="preserve">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 в себя: </w:t>
      </w:r>
    </w:p>
    <w:p w:rsidR="005A36E4" w:rsidRPr="008123B5" w:rsidRDefault="005A36E4" w:rsidP="00401E6A">
      <w:pPr>
        <w:pStyle w:val="Default"/>
        <w:rPr>
          <w:rFonts w:ascii="Arial" w:hAnsi="Arial" w:cs="Arial"/>
        </w:rPr>
      </w:pPr>
      <w:r w:rsidRPr="008123B5">
        <w:rPr>
          <w:rFonts w:ascii="Arial" w:hAnsi="Arial" w:cs="Arial"/>
        </w:rPr>
        <w:t xml:space="preserve">1) топографическую подоснову соответствующей территории в масштабе, определенном Администрацией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 </w:t>
      </w:r>
    </w:p>
    <w:p w:rsidR="005A36E4" w:rsidRPr="008123B5" w:rsidRDefault="005A36E4" w:rsidP="00401E6A">
      <w:pPr>
        <w:pStyle w:val="Default"/>
        <w:rPr>
          <w:rFonts w:ascii="Arial" w:hAnsi="Arial" w:cs="Arial"/>
        </w:rPr>
      </w:pPr>
      <w:r w:rsidRPr="008123B5">
        <w:rPr>
          <w:rFonts w:ascii="Arial" w:hAnsi="Arial" w:cs="Arial"/>
        </w:rPr>
        <w:t xml:space="preserve">3) отраженную на топографической подоснове информацию о наличии существующих, характеристиках и перспективах развития (вариантах трассировки) сетей, в том числе магистральных инженерных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 </w:t>
      </w:r>
    </w:p>
    <w:p w:rsidR="005A36E4" w:rsidRPr="008123B5" w:rsidRDefault="005A36E4" w:rsidP="00401E6A">
      <w:pPr>
        <w:pStyle w:val="Default"/>
        <w:rPr>
          <w:rFonts w:ascii="Arial" w:hAnsi="Arial" w:cs="Arial"/>
        </w:rPr>
      </w:pPr>
      <w:r w:rsidRPr="008123B5">
        <w:rPr>
          <w:rFonts w:ascii="Arial" w:hAnsi="Arial" w:cs="Arial"/>
        </w:rPr>
        <w:t xml:space="preserve">4) иную информацию, необходимую для проведения работ по выделению земельного участка посредством планировки территории. </w:t>
      </w:r>
    </w:p>
    <w:p w:rsidR="005A36E4" w:rsidRPr="008123B5" w:rsidRDefault="005A36E4" w:rsidP="00401E6A">
      <w:pPr>
        <w:pStyle w:val="Default"/>
        <w:rPr>
          <w:rFonts w:ascii="Arial" w:hAnsi="Arial" w:cs="Arial"/>
        </w:rPr>
      </w:pPr>
      <w:r w:rsidRPr="008123B5">
        <w:rPr>
          <w:rFonts w:ascii="Arial" w:hAnsi="Arial" w:cs="Arial"/>
        </w:rPr>
        <w:t xml:space="preserve">5. Заявитель, подготовивший исходную информацию в соответствии с определенным частью 2 настоящей статьи заключением, обеспечивает подготовку проекта градостроительного плана земельного участка в составе проекта межевания территории путем: </w:t>
      </w:r>
    </w:p>
    <w:p w:rsidR="005A36E4" w:rsidRPr="008123B5" w:rsidRDefault="005A36E4" w:rsidP="00401E6A">
      <w:pPr>
        <w:pStyle w:val="Default"/>
        <w:rPr>
          <w:rFonts w:ascii="Arial" w:hAnsi="Arial" w:cs="Arial"/>
        </w:rPr>
      </w:pPr>
      <w:r w:rsidRPr="008123B5">
        <w:rPr>
          <w:rFonts w:ascii="Arial" w:hAnsi="Arial" w:cs="Arial"/>
        </w:rPr>
        <w:t xml:space="preserve">1) работ по планировке территории, самостоятельно выполняемых заявителем (в случае, если он вправе в соответствии с законодательством осуществлять такие работы); </w:t>
      </w:r>
    </w:p>
    <w:p w:rsidR="005A36E4" w:rsidRPr="008123B5" w:rsidRDefault="005A36E4" w:rsidP="00401E6A">
      <w:pPr>
        <w:pStyle w:val="Default"/>
        <w:rPr>
          <w:rFonts w:ascii="Arial" w:hAnsi="Arial" w:cs="Arial"/>
        </w:rPr>
      </w:pPr>
      <w:r w:rsidRPr="008123B5">
        <w:rPr>
          <w:rFonts w:ascii="Arial" w:hAnsi="Arial" w:cs="Arial"/>
        </w:rPr>
        <w:t xml:space="preserve">2) заключения договора с организацией, которая в соответствии с законодательством вправе осуществлять работы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6. Проект планировки с проектом межевания или проект межевания с проектом (проектами) градостроительных планов земельных участков в соответствии с главой 8 настоящих Правил подлежит: </w:t>
      </w:r>
    </w:p>
    <w:p w:rsidR="005A36E4" w:rsidRPr="008123B5" w:rsidRDefault="005A36E4" w:rsidP="00401E6A">
      <w:pPr>
        <w:pStyle w:val="Default"/>
        <w:rPr>
          <w:rFonts w:ascii="Arial" w:hAnsi="Arial" w:cs="Arial"/>
        </w:rPr>
      </w:pPr>
      <w:r w:rsidRPr="008123B5">
        <w:rPr>
          <w:rFonts w:ascii="Arial" w:hAnsi="Arial" w:cs="Arial"/>
        </w:rPr>
        <w:t xml:space="preserve"> проверке администрацией муниципального образования Пылаевский сельсовет Первомайского района Оренбургской области на соответствие требованиям, установленным частью 10 статьи 45 Градостроительного кодекса РФ; </w:t>
      </w:r>
    </w:p>
    <w:p w:rsidR="005A36E4" w:rsidRPr="008123B5" w:rsidRDefault="005A36E4" w:rsidP="00401E6A">
      <w:pPr>
        <w:pStyle w:val="Default"/>
        <w:rPr>
          <w:rFonts w:ascii="Arial" w:hAnsi="Arial" w:cs="Arial"/>
        </w:rPr>
      </w:pPr>
      <w:r w:rsidRPr="008123B5">
        <w:rPr>
          <w:rFonts w:ascii="Arial" w:hAnsi="Arial" w:cs="Arial"/>
        </w:rPr>
        <w:t xml:space="preserve"> обсуждению на публичных слушаниях; </w:t>
      </w:r>
    </w:p>
    <w:p w:rsidR="005A36E4" w:rsidRPr="008123B5" w:rsidRDefault="005A36E4" w:rsidP="00401E6A">
      <w:pPr>
        <w:pStyle w:val="Default"/>
        <w:rPr>
          <w:rFonts w:ascii="Arial" w:hAnsi="Arial" w:cs="Arial"/>
        </w:rPr>
      </w:pPr>
      <w:r w:rsidRPr="008123B5">
        <w:rPr>
          <w:rFonts w:ascii="Arial" w:hAnsi="Arial" w:cs="Arial"/>
        </w:rPr>
        <w:t xml:space="preserve"> представлению главе Администрации муниципального образования Пылаевский сельсовет Первомайского района Оренбургской области для принятия решения об утверждении или об отказе в его утверждении; </w:t>
      </w:r>
    </w:p>
    <w:p w:rsidR="005A36E4" w:rsidRPr="008123B5" w:rsidRDefault="005A36E4" w:rsidP="00401E6A">
      <w:pPr>
        <w:pStyle w:val="Default"/>
        <w:rPr>
          <w:rFonts w:ascii="Arial" w:hAnsi="Arial" w:cs="Arial"/>
        </w:rPr>
      </w:pPr>
      <w:r w:rsidRPr="008123B5">
        <w:rPr>
          <w:rFonts w:ascii="Arial" w:hAnsi="Arial" w:cs="Arial"/>
        </w:rPr>
        <w:lastRenderedPageBreak/>
        <w:t xml:space="preserve"> размещению в информационной системе обеспечения градостроительной деятельности Первомайского района (в случае его утверждения). </w:t>
      </w:r>
    </w:p>
    <w:p w:rsidR="005A36E4" w:rsidRPr="008123B5" w:rsidRDefault="005A36E4" w:rsidP="00401E6A">
      <w:pPr>
        <w:pStyle w:val="Default"/>
        <w:rPr>
          <w:rFonts w:ascii="Arial" w:hAnsi="Arial" w:cs="Arial"/>
        </w:rPr>
      </w:pPr>
      <w:r w:rsidRPr="008123B5">
        <w:rPr>
          <w:rFonts w:ascii="Arial" w:hAnsi="Arial" w:cs="Arial"/>
        </w:rPr>
        <w:t xml:space="preserve">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муниципального образования Пылаевский сельсовет Первомайского района Оренбургской области обеспечивает: </w:t>
      </w:r>
    </w:p>
    <w:p w:rsidR="005A36E4" w:rsidRPr="008123B5" w:rsidRDefault="005A36E4" w:rsidP="00401E6A">
      <w:pPr>
        <w:pStyle w:val="Default"/>
        <w:rPr>
          <w:rFonts w:ascii="Arial" w:hAnsi="Arial" w:cs="Arial"/>
        </w:rPr>
      </w:pPr>
      <w:r w:rsidRPr="008123B5">
        <w:rPr>
          <w:rFonts w:ascii="Arial" w:hAnsi="Arial" w:cs="Arial"/>
        </w:rPr>
        <w:t xml:space="preserve"> проведение землеустроительных работ и постановку на кадастровый учет сформированного земельного участка в установленном порядке; </w:t>
      </w:r>
    </w:p>
    <w:p w:rsidR="005A36E4" w:rsidRPr="008123B5" w:rsidRDefault="005A36E4" w:rsidP="00401E6A">
      <w:pPr>
        <w:pStyle w:val="Default"/>
        <w:rPr>
          <w:rFonts w:ascii="Arial" w:hAnsi="Arial" w:cs="Arial"/>
        </w:rPr>
      </w:pPr>
      <w:r w:rsidRPr="008123B5">
        <w:rPr>
          <w:rFonts w:ascii="Arial" w:hAnsi="Arial" w:cs="Arial"/>
        </w:rPr>
        <w:t xml:space="preserve"> в случае жилищного строительства, проведение аукциона по предоставлению сформированного земельного участка после его постановки на государственный кадастровый учет в установленном порядке; </w:t>
      </w:r>
    </w:p>
    <w:p w:rsidR="005A36E4" w:rsidRPr="008123B5" w:rsidRDefault="005A36E4" w:rsidP="00401E6A">
      <w:pPr>
        <w:pStyle w:val="Default"/>
        <w:rPr>
          <w:rFonts w:ascii="Arial" w:hAnsi="Arial" w:cs="Arial"/>
        </w:rPr>
      </w:pPr>
      <w:r w:rsidRPr="008123B5">
        <w:rPr>
          <w:rFonts w:ascii="Arial" w:hAnsi="Arial" w:cs="Arial"/>
        </w:rPr>
        <w:t xml:space="preserve"> в случае иного строительства, проведение торгов (аукциона или конкурса) по предоставлению сформированного земельного участка (после постановки на государственный кадастровый учет) в установленном порядке. </w:t>
      </w:r>
    </w:p>
    <w:p w:rsidR="005A36E4" w:rsidRPr="008123B5" w:rsidRDefault="005A36E4" w:rsidP="00401E6A">
      <w:pPr>
        <w:pStyle w:val="Default"/>
        <w:rPr>
          <w:rFonts w:ascii="Arial" w:hAnsi="Arial" w:cs="Arial"/>
        </w:rPr>
      </w:pPr>
      <w:r w:rsidRPr="008123B5">
        <w:rPr>
          <w:rFonts w:ascii="Arial" w:hAnsi="Arial" w:cs="Arial"/>
        </w:rPr>
        <w:t xml:space="preserve">8. Победитель торгов, которому предоставлен земельный участок, в соответствии с законодательством, главой 10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строительство, получение разрешения на ввод построенного объекта в эксплуатацию, регистрацию прав собственности на построенный объект.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19.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1. Администрация муниципального образования Пылаевский сельсовет Первомайского района Оренбургской области обладает правом инициативы организации, обеспечения и осуществления работ по градостроительной подготовке территории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 Администрация муниципального образования Пылаевский сельсовет Первомайского района Оренбургской области организует, обеспечивает и осуществляет работы, указанные в части 1 настоящей статьи, в рамках: </w:t>
      </w:r>
    </w:p>
    <w:p w:rsidR="005A36E4" w:rsidRPr="008123B5" w:rsidRDefault="005A36E4" w:rsidP="00401E6A">
      <w:pPr>
        <w:pStyle w:val="Default"/>
        <w:rPr>
          <w:rFonts w:ascii="Arial" w:hAnsi="Arial" w:cs="Arial"/>
        </w:rPr>
      </w:pPr>
      <w:r w:rsidRPr="008123B5">
        <w:rPr>
          <w:rFonts w:ascii="Arial" w:hAnsi="Arial" w:cs="Arial"/>
        </w:rPr>
        <w:t xml:space="preserve"> регулярного предоставления сведений в Первомайский район, подлежащих включению в информационную систему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осуществляемых на основании утвержденного Администрацией муниципального образования Пылаевский сельсовет Первомайского района Оренбургской области плана работ по планировке и межеванию не разделенной на земельные участки территории муниципального образования Пылаевский сельсовет Первомайского района Оренбургской области жилого и нежилого назначения. </w:t>
      </w:r>
    </w:p>
    <w:p w:rsidR="005A36E4" w:rsidRPr="008123B5" w:rsidRDefault="005A36E4" w:rsidP="00401E6A">
      <w:pPr>
        <w:pStyle w:val="Default"/>
        <w:rPr>
          <w:rFonts w:ascii="Arial" w:hAnsi="Arial" w:cs="Arial"/>
        </w:rPr>
      </w:pPr>
      <w:r w:rsidRPr="008123B5">
        <w:rPr>
          <w:rFonts w:ascii="Arial" w:hAnsi="Arial" w:cs="Arial"/>
        </w:rPr>
        <w:t xml:space="preserve">3. Указанные в части 1 настоящей статьи работы выполняются по договорам, заключаемым Администрацией муниципального образования Пылаевский сельсовет Первомайского района Оренбургской области с физическими и юридическими лицами, которые в соответствии с законодательством обладают правом на выполнение работ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w:t>
      </w:r>
      <w:r w:rsidRPr="008123B5">
        <w:rPr>
          <w:rFonts w:ascii="Arial" w:hAnsi="Arial" w:cs="Arial"/>
        </w:rPr>
        <w:lastRenderedPageBreak/>
        <w:t xml:space="preserve">порядке, установленном соответствующим постановлением главы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4. Неотъемлемыми приложениями к договору, заключаемому между Администрацией муниципального образования Пылаевский сельсовет Первомайского района Оренбургской области и победителем конкурса на выполнение работ по разработке документации по планировке территории являются: </w:t>
      </w:r>
    </w:p>
    <w:p w:rsidR="005A36E4" w:rsidRPr="008123B5" w:rsidRDefault="005A36E4" w:rsidP="00401E6A">
      <w:pPr>
        <w:pStyle w:val="Default"/>
        <w:rPr>
          <w:rFonts w:ascii="Arial" w:hAnsi="Arial" w:cs="Arial"/>
        </w:rPr>
      </w:pPr>
      <w:r w:rsidRPr="008123B5">
        <w:rPr>
          <w:rFonts w:ascii="Arial" w:hAnsi="Arial" w:cs="Arial"/>
        </w:rPr>
        <w:t xml:space="preserve"> решение Администрации муниципального образования Пылаевский сельсовет Первомайского района Оренбургской области о способе планировки территории; </w:t>
      </w:r>
    </w:p>
    <w:p w:rsidR="005A36E4" w:rsidRPr="008123B5" w:rsidRDefault="005A36E4" w:rsidP="00401E6A">
      <w:pPr>
        <w:pStyle w:val="Default"/>
        <w:rPr>
          <w:rFonts w:ascii="Arial" w:hAnsi="Arial" w:cs="Arial"/>
        </w:rPr>
      </w:pPr>
      <w:r w:rsidRPr="008123B5">
        <w:rPr>
          <w:rFonts w:ascii="Arial" w:hAnsi="Arial" w:cs="Arial"/>
        </w:rPr>
        <w:t xml:space="preserve"> градостроительное задание на выполнение работ по подготовке документации по планировке соответствующей территории; </w:t>
      </w:r>
    </w:p>
    <w:p w:rsidR="005A36E4" w:rsidRPr="008123B5" w:rsidRDefault="005A36E4" w:rsidP="00401E6A">
      <w:pPr>
        <w:pStyle w:val="Default"/>
        <w:rPr>
          <w:rFonts w:ascii="Arial" w:hAnsi="Arial" w:cs="Arial"/>
        </w:rPr>
      </w:pPr>
      <w:r w:rsidRPr="008123B5">
        <w:rPr>
          <w:rFonts w:ascii="Arial" w:hAnsi="Arial" w:cs="Arial"/>
        </w:rPr>
        <w:t xml:space="preserve"> исходные данные в составе, определенном частью 4 статьи 18 настоящих Правил, передаваемые Администрацией муниципального образования Пылаевский сельсовет Первомайского района Оренбургской области исполнителю в соответствии с градостроительным заданием, прилагаемым к договору. </w:t>
      </w:r>
    </w:p>
    <w:p w:rsidR="005A36E4" w:rsidRPr="008123B5" w:rsidRDefault="005A36E4" w:rsidP="00401E6A">
      <w:pPr>
        <w:pStyle w:val="Default"/>
        <w:rPr>
          <w:rFonts w:ascii="Arial" w:hAnsi="Arial" w:cs="Arial"/>
        </w:rPr>
      </w:pPr>
      <w:r w:rsidRPr="008123B5">
        <w:rPr>
          <w:rFonts w:ascii="Arial" w:hAnsi="Arial" w:cs="Arial"/>
        </w:rPr>
        <w:t xml:space="preserve">5. Договор на выполнение работ по планировке территории может включать положение об обязанностях в частях: </w:t>
      </w:r>
    </w:p>
    <w:p w:rsidR="005A36E4" w:rsidRPr="008123B5" w:rsidRDefault="005A36E4" w:rsidP="00401E6A">
      <w:pPr>
        <w:pStyle w:val="Default"/>
        <w:rPr>
          <w:rFonts w:ascii="Arial" w:hAnsi="Arial" w:cs="Arial"/>
        </w:rPr>
      </w:pPr>
      <w:r w:rsidRPr="008123B5">
        <w:rPr>
          <w:rFonts w:ascii="Arial" w:hAnsi="Arial" w:cs="Arial"/>
        </w:rPr>
        <w:t xml:space="preserve"> получения согласования Администрацией муниципального образования Пылаевский сельсовет Первомайского района Оренбургской области документации по планировке территории с проектом градостроительного плана земельного участка в составе такой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 участия в публичных слушаниях по предметам обсуждения и в порядке, установленном законодательством и главой 9 настоящих Правил. </w:t>
      </w:r>
    </w:p>
    <w:p w:rsidR="005A36E4" w:rsidRPr="008123B5" w:rsidRDefault="005A36E4" w:rsidP="00401E6A">
      <w:pPr>
        <w:pStyle w:val="Default"/>
        <w:rPr>
          <w:rFonts w:ascii="Arial" w:hAnsi="Arial" w:cs="Arial"/>
        </w:rPr>
      </w:pPr>
      <w:r w:rsidRPr="008123B5">
        <w:rPr>
          <w:rFonts w:ascii="Arial" w:hAnsi="Arial" w:cs="Arial"/>
        </w:rPr>
        <w:t>6. 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орган, уполномоченный на распоряжение земель</w:t>
      </w:r>
    </w:p>
    <w:p w:rsidR="005A36E4" w:rsidRPr="008123B5" w:rsidRDefault="005A36E4" w:rsidP="00401E6A">
      <w:pPr>
        <w:pStyle w:val="Default"/>
        <w:rPr>
          <w:rFonts w:ascii="Arial" w:hAnsi="Arial" w:cs="Arial"/>
        </w:rPr>
      </w:pPr>
      <w:r w:rsidRPr="008123B5">
        <w:rPr>
          <w:rFonts w:ascii="Arial" w:hAnsi="Arial" w:cs="Arial"/>
        </w:rPr>
        <w:t xml:space="preserve">ными участками, в соответствии с земельным законодательством, статьями 27, 28 настоящих Правил, иными нормативными правовыми актами обеспечивает: </w:t>
      </w:r>
    </w:p>
    <w:p w:rsidR="005A36E4" w:rsidRPr="008123B5" w:rsidRDefault="005A36E4" w:rsidP="00401E6A">
      <w:pPr>
        <w:pStyle w:val="Default"/>
        <w:rPr>
          <w:rFonts w:ascii="Arial" w:hAnsi="Arial" w:cs="Arial"/>
        </w:rPr>
      </w:pPr>
      <w:r w:rsidRPr="008123B5">
        <w:rPr>
          <w:rFonts w:ascii="Arial" w:hAnsi="Arial" w:cs="Arial"/>
        </w:rPr>
        <w:t xml:space="preserve"> проведение землеустроительных работ в соответствии с установленными градостроительным планом земельного участка границами; </w:t>
      </w:r>
    </w:p>
    <w:p w:rsidR="005A36E4" w:rsidRPr="008123B5" w:rsidRDefault="005A36E4" w:rsidP="00401E6A">
      <w:pPr>
        <w:pStyle w:val="Default"/>
        <w:rPr>
          <w:rFonts w:ascii="Arial" w:hAnsi="Arial" w:cs="Arial"/>
        </w:rPr>
      </w:pPr>
      <w:r w:rsidRPr="008123B5">
        <w:rPr>
          <w:rFonts w:ascii="Arial" w:hAnsi="Arial" w:cs="Arial"/>
        </w:rPr>
        <w:t xml:space="preserve"> постановку на кадастровый учет земельного участка, 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 </w:t>
      </w:r>
    </w:p>
    <w:p w:rsidR="005A36E4" w:rsidRPr="008123B5" w:rsidRDefault="005A36E4" w:rsidP="00401E6A">
      <w:pPr>
        <w:pStyle w:val="Default"/>
        <w:rPr>
          <w:rFonts w:ascii="Arial" w:hAnsi="Arial" w:cs="Arial"/>
        </w:rPr>
      </w:pPr>
      <w:r w:rsidRPr="008123B5">
        <w:rPr>
          <w:rFonts w:ascii="Arial" w:hAnsi="Arial" w:cs="Arial"/>
        </w:rPr>
        <w:t xml:space="preserve"> проведение торгов; </w:t>
      </w:r>
    </w:p>
    <w:p w:rsidR="005A36E4" w:rsidRPr="008123B5" w:rsidRDefault="005A36E4" w:rsidP="00401E6A">
      <w:pPr>
        <w:pStyle w:val="Default"/>
        <w:rPr>
          <w:rFonts w:ascii="Arial" w:hAnsi="Arial" w:cs="Arial"/>
        </w:rPr>
      </w:pPr>
      <w:r w:rsidRPr="008123B5">
        <w:rPr>
          <w:rFonts w:ascii="Arial" w:hAnsi="Arial" w:cs="Arial"/>
        </w:rPr>
        <w:t xml:space="preserve"> заключение договора куплипродажи земельного участка или договора аренды земельного участка с победителем торгов; </w:t>
      </w:r>
    </w:p>
    <w:p w:rsidR="005A36E4" w:rsidRPr="008123B5" w:rsidRDefault="005A36E4" w:rsidP="00401E6A">
      <w:pPr>
        <w:pStyle w:val="Default"/>
        <w:rPr>
          <w:rFonts w:ascii="Arial" w:hAnsi="Arial" w:cs="Arial"/>
        </w:rPr>
      </w:pPr>
      <w:r w:rsidRPr="008123B5">
        <w:rPr>
          <w:rFonts w:ascii="Arial" w:hAnsi="Arial" w:cs="Arial"/>
        </w:rPr>
        <w:t xml:space="preserve"> иные действия в соответствии с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20.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 </w:t>
      </w:r>
    </w:p>
    <w:p w:rsidR="005A36E4" w:rsidRPr="008123B5" w:rsidRDefault="005A36E4" w:rsidP="00401E6A">
      <w:pPr>
        <w:pStyle w:val="Default"/>
        <w:rPr>
          <w:rFonts w:ascii="Arial" w:hAnsi="Arial" w:cs="Arial"/>
        </w:rPr>
      </w:pPr>
      <w:r w:rsidRPr="008123B5">
        <w:rPr>
          <w:rFonts w:ascii="Arial" w:hAnsi="Arial" w:cs="Arial"/>
        </w:rPr>
        <w:t xml:space="preserve">Собственники объектов капитального строительства, их частей, в отношении которых не определены земельные участки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w:t>
      </w:r>
      <w:r w:rsidRPr="008123B5">
        <w:rPr>
          <w:rFonts w:ascii="Arial" w:hAnsi="Arial" w:cs="Arial"/>
        </w:rPr>
        <w:lastRenderedPageBreak/>
        <w:t xml:space="preserve">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кадастрового учета земельных участков, на которых расположены многоквартирные дома. </w:t>
      </w:r>
    </w:p>
    <w:p w:rsidR="005A36E4" w:rsidRPr="008123B5" w:rsidRDefault="005A36E4" w:rsidP="00401E6A">
      <w:pPr>
        <w:pStyle w:val="Default"/>
        <w:rPr>
          <w:rFonts w:ascii="Arial" w:hAnsi="Arial" w:cs="Arial"/>
        </w:rPr>
      </w:pPr>
      <w:r w:rsidRPr="008123B5">
        <w:rPr>
          <w:rFonts w:ascii="Arial" w:hAnsi="Arial" w:cs="Arial"/>
        </w:rPr>
        <w:t xml:space="preserve">2. Собственники объектов капитального строительства, указанные в части 1 настоящей статьи, вправе выходить с инициативой по градостроительной подготовке территорий на застроенных территориях путем: </w:t>
      </w:r>
    </w:p>
    <w:p w:rsidR="005A36E4" w:rsidRPr="008123B5" w:rsidRDefault="005A36E4" w:rsidP="00401E6A">
      <w:pPr>
        <w:pStyle w:val="Default"/>
        <w:rPr>
          <w:rFonts w:ascii="Arial" w:hAnsi="Arial" w:cs="Arial"/>
        </w:rPr>
      </w:pPr>
      <w:r w:rsidRPr="008123B5">
        <w:rPr>
          <w:rFonts w:ascii="Arial" w:hAnsi="Arial" w:cs="Arial"/>
        </w:rPr>
        <w:t xml:space="preserve"> подготовки и представления в установленном порядке предложений о внесении изменений в настоящие Правила в части состава и содержания регламента использования территорий применительно к территориальной зоне, в пределах которой располагается территория, предлагаемая для осуществления реконструкции; </w:t>
      </w:r>
    </w:p>
    <w:p w:rsidR="005A36E4" w:rsidRPr="008123B5" w:rsidRDefault="005A36E4" w:rsidP="00401E6A">
      <w:pPr>
        <w:pStyle w:val="Default"/>
        <w:rPr>
          <w:rFonts w:ascii="Arial" w:hAnsi="Arial" w:cs="Arial"/>
        </w:rPr>
      </w:pPr>
      <w:r w:rsidRPr="008123B5">
        <w:rPr>
          <w:rFonts w:ascii="Arial" w:hAnsi="Arial" w:cs="Arial"/>
        </w:rPr>
        <w:t xml:space="preserve"> направления в порядке, установленном Градостроительным кодексом Российской Федерации, заявления о выдаче градостроительного плана земельного участка, ранее сформированного и прошедшего кадастровый учет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выполнения действий в соответствии со статьей 27 настоящих Правил применительно к градостроительной подготовке территорий, на которых расположены многоквартирные дома. </w:t>
      </w:r>
    </w:p>
    <w:p w:rsidR="005A36E4" w:rsidRPr="008123B5" w:rsidRDefault="005A36E4" w:rsidP="00401E6A">
      <w:pPr>
        <w:pStyle w:val="Default"/>
        <w:rPr>
          <w:rFonts w:ascii="Arial" w:hAnsi="Arial" w:cs="Arial"/>
        </w:rPr>
      </w:pPr>
      <w:r w:rsidRPr="008123B5">
        <w:rPr>
          <w:rFonts w:ascii="Arial" w:hAnsi="Arial" w:cs="Arial"/>
        </w:rPr>
        <w:t xml:space="preserve">3.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10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Собственники объектов капитального строительства, являющиеся правообладателями смежных земельных участков, вправе осуществить реконструкцию принадлежащих им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 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требований земельного законодательства.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21.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1. 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1) предложений о внесении изменений в настоящие Правила в части изменения содержания и состава регламентов использования территорий применительно к территориальным зонам; </w:t>
      </w:r>
    </w:p>
    <w:p w:rsidR="005A36E4" w:rsidRPr="008123B5" w:rsidRDefault="005A36E4" w:rsidP="00401E6A">
      <w:pPr>
        <w:pStyle w:val="Default"/>
        <w:rPr>
          <w:rFonts w:ascii="Arial" w:hAnsi="Arial" w:cs="Arial"/>
        </w:rPr>
      </w:pPr>
      <w:r w:rsidRPr="008123B5">
        <w:rPr>
          <w:rFonts w:ascii="Arial" w:hAnsi="Arial" w:cs="Arial"/>
        </w:rPr>
        <w:lastRenderedPageBreak/>
        <w:t xml:space="preserve">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статьей 46.1 Градостроительного кодекса Российской Федерации процедур развития застроенных территорий. </w:t>
      </w:r>
    </w:p>
    <w:p w:rsidR="005A36E4" w:rsidRPr="008123B5" w:rsidRDefault="005A36E4" w:rsidP="00401E6A">
      <w:pPr>
        <w:pStyle w:val="Default"/>
        <w:rPr>
          <w:rFonts w:ascii="Arial" w:hAnsi="Arial" w:cs="Arial"/>
        </w:rPr>
      </w:pPr>
      <w:r w:rsidRPr="008123B5">
        <w:rPr>
          <w:rFonts w:ascii="Arial" w:hAnsi="Arial" w:cs="Arial"/>
        </w:rPr>
        <w:t xml:space="preserve">2. Решение о развитии застроенной территории принимается главой Администрации муниципального образования Пылаевский сельсовет Первомайского района Оренбургской области, в том числе с учетом предложений, определенных пунктом 2 части 1 настоящей статьи. </w:t>
      </w:r>
    </w:p>
    <w:p w:rsidR="005A36E4" w:rsidRPr="008123B5" w:rsidRDefault="005A36E4" w:rsidP="00401E6A">
      <w:pPr>
        <w:pStyle w:val="Default"/>
        <w:rPr>
          <w:rFonts w:ascii="Arial" w:hAnsi="Arial" w:cs="Arial"/>
        </w:rPr>
      </w:pPr>
      <w:r w:rsidRPr="008123B5">
        <w:rPr>
          <w:rFonts w:ascii="Arial" w:hAnsi="Arial" w:cs="Arial"/>
        </w:rPr>
        <w:t xml:space="preserve">3. Условием для принятия решения о развитии застроенной территории является наличие: </w:t>
      </w:r>
    </w:p>
    <w:p w:rsidR="005A36E4" w:rsidRPr="008123B5" w:rsidRDefault="005A36E4" w:rsidP="00401E6A">
      <w:pPr>
        <w:pStyle w:val="Default"/>
        <w:rPr>
          <w:rFonts w:ascii="Arial" w:hAnsi="Arial" w:cs="Arial"/>
        </w:rPr>
      </w:pPr>
      <w:r w:rsidRPr="008123B5">
        <w:rPr>
          <w:rFonts w:ascii="Arial" w:hAnsi="Arial" w:cs="Arial"/>
        </w:rPr>
        <w:t xml:space="preserve">1) регламентов использования территорий, действие которых распространяется на такую территорию; </w:t>
      </w:r>
    </w:p>
    <w:p w:rsidR="005A36E4" w:rsidRPr="008123B5" w:rsidRDefault="005A36E4" w:rsidP="00401E6A">
      <w:pPr>
        <w:pStyle w:val="Default"/>
        <w:rPr>
          <w:rFonts w:ascii="Arial" w:hAnsi="Arial" w:cs="Arial"/>
        </w:rPr>
      </w:pPr>
      <w:r w:rsidRPr="008123B5">
        <w:rPr>
          <w:rFonts w:ascii="Arial" w:hAnsi="Arial" w:cs="Arial"/>
        </w:rPr>
        <w:t xml:space="preserve">2) местных нормативов градостроительного проектирования, а при их отсутствии  утвержденных главой Администрации муниципального образования Пылаевский сельсовет Первомайского района Оренбургской области расчетных показателей обеспечения такой территории объектами социального и коммунальнобытового назначения, объектами инженерной инфраструктуры; </w:t>
      </w:r>
    </w:p>
    <w:p w:rsidR="005A36E4" w:rsidRPr="008123B5" w:rsidRDefault="005A36E4" w:rsidP="00401E6A">
      <w:pPr>
        <w:pStyle w:val="Default"/>
        <w:rPr>
          <w:rFonts w:ascii="Arial" w:hAnsi="Arial" w:cs="Arial"/>
        </w:rPr>
      </w:pPr>
      <w:r w:rsidRPr="008123B5">
        <w:rPr>
          <w:rFonts w:ascii="Arial" w:hAnsi="Arial" w:cs="Arial"/>
        </w:rPr>
        <w:t xml:space="preserve">3) проекта границ территории, в отношении которой подготавливается решение о развитии застроенной территории; </w:t>
      </w:r>
    </w:p>
    <w:p w:rsidR="005A36E4" w:rsidRPr="008123B5" w:rsidRDefault="005A36E4" w:rsidP="00401E6A">
      <w:pPr>
        <w:pStyle w:val="Default"/>
        <w:rPr>
          <w:rFonts w:ascii="Arial" w:hAnsi="Arial" w:cs="Arial"/>
        </w:rPr>
      </w:pPr>
      <w:r w:rsidRPr="008123B5">
        <w:rPr>
          <w:rFonts w:ascii="Arial" w:hAnsi="Arial" w:cs="Arial"/>
        </w:rPr>
        <w:t xml:space="preserve">4)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 </w:t>
      </w:r>
    </w:p>
    <w:p w:rsidR="005A36E4" w:rsidRPr="008123B5" w:rsidRDefault="005A36E4" w:rsidP="00401E6A">
      <w:pPr>
        <w:pStyle w:val="Default"/>
        <w:rPr>
          <w:rFonts w:ascii="Arial" w:hAnsi="Arial" w:cs="Arial"/>
        </w:rPr>
      </w:pPr>
      <w:r w:rsidRPr="008123B5">
        <w:rPr>
          <w:rFonts w:ascii="Arial" w:hAnsi="Arial" w:cs="Arial"/>
        </w:rPr>
        <w:t xml:space="preserve">5) включение объектов капитального строительства (многоквартирных домов), подлежащих сносу, а также предлагаемых к сносу, реконструкции, в соответствующий перечень адресов, утверждаемый в установленном порядке. </w:t>
      </w:r>
    </w:p>
    <w:p w:rsidR="005A36E4" w:rsidRPr="008123B5" w:rsidRDefault="005A36E4" w:rsidP="00401E6A">
      <w:pPr>
        <w:pStyle w:val="Default"/>
        <w:rPr>
          <w:rFonts w:ascii="Arial" w:hAnsi="Arial" w:cs="Arial"/>
        </w:rPr>
      </w:pPr>
      <w:r w:rsidRPr="008123B5">
        <w:rPr>
          <w:rFonts w:ascii="Arial" w:hAnsi="Arial" w:cs="Arial"/>
        </w:rPr>
        <w:t xml:space="preserve">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вид разрешенного использования и предельные параметры которых не соответствуют регламенту использования территорий. </w:t>
      </w:r>
    </w:p>
    <w:p w:rsidR="005A36E4" w:rsidRPr="008123B5" w:rsidRDefault="005A36E4" w:rsidP="00401E6A">
      <w:pPr>
        <w:pStyle w:val="Default"/>
        <w:rPr>
          <w:rFonts w:ascii="Arial" w:hAnsi="Arial" w:cs="Arial"/>
        </w:rPr>
      </w:pPr>
      <w:r w:rsidRPr="008123B5">
        <w:rPr>
          <w:rFonts w:ascii="Arial" w:hAnsi="Arial" w:cs="Arial"/>
        </w:rPr>
        <w:t xml:space="preserve">В границах территории, в отношении которой принимается решение о развитии застроенной территории, не допускается включать иные объекты капитального строительства, кроме определенных </w:t>
      </w:r>
      <w:hyperlink r:id="rId8" w:history="1">
        <w:r w:rsidRPr="008123B5">
          <w:rPr>
            <w:rFonts w:ascii="Arial" w:hAnsi="Arial" w:cs="Arial"/>
          </w:rPr>
          <w:t>пунктами 5</w:t>
        </w:r>
      </w:hyperlink>
      <w:r w:rsidRPr="008123B5">
        <w:rPr>
          <w:rFonts w:ascii="Arial" w:hAnsi="Arial" w:cs="Arial"/>
        </w:rPr>
        <w:t xml:space="preserve"> и 6 части 3 и </w:t>
      </w:r>
      <w:hyperlink r:id="rId9" w:history="1">
        <w:r w:rsidRPr="008123B5">
          <w:rPr>
            <w:rFonts w:ascii="Arial" w:hAnsi="Arial" w:cs="Arial"/>
          </w:rPr>
          <w:t>абзацем первым настоящей статьи</w:t>
        </w:r>
      </w:hyperlink>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5. После принятия в установленном порядке решения о развитии застроенной территории осуществляются действия в соответствии со статьями 46.1 – 46.3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При осуществлении действий по развитию застроенной территории подлежат учету положения законодательства о том, что на земельные участки, в том числе включенные в границы развития застроенной территории, не распространяются нормы об изъятии, в том числе путем выкупа, для государственных или муниципальных нужд за исключением случаев, определенных: </w:t>
      </w:r>
    </w:p>
    <w:p w:rsidR="005A36E4" w:rsidRPr="008123B5" w:rsidRDefault="005A36E4" w:rsidP="00401E6A">
      <w:pPr>
        <w:pStyle w:val="Default"/>
        <w:rPr>
          <w:rFonts w:ascii="Arial" w:hAnsi="Arial" w:cs="Arial"/>
        </w:rPr>
      </w:pPr>
      <w:r w:rsidRPr="008123B5">
        <w:rPr>
          <w:rFonts w:ascii="Arial" w:hAnsi="Arial" w:cs="Arial"/>
        </w:rPr>
        <w:t xml:space="preserve">1) подпунктами 1, 2 пункта 1 статьи 49 Земельного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2) подпунктом 3 пункта 1 статьи 49 Земельного кодекса Российской Федерации в части иных обстоятельств в установленных федеральными законами случаях; </w:t>
      </w:r>
    </w:p>
    <w:p w:rsidR="005A36E4" w:rsidRPr="008123B5" w:rsidRDefault="005A36E4" w:rsidP="00401E6A">
      <w:pPr>
        <w:pStyle w:val="Default"/>
        <w:rPr>
          <w:rFonts w:ascii="Arial" w:hAnsi="Arial" w:cs="Arial"/>
        </w:rPr>
      </w:pPr>
      <w:r w:rsidRPr="008123B5">
        <w:rPr>
          <w:rFonts w:ascii="Arial" w:hAnsi="Arial" w:cs="Arial"/>
        </w:rPr>
        <w:t xml:space="preserve">3) подпунктом 3 пункта 1 статьи 49 Земельного кодекса Российской Федерации в </w:t>
      </w:r>
      <w:r w:rsidRPr="008123B5">
        <w:rPr>
          <w:rFonts w:ascii="Arial" w:hAnsi="Arial" w:cs="Arial"/>
        </w:rPr>
        <w:lastRenderedPageBreak/>
        <w:t xml:space="preserve">случаях, когда после разграничения государственной собственности на землю, на земельные участки, находящиеся в собственности Оренбургской области или муниципальной собственности Первомайского района Оренбургской области, законом Оренбургской области установлены дополнительные случаи изъятия, в том числе путем выкупа, для государственных или муниципальных нужд земельных участков помимо случаев, определенных в соответствии с Земельным кодексом Российской Федерации, подпунктами 1, 2 настоящей части. </w:t>
      </w:r>
    </w:p>
    <w:p w:rsidR="005A36E4" w:rsidRPr="008123B5" w:rsidRDefault="005A36E4" w:rsidP="00401E6A">
      <w:pPr>
        <w:pStyle w:val="Default"/>
        <w:rPr>
          <w:rFonts w:ascii="Arial" w:hAnsi="Arial" w:cs="Arial"/>
        </w:rPr>
      </w:pPr>
      <w:r w:rsidRPr="008123B5">
        <w:rPr>
          <w:rFonts w:ascii="Arial" w:hAnsi="Arial" w:cs="Arial"/>
        </w:rPr>
        <w:t xml:space="preserve">6. Администрация муниципального образования Пылаевский сельсовет Первомайского района Оренбургской области осуществляет градостроительную подготовку застроенных, обремененных правами третьих лиц территорий: </w:t>
      </w:r>
    </w:p>
    <w:p w:rsidR="005A36E4" w:rsidRPr="008123B5" w:rsidRDefault="005A36E4" w:rsidP="00401E6A">
      <w:pPr>
        <w:pStyle w:val="Default"/>
        <w:rPr>
          <w:rFonts w:ascii="Arial" w:hAnsi="Arial" w:cs="Arial"/>
        </w:rPr>
      </w:pPr>
      <w:r w:rsidRPr="008123B5">
        <w:rPr>
          <w:rFonts w:ascii="Arial" w:hAnsi="Arial" w:cs="Arial"/>
        </w:rPr>
        <w:t xml:space="preserve"> по инициативе собственников объектов капитального строительства, а также лиц, не имеющих во владении или пользовании объекты капитального строительства на соответствующих территориях; </w:t>
      </w:r>
    </w:p>
    <w:p w:rsidR="005A36E4" w:rsidRPr="008123B5" w:rsidRDefault="005A36E4" w:rsidP="00401E6A">
      <w:pPr>
        <w:pStyle w:val="Default"/>
        <w:rPr>
          <w:rFonts w:ascii="Arial" w:hAnsi="Arial" w:cs="Arial"/>
        </w:rPr>
      </w:pPr>
      <w:r w:rsidRPr="008123B5">
        <w:rPr>
          <w:rFonts w:ascii="Arial" w:hAnsi="Arial" w:cs="Arial"/>
        </w:rPr>
        <w:t xml:space="preserve"> путем реализации самостоятельной инициативы. </w:t>
      </w:r>
    </w:p>
    <w:p w:rsidR="005A36E4" w:rsidRPr="008123B5" w:rsidRDefault="005A36E4" w:rsidP="00401E6A">
      <w:pPr>
        <w:pStyle w:val="Default"/>
        <w:rPr>
          <w:rFonts w:ascii="Arial" w:hAnsi="Arial" w:cs="Arial"/>
        </w:rPr>
      </w:pPr>
      <w:r w:rsidRPr="008123B5">
        <w:rPr>
          <w:rFonts w:ascii="Arial" w:hAnsi="Arial" w:cs="Arial"/>
        </w:rPr>
        <w:t xml:space="preserve">Администрация муниципального образования Пылаевский сельсовет Первомайского района Оренбургской области осуществляет: </w:t>
      </w:r>
    </w:p>
    <w:p w:rsidR="005A36E4" w:rsidRPr="008123B5" w:rsidRDefault="005A36E4" w:rsidP="00401E6A">
      <w:pPr>
        <w:pStyle w:val="Default"/>
        <w:rPr>
          <w:rFonts w:ascii="Arial" w:hAnsi="Arial" w:cs="Arial"/>
        </w:rPr>
      </w:pPr>
      <w:r w:rsidRPr="008123B5">
        <w:rPr>
          <w:rFonts w:ascii="Arial" w:hAnsi="Arial" w:cs="Arial"/>
        </w:rPr>
        <w:t xml:space="preserve"> подготовку проектов адресных программ, содержащих предложения по сносу, реконструкции многоквартирных жилых домов, и направление таких проектов на утверждение в представительный орган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подготовку в соответствии с генеральным планом муниципального образования Пылаевский сельсовет Первомайского района Оренбургской области, планом реализации генерального плана муниципального образования Пылаевский сельсовет Первомайского района Оренбургской области, настоящими Правилами перечня территорий, в отношении которых предлагается принять решение о развитии застроенных территорий, утверждение такого перечня в составе плана работ по градостроительной подготовке территорий и подготовку указанных решений; </w:t>
      </w:r>
    </w:p>
    <w:p w:rsidR="005A36E4" w:rsidRPr="008123B5" w:rsidRDefault="005A36E4" w:rsidP="00401E6A">
      <w:pPr>
        <w:pStyle w:val="Default"/>
        <w:rPr>
          <w:rFonts w:ascii="Arial" w:hAnsi="Arial" w:cs="Arial"/>
        </w:rPr>
      </w:pPr>
      <w:r w:rsidRPr="008123B5">
        <w:rPr>
          <w:rFonts w:ascii="Arial" w:hAnsi="Arial" w:cs="Arial"/>
        </w:rPr>
        <w:t xml:space="preserve"> обеспечение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 </w:t>
      </w:r>
    </w:p>
    <w:p w:rsidR="005A36E4" w:rsidRPr="008123B5" w:rsidRDefault="005A36E4" w:rsidP="00401E6A">
      <w:pPr>
        <w:pStyle w:val="Default"/>
        <w:rPr>
          <w:rFonts w:ascii="Arial" w:hAnsi="Arial" w:cs="Arial"/>
        </w:rPr>
      </w:pPr>
      <w:r w:rsidRPr="008123B5">
        <w:rPr>
          <w:rFonts w:ascii="Arial" w:hAnsi="Arial" w:cs="Arial"/>
        </w:rPr>
        <w:t xml:space="preserve"> подготовку предложений о внесении изменений в настоящие Правила в части содержания регламентов использования территорий применительно к соответствующим территориальным зонам; </w:t>
      </w:r>
    </w:p>
    <w:p w:rsidR="005A36E4" w:rsidRPr="008123B5" w:rsidRDefault="005A36E4" w:rsidP="00401E6A">
      <w:pPr>
        <w:pStyle w:val="Default"/>
        <w:rPr>
          <w:rFonts w:ascii="Arial" w:hAnsi="Arial" w:cs="Arial"/>
        </w:rPr>
      </w:pPr>
      <w:r w:rsidRPr="008123B5">
        <w:rPr>
          <w:rFonts w:ascii="Arial" w:hAnsi="Arial" w:cs="Arial"/>
        </w:rPr>
        <w:t xml:space="preserve"> организацию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развития застроенных территорий; </w:t>
      </w:r>
    </w:p>
    <w:p w:rsidR="005A36E4" w:rsidRPr="008123B5" w:rsidRDefault="005A36E4" w:rsidP="00401E6A">
      <w:pPr>
        <w:pStyle w:val="Default"/>
        <w:rPr>
          <w:rFonts w:ascii="Arial" w:hAnsi="Arial" w:cs="Arial"/>
        </w:rPr>
      </w:pPr>
      <w:r w:rsidRPr="008123B5">
        <w:rPr>
          <w:rFonts w:ascii="Arial" w:hAnsi="Arial" w:cs="Arial"/>
        </w:rPr>
        <w:t xml:space="preserve"> проведение аукционов на право заключения договоров о развитии застроенных территорий.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22.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 </w:t>
      </w:r>
    </w:p>
    <w:p w:rsidR="005A36E4" w:rsidRPr="008123B5" w:rsidRDefault="005A36E4" w:rsidP="00401E6A">
      <w:pPr>
        <w:pStyle w:val="Default"/>
        <w:rPr>
          <w:rFonts w:ascii="Arial" w:hAnsi="Arial" w:cs="Arial"/>
        </w:rPr>
      </w:pPr>
      <w:r w:rsidRPr="008123B5">
        <w:rPr>
          <w:rFonts w:ascii="Arial" w:hAnsi="Arial" w:cs="Arial"/>
        </w:rPr>
        <w:t xml:space="preserve">1. Физические и юридические лица, предприниматели,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w:t>
      </w:r>
      <w:r w:rsidRPr="008123B5">
        <w:rPr>
          <w:rFonts w:ascii="Arial" w:hAnsi="Arial" w:cs="Arial"/>
        </w:rPr>
        <w:lastRenderedPageBreak/>
        <w:t>обеспечении и осуществлении жилищного и иного строительства на обустроенной и разделенной на земельные участки территории, подают заявления на имя г</w:t>
      </w:r>
      <w:r w:rsidR="00A70910">
        <w:rPr>
          <w:rFonts w:ascii="Arial" w:hAnsi="Arial" w:cs="Arial"/>
        </w:rPr>
        <w:t>лавы в Администрацию муниципаль</w:t>
      </w:r>
      <w:r w:rsidRPr="008123B5">
        <w:rPr>
          <w:rFonts w:ascii="Arial" w:hAnsi="Arial" w:cs="Arial"/>
        </w:rPr>
        <w:t xml:space="preserve">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Заявление составляется в произволь</w:t>
      </w:r>
      <w:r w:rsidR="00A70910">
        <w:rPr>
          <w:rFonts w:ascii="Arial" w:hAnsi="Arial" w:cs="Arial"/>
        </w:rPr>
        <w:t>ной форме, если иное не установ</w:t>
      </w:r>
      <w:r w:rsidRPr="008123B5">
        <w:rPr>
          <w:rFonts w:ascii="Arial" w:hAnsi="Arial" w:cs="Arial"/>
        </w:rPr>
        <w:t xml:space="preserve">лено постановлением муниципального образования Пылаевский сельсовет Первомайского района Оренбургской области. В приложении к заявлению указываются: </w:t>
      </w:r>
    </w:p>
    <w:p w:rsidR="005A36E4" w:rsidRPr="008123B5" w:rsidRDefault="005A36E4" w:rsidP="00401E6A">
      <w:pPr>
        <w:pStyle w:val="Default"/>
        <w:rPr>
          <w:rFonts w:ascii="Arial" w:hAnsi="Arial" w:cs="Arial"/>
        </w:rPr>
      </w:pPr>
      <w:r w:rsidRPr="008123B5">
        <w:rPr>
          <w:rFonts w:ascii="Arial" w:hAnsi="Arial" w:cs="Arial"/>
        </w:rPr>
        <w:t xml:space="preserve"> местоположение соответствующей </w:t>
      </w:r>
      <w:r w:rsidR="00A70910">
        <w:rPr>
          <w:rFonts w:ascii="Arial" w:hAnsi="Arial" w:cs="Arial"/>
        </w:rPr>
        <w:t>территории в виде схемы с указа</w:t>
      </w:r>
      <w:r w:rsidRPr="008123B5">
        <w:rPr>
          <w:rFonts w:ascii="Arial" w:hAnsi="Arial" w:cs="Arial"/>
        </w:rPr>
        <w:t xml:space="preserve">нием границ территории и предложений по ее планировочной организации; </w:t>
      </w:r>
    </w:p>
    <w:p w:rsidR="005A36E4" w:rsidRPr="008123B5" w:rsidRDefault="005A36E4" w:rsidP="00401E6A">
      <w:pPr>
        <w:pStyle w:val="Default"/>
        <w:rPr>
          <w:rFonts w:ascii="Arial" w:hAnsi="Arial" w:cs="Arial"/>
        </w:rPr>
      </w:pPr>
      <w:r w:rsidRPr="008123B5">
        <w:rPr>
          <w:rFonts w:ascii="Arial" w:hAnsi="Arial" w:cs="Arial"/>
        </w:rPr>
        <w:t xml:space="preserve"> расчетные показатели предлагаемо</w:t>
      </w:r>
      <w:r w:rsidR="00A70910">
        <w:rPr>
          <w:rFonts w:ascii="Arial" w:hAnsi="Arial" w:cs="Arial"/>
        </w:rPr>
        <w:t>го освоения территории, характе</w:t>
      </w:r>
      <w:r w:rsidRPr="008123B5">
        <w:rPr>
          <w:rFonts w:ascii="Arial" w:hAnsi="Arial" w:cs="Arial"/>
        </w:rPr>
        <w:t xml:space="preserve">ристики, позволяющие оценить соответствие предложений заявителя генеральному плану муниципального образования Пылаевский сельсовет Первомайского района Оренбургской области, настоящим Правилам для составления заключения о целесообразности реализации предложений заявителя. </w:t>
      </w:r>
    </w:p>
    <w:p w:rsidR="005A36E4" w:rsidRPr="008123B5" w:rsidRDefault="005A36E4" w:rsidP="00401E6A">
      <w:pPr>
        <w:pStyle w:val="Default"/>
        <w:rPr>
          <w:rFonts w:ascii="Arial" w:hAnsi="Arial" w:cs="Arial"/>
        </w:rPr>
      </w:pPr>
      <w:r w:rsidRPr="008123B5">
        <w:rPr>
          <w:rFonts w:ascii="Arial" w:hAnsi="Arial" w:cs="Arial"/>
        </w:rPr>
        <w:t>2. В течение пятнадцати рабочих дней со дня п</w:t>
      </w:r>
      <w:r w:rsidR="00A70910">
        <w:rPr>
          <w:rFonts w:ascii="Arial" w:hAnsi="Arial" w:cs="Arial"/>
        </w:rPr>
        <w:t>оступления заявки Ад</w:t>
      </w:r>
      <w:r w:rsidRPr="008123B5">
        <w:rPr>
          <w:rFonts w:ascii="Arial" w:hAnsi="Arial" w:cs="Arial"/>
        </w:rPr>
        <w:t xml:space="preserve">министрация муниципального образования Пылаевский сельсовет Первомайского района Оренбургской области подготавливает и направляет заявителю информацию о возможности (невозможности) реализации заявления в части соответствия инвестиционных намерений </w:t>
      </w:r>
      <w:r w:rsidR="00A70910">
        <w:rPr>
          <w:rFonts w:ascii="Arial" w:hAnsi="Arial" w:cs="Arial"/>
        </w:rPr>
        <w:t>заявителя генеральному плану му</w:t>
      </w:r>
      <w:r w:rsidRPr="008123B5">
        <w:rPr>
          <w:rFonts w:ascii="Arial" w:hAnsi="Arial" w:cs="Arial"/>
        </w:rPr>
        <w:t xml:space="preserve">ниципального образования Пылаевский сельсовет Первомайского района Оренбургской области, настоящим Правилам, в которой должна содержаться одна из следующих позиций: </w:t>
      </w:r>
    </w:p>
    <w:p w:rsidR="005A36E4" w:rsidRPr="008123B5" w:rsidRDefault="005A36E4" w:rsidP="00401E6A">
      <w:pPr>
        <w:pStyle w:val="Default"/>
        <w:rPr>
          <w:rFonts w:ascii="Arial" w:hAnsi="Arial" w:cs="Arial"/>
        </w:rPr>
      </w:pPr>
      <w:r w:rsidRPr="008123B5">
        <w:rPr>
          <w:rFonts w:ascii="Arial" w:hAnsi="Arial" w:cs="Arial"/>
        </w:rPr>
        <w:t>1) отклонить заявление по причине его несоответствия генеральному плану муниципального образования Пылаевский сельсовет Первомайского района Оренбургской области,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 договор аренды земельного участка для его комп</w:t>
      </w:r>
      <w:r w:rsidR="00A70910">
        <w:rPr>
          <w:rFonts w:ascii="Arial" w:hAnsi="Arial" w:cs="Arial"/>
        </w:rPr>
        <w:t>лексного освоения в целях жилищ</w:t>
      </w:r>
      <w:r w:rsidRPr="008123B5">
        <w:rPr>
          <w:rFonts w:ascii="Arial" w:hAnsi="Arial" w:cs="Arial"/>
        </w:rPr>
        <w:t xml:space="preserve">ного строительства, действующий на момент рассмотрения заявления; </w:t>
      </w:r>
    </w:p>
    <w:p w:rsidR="005A36E4" w:rsidRPr="008123B5" w:rsidRDefault="005A36E4" w:rsidP="00401E6A">
      <w:pPr>
        <w:pStyle w:val="Default"/>
        <w:rPr>
          <w:rFonts w:ascii="Arial" w:hAnsi="Arial" w:cs="Arial"/>
        </w:rPr>
      </w:pPr>
      <w:r w:rsidRPr="008123B5">
        <w:rPr>
          <w:rFonts w:ascii="Arial" w:hAnsi="Arial" w:cs="Arial"/>
        </w:rPr>
        <w:t xml:space="preserve">2) согласовать намерение заявителя </w:t>
      </w:r>
      <w:r w:rsidR="00A70910">
        <w:rPr>
          <w:rFonts w:ascii="Arial" w:hAnsi="Arial" w:cs="Arial"/>
        </w:rPr>
        <w:t>путем подготовки градостроитель</w:t>
      </w:r>
      <w:r w:rsidRPr="008123B5">
        <w:rPr>
          <w:rFonts w:ascii="Arial" w:hAnsi="Arial" w:cs="Arial"/>
        </w:rPr>
        <w:t xml:space="preserve">ного заключения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жилищного или иного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3. Срок действия договора определяется сроком действий обязательств заявителя по итогам аукциона. </w:t>
      </w:r>
    </w:p>
    <w:p w:rsidR="005A36E4" w:rsidRPr="008123B5" w:rsidRDefault="005A36E4" w:rsidP="00401E6A">
      <w:pPr>
        <w:pStyle w:val="Default"/>
        <w:rPr>
          <w:rFonts w:ascii="Arial" w:hAnsi="Arial" w:cs="Arial"/>
        </w:rPr>
      </w:pPr>
      <w:r w:rsidRPr="008123B5">
        <w:rPr>
          <w:rFonts w:ascii="Arial" w:hAnsi="Arial" w:cs="Arial"/>
        </w:rPr>
        <w:t xml:space="preserve">4. Победитель торгов в соответствии с законодательством осуществляет действия по комплексному освоению территории в целях жилищного и иного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23.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1. Администрация муниципального образования Пылаевский сельсовет Первомайского района Оренбургской области участвует в градостроительной подготовке территории с целью формирования земельных участков из состава сельских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w:t>
      </w:r>
      <w:r w:rsidRPr="008123B5">
        <w:rPr>
          <w:rFonts w:ascii="Arial" w:hAnsi="Arial" w:cs="Arial"/>
        </w:rPr>
        <w:lastRenderedPageBreak/>
        <w:t xml:space="preserve">обустроенной территории путем организации действий, осуществляемых: </w:t>
      </w:r>
    </w:p>
    <w:p w:rsidR="005A36E4" w:rsidRPr="008123B5" w:rsidRDefault="005A36E4" w:rsidP="00401E6A">
      <w:pPr>
        <w:pStyle w:val="Default"/>
        <w:rPr>
          <w:rFonts w:ascii="Arial" w:hAnsi="Arial" w:cs="Arial"/>
        </w:rPr>
      </w:pPr>
      <w:r w:rsidRPr="008123B5">
        <w:rPr>
          <w:rFonts w:ascii="Arial" w:hAnsi="Arial" w:cs="Arial"/>
        </w:rPr>
        <w:t xml:space="preserve"> по инициативе заявителей, реализуемой в порядке статьи 18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в порядке выполнения полномочий, определенных законодательством о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2. Администрация муниципального образования Пылаевский сельсовет Первомайского района Оренбургской области в рамках выполнения своих </w:t>
      </w:r>
    </w:p>
    <w:p w:rsidR="005A36E4" w:rsidRPr="008123B5" w:rsidRDefault="005A36E4" w:rsidP="00401E6A">
      <w:pPr>
        <w:pStyle w:val="Default"/>
        <w:rPr>
          <w:rFonts w:ascii="Arial" w:hAnsi="Arial" w:cs="Arial"/>
        </w:rPr>
      </w:pPr>
      <w:r w:rsidRPr="008123B5">
        <w:rPr>
          <w:rFonts w:ascii="Arial" w:hAnsi="Arial" w:cs="Arial"/>
        </w:rPr>
        <w:t xml:space="preserve">полномочий и функциональных обязанностей, руководствуясь планом реализации генерального плана муниципального образования Пылаевский сельсовет Первомайского района Оренбургской области, настоящими Правилами, осуществляет подготовку проектов следующих документов: </w:t>
      </w:r>
    </w:p>
    <w:p w:rsidR="005A36E4" w:rsidRPr="008123B5" w:rsidRDefault="005A36E4" w:rsidP="00401E6A">
      <w:pPr>
        <w:pStyle w:val="Default"/>
        <w:rPr>
          <w:rFonts w:ascii="Arial" w:hAnsi="Arial" w:cs="Arial"/>
        </w:rPr>
      </w:pPr>
      <w:r w:rsidRPr="008123B5">
        <w:rPr>
          <w:rFonts w:ascii="Arial" w:hAnsi="Arial" w:cs="Arial"/>
        </w:rPr>
        <w:t xml:space="preserve">1)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границы земельных участков, применительно к которым планируется проведение торгов по их предоставлению для комплексного освоения в целях жилищного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на проведение работ по градостроительной подготовке территорий. </w:t>
      </w:r>
    </w:p>
    <w:p w:rsidR="005A36E4" w:rsidRPr="008123B5" w:rsidRDefault="005A36E4" w:rsidP="00401E6A">
      <w:pPr>
        <w:pStyle w:val="Default"/>
        <w:rPr>
          <w:rFonts w:ascii="Arial" w:hAnsi="Arial" w:cs="Arial"/>
        </w:rPr>
      </w:pPr>
      <w:r w:rsidRPr="008123B5">
        <w:rPr>
          <w:rFonts w:ascii="Arial" w:hAnsi="Arial" w:cs="Arial"/>
        </w:rPr>
        <w:t xml:space="preserve">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в целях жилищного и иного строительства, в соответствии с законодательством осуществляются действия, предусмотренные главой 6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24.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 Установление границ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формирования земельных участков, на которых расположены объекты капитального строительства, включая многоквартирные дома, иные здания, строения, сооружения, осуществляется в порядке, определенном законодательством о градостроительной деятельности, и в соответствии с ним  настоящими Правилами, иными муниципальными нормативными правовыми. </w:t>
      </w:r>
    </w:p>
    <w:p w:rsidR="005A36E4" w:rsidRPr="008123B5" w:rsidRDefault="005A36E4" w:rsidP="00401E6A">
      <w:pPr>
        <w:pStyle w:val="Default"/>
        <w:rPr>
          <w:rFonts w:ascii="Arial" w:hAnsi="Arial" w:cs="Arial"/>
        </w:rPr>
      </w:pPr>
      <w:r w:rsidRPr="008123B5">
        <w:rPr>
          <w:rFonts w:ascii="Arial" w:hAnsi="Arial" w:cs="Arial"/>
        </w:rPr>
        <w:t xml:space="preserve">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территорий,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3. Градостроительная подготовка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жилых домов, иных зданий, строений, сооружений может осуществляться по инициативе: </w:t>
      </w:r>
    </w:p>
    <w:p w:rsidR="005A36E4" w:rsidRPr="008123B5" w:rsidRDefault="005A36E4" w:rsidP="00401E6A">
      <w:pPr>
        <w:pStyle w:val="Default"/>
        <w:rPr>
          <w:rFonts w:ascii="Arial" w:hAnsi="Arial" w:cs="Arial"/>
        </w:rPr>
      </w:pPr>
      <w:r w:rsidRPr="008123B5">
        <w:rPr>
          <w:rFonts w:ascii="Arial" w:hAnsi="Arial" w:cs="Arial"/>
        </w:rPr>
        <w:t xml:space="preserve"> 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Администрации муниципального образования Пылаевский сельсовет </w:t>
      </w:r>
      <w:r w:rsidRPr="008123B5">
        <w:rPr>
          <w:rFonts w:ascii="Arial" w:hAnsi="Arial" w:cs="Arial"/>
        </w:rPr>
        <w:lastRenderedPageBreak/>
        <w:t xml:space="preserve">Первомайского района Оренбургской области, обеспечивающей посредством градостроительной подготовки территорий выделение земельных участков, свободных от прав третьих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4. В целях определения границ земельного участка, на котором расположен многоквартирный дом, уполномоченное собственником помещений в таком доме лицо может направить соответствующее заявление в Администрацию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Администрация муниципального образования Пылаевский сельсовет Первомайского района Оренбургской области рассматривает заявку, обеспечивает подготовку проекта межевания территории, на которой расположен соответствующий многоквартирный дом, в том числе путем заключения договора с физическими, юридическими лицами, имеющими право в соответствии с законодательством выполнять указанные работы. </w:t>
      </w:r>
    </w:p>
    <w:p w:rsidR="005A36E4" w:rsidRPr="008123B5" w:rsidRDefault="005A36E4" w:rsidP="00401E6A">
      <w:pPr>
        <w:pStyle w:val="Default"/>
        <w:rPr>
          <w:rFonts w:ascii="Arial" w:hAnsi="Arial" w:cs="Arial"/>
        </w:rPr>
      </w:pPr>
      <w:r w:rsidRPr="008123B5">
        <w:rPr>
          <w:rFonts w:ascii="Arial" w:hAnsi="Arial" w:cs="Arial"/>
        </w:rPr>
        <w:t xml:space="preserve">В проектах межевания территории помимо определения границ земельных участков, на которых расположены существующие здания, строения, сооружения, могут устанавливаться границы свободных от застройки и от прав третьих лиц земельных участков, находящихся в государственной или муниципальной собственности, которые могут быть в соответствии с земельным законодательством предоставлены физическим или юридическим лицам, предпринимателям. </w:t>
      </w:r>
    </w:p>
    <w:p w:rsidR="005A36E4" w:rsidRPr="008123B5" w:rsidRDefault="005A36E4" w:rsidP="00401E6A">
      <w:pPr>
        <w:pStyle w:val="Default"/>
        <w:rPr>
          <w:rFonts w:ascii="Arial" w:hAnsi="Arial" w:cs="Arial"/>
        </w:rPr>
      </w:pPr>
      <w:r w:rsidRPr="008123B5">
        <w:rPr>
          <w:rFonts w:ascii="Arial" w:hAnsi="Arial" w:cs="Arial"/>
        </w:rPr>
        <w:t xml:space="preserve">Подготовленный проект межевания подлежит обсуждению на публичных слушаниях и последующему утверждению главой Администрации муниципального образования Пылаевский сельсовет Первомайского района Оренбургской области в порядке, определенном главой 9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5. Глава Администрации муниципального образования Пылаевский сельсовет Первомайского района Оренбургской области в отношении земельного участка, на котором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соответствующих многоквартирных домов, в случае невозможности выделить отдельные земельные участки для самостоятельного использования и в силу необходимости вправе обеспечить рациональную планировочную организацию территории. </w:t>
      </w:r>
    </w:p>
    <w:p w:rsidR="005A36E4" w:rsidRPr="008123B5" w:rsidRDefault="005A36E4" w:rsidP="00401E6A">
      <w:pPr>
        <w:pStyle w:val="Default"/>
        <w:rPr>
          <w:rFonts w:ascii="Arial" w:hAnsi="Arial" w:cs="Arial"/>
        </w:rPr>
      </w:pPr>
      <w:r w:rsidRPr="008123B5">
        <w:rPr>
          <w:rFonts w:ascii="Arial" w:hAnsi="Arial" w:cs="Arial"/>
        </w:rPr>
        <w:t xml:space="preserve">6. Администрация муниципального образования Пылаевский сельсовет Первомайского района Оренбургской области по своей инициативе может обеспечить действия по подготовке проектов межевания территории для установления границ земельных участков, на которых расположены многоквартирные дома. </w:t>
      </w:r>
    </w:p>
    <w:p w:rsidR="005A36E4" w:rsidRPr="008123B5" w:rsidRDefault="005A36E4" w:rsidP="00401E6A">
      <w:pPr>
        <w:pStyle w:val="Default"/>
        <w:rPr>
          <w:rFonts w:ascii="Arial" w:hAnsi="Arial" w:cs="Arial"/>
        </w:rPr>
      </w:pPr>
      <w:r w:rsidRPr="008123B5">
        <w:rPr>
          <w:rFonts w:ascii="Arial" w:hAnsi="Arial" w:cs="Arial"/>
        </w:rPr>
        <w:t xml:space="preserve">Указанная инициатива реализуется на основе: </w:t>
      </w:r>
    </w:p>
    <w:p w:rsidR="005A36E4" w:rsidRPr="008123B5" w:rsidRDefault="005A36E4" w:rsidP="00401E6A">
      <w:pPr>
        <w:pStyle w:val="Default"/>
        <w:rPr>
          <w:rFonts w:ascii="Arial" w:hAnsi="Arial" w:cs="Arial"/>
        </w:rPr>
      </w:pPr>
      <w:r w:rsidRPr="008123B5">
        <w:rPr>
          <w:rFonts w:ascii="Arial" w:hAnsi="Arial" w:cs="Arial"/>
        </w:rPr>
        <w:t xml:space="preserve"> программы (плана) межевания застроенных территорий, утвержденной главой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решения главы Администрации муниципального образования Пылаевский сельсовет Первомайского района Оренбургской области, принятого на основании обращения Комиссии по землепользованию и застройке.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lastRenderedPageBreak/>
        <w:t xml:space="preserve">Статья 25.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 </w:t>
      </w:r>
    </w:p>
    <w:p w:rsidR="005A36E4" w:rsidRPr="008123B5" w:rsidRDefault="005A36E4" w:rsidP="00401E6A">
      <w:pPr>
        <w:pStyle w:val="Default"/>
        <w:rPr>
          <w:rFonts w:ascii="Arial" w:hAnsi="Arial" w:cs="Arial"/>
        </w:rPr>
      </w:pPr>
      <w:r w:rsidRPr="008123B5">
        <w:rPr>
          <w:rFonts w:ascii="Arial" w:hAnsi="Arial" w:cs="Arial"/>
        </w:rPr>
        <w:t xml:space="preserve">1. Градостроительную подготовку территорий общего пользования с целью установления границ земельных участков, предназначенных на праве аренды физическим и юридическим лицам, предпринимателям для возведения объектов некапитального строительства (временных построек) в целях обслуживания населения, осуществляет Администрация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проектами планировки территории и утверждаются главой Администрации муниципального образования Пылаевский сельсовет Первомайского района Оренбургской области. В соответствии с земельным законодательством территории общего пользования не подлежат приватизации. </w:t>
      </w:r>
    </w:p>
    <w:p w:rsidR="005A36E4" w:rsidRPr="008123B5" w:rsidRDefault="005A36E4" w:rsidP="00401E6A">
      <w:pPr>
        <w:pStyle w:val="Default"/>
        <w:rPr>
          <w:rFonts w:ascii="Arial" w:hAnsi="Arial" w:cs="Arial"/>
        </w:rPr>
      </w:pPr>
      <w:r w:rsidRPr="008123B5">
        <w:rPr>
          <w:rFonts w:ascii="Arial" w:hAnsi="Arial" w:cs="Arial"/>
        </w:rPr>
        <w:t xml:space="preserve">3. Земельные участки в границах территорий общего пользования предоставляются физическим и юридическим лицам, предпринимателям на торгах (в случаях, предусмотренных действующим земельным законодательством, в ином порядке) в аренду, продолжительность которой не может превышать пяти лет. </w:t>
      </w:r>
    </w:p>
    <w:p w:rsidR="005A36E4" w:rsidRPr="008123B5" w:rsidRDefault="005A36E4" w:rsidP="00401E6A">
      <w:pPr>
        <w:pStyle w:val="Default"/>
        <w:rPr>
          <w:rFonts w:ascii="Arial" w:hAnsi="Arial" w:cs="Arial"/>
        </w:rPr>
      </w:pPr>
      <w:r w:rsidRPr="008123B5">
        <w:rPr>
          <w:rFonts w:ascii="Arial" w:hAnsi="Arial" w:cs="Arial"/>
        </w:rPr>
        <w:t xml:space="preserve">Порядок предоставления указанных земельных участков устанавливается нормативноправовыми актами органов местного самоуправления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26.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 </w:t>
      </w:r>
    </w:p>
    <w:p w:rsidR="005A36E4" w:rsidRPr="008123B5" w:rsidRDefault="005A36E4" w:rsidP="00401E6A">
      <w:pPr>
        <w:pStyle w:val="Default"/>
        <w:rPr>
          <w:rFonts w:ascii="Arial" w:hAnsi="Arial" w:cs="Arial"/>
        </w:rPr>
      </w:pPr>
      <w:r w:rsidRPr="008123B5">
        <w:rPr>
          <w:rFonts w:ascii="Arial" w:hAnsi="Arial" w:cs="Arial"/>
        </w:rPr>
        <w:t xml:space="preserve">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технические условия) определяется законодательством и в соответствии с ним  настоящими Правилами и соответствующим постановлением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 </w:t>
      </w:r>
    </w:p>
    <w:p w:rsidR="005A36E4" w:rsidRPr="008123B5" w:rsidRDefault="005A36E4" w:rsidP="00401E6A">
      <w:pPr>
        <w:pStyle w:val="Default"/>
        <w:rPr>
          <w:rFonts w:ascii="Arial" w:hAnsi="Arial" w:cs="Arial"/>
        </w:rPr>
      </w:pPr>
      <w:r w:rsidRPr="008123B5">
        <w:rPr>
          <w:rFonts w:ascii="Arial" w:hAnsi="Arial" w:cs="Arial"/>
        </w:rPr>
        <w:t xml:space="preserve">Технические условия определяются: </w:t>
      </w:r>
    </w:p>
    <w:p w:rsidR="005A36E4" w:rsidRPr="008123B5" w:rsidRDefault="005A36E4" w:rsidP="00401E6A">
      <w:pPr>
        <w:pStyle w:val="Default"/>
        <w:rPr>
          <w:rFonts w:ascii="Arial" w:hAnsi="Arial" w:cs="Arial"/>
        </w:rPr>
      </w:pPr>
      <w:r w:rsidRPr="008123B5">
        <w:rPr>
          <w:rFonts w:ascii="Arial" w:hAnsi="Arial" w:cs="Arial"/>
        </w:rPr>
        <w:t xml:space="preserve">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или юридическим лицам, предпринимателям. Указанные действия выполняются путем планировки территории, которая обеспечивается Администрацией муниципального образования Пылаевский сельсовет Первомайского района Оренбургской области, в том числе путем привлечения организаций, которые в соответствии с законодательством обладают правами на выполнение работ по планировке территорий; </w:t>
      </w:r>
    </w:p>
    <w:p w:rsidR="005A36E4" w:rsidRPr="008123B5" w:rsidRDefault="005A36E4" w:rsidP="00401E6A">
      <w:pPr>
        <w:pStyle w:val="Default"/>
        <w:rPr>
          <w:rFonts w:ascii="Arial" w:hAnsi="Arial" w:cs="Arial"/>
        </w:rPr>
      </w:pPr>
      <w:r w:rsidRPr="008123B5">
        <w:rPr>
          <w:rFonts w:ascii="Arial" w:hAnsi="Arial" w:cs="Arial"/>
        </w:rPr>
        <w:t xml:space="preserve"> на стадии подготовки проектной документации для строительства, реконструкции объектов капитального строительства, которая обеспечивается лицами, </w:t>
      </w:r>
      <w:r w:rsidRPr="008123B5">
        <w:rPr>
          <w:rFonts w:ascii="Arial" w:hAnsi="Arial" w:cs="Arial"/>
        </w:rPr>
        <w:lastRenderedPageBreak/>
        <w:t xml:space="preserve">обладающими правами на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3. Технические условия подготавливаются и предоставляются организациями, ответственными за эксплуатацию указанных сетей, по заявкам: </w:t>
      </w:r>
    </w:p>
    <w:p w:rsidR="005A36E4" w:rsidRPr="008123B5" w:rsidRDefault="005A36E4" w:rsidP="00401E6A">
      <w:pPr>
        <w:pStyle w:val="Default"/>
        <w:rPr>
          <w:rFonts w:ascii="Arial" w:hAnsi="Arial" w:cs="Arial"/>
        </w:rPr>
      </w:pPr>
      <w:r w:rsidRPr="008123B5">
        <w:rPr>
          <w:rFonts w:ascii="Arial" w:hAnsi="Arial" w:cs="Arial"/>
        </w:rPr>
        <w:t xml:space="preserve">а) Администрации муниципального образования Пылаевский сельсовет Первомайского района Оренбургской области (в случае подготовки по инициативе Администрации муниципального образования Пылаевский сельсовет Первомайского района Оренбургской области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объектов капитального строительства физическими или юридическими лицами, предпринимателями); </w:t>
      </w:r>
    </w:p>
    <w:p w:rsidR="005A36E4" w:rsidRPr="008123B5" w:rsidRDefault="005A36E4" w:rsidP="00401E6A">
      <w:pPr>
        <w:pStyle w:val="Default"/>
        <w:rPr>
          <w:rFonts w:ascii="Arial" w:hAnsi="Arial" w:cs="Arial"/>
        </w:rPr>
      </w:pPr>
      <w:r w:rsidRPr="008123B5">
        <w:rPr>
          <w:rFonts w:ascii="Arial" w:hAnsi="Arial" w:cs="Arial"/>
        </w:rPr>
        <w:t xml:space="preserve">б) физических или юридических лиц, предпринимателей (в случаях, когда по их инициативе осуществляется градостроительная подготовка территории с установлением границ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 предпринимателям); </w:t>
      </w:r>
    </w:p>
    <w:p w:rsidR="005A36E4" w:rsidRPr="008123B5" w:rsidRDefault="005A36E4" w:rsidP="00401E6A">
      <w:pPr>
        <w:pStyle w:val="Default"/>
        <w:rPr>
          <w:rFonts w:ascii="Arial" w:hAnsi="Arial" w:cs="Arial"/>
        </w:rPr>
      </w:pPr>
      <w:r w:rsidRPr="008123B5">
        <w:rPr>
          <w:rFonts w:ascii="Arial" w:hAnsi="Arial" w:cs="Arial"/>
        </w:rPr>
        <w:t xml:space="preserve">в) правообладателей земельных участков и объектов капитального строительства (в случаях подготовки проектной документации для осуществления их строительства, реконструкции). </w:t>
      </w:r>
    </w:p>
    <w:p w:rsidR="005A36E4" w:rsidRPr="008123B5" w:rsidRDefault="005A36E4" w:rsidP="00401E6A">
      <w:pPr>
        <w:pStyle w:val="Default"/>
        <w:rPr>
          <w:rFonts w:ascii="Arial" w:hAnsi="Arial" w:cs="Arial"/>
        </w:rPr>
      </w:pPr>
      <w:r w:rsidRPr="008123B5">
        <w:rPr>
          <w:rFonts w:ascii="Arial" w:hAnsi="Arial" w:cs="Arial"/>
        </w:rPr>
        <w:t xml:space="preserve">4. Организация, осуществляющая эксплуатацию сетей инженернотехнического обеспечения, обязана в течение 14 рабочих дней с даты получения запроса определить и предоставить технические условия или информацию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подключения строящегося (реконструируемого) объекта капитального строительства к сетям инженернотехнического обеспечения.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w:t>
      </w:r>
    </w:p>
    <w:p w:rsidR="005A36E4" w:rsidRPr="008123B5" w:rsidRDefault="005A36E4" w:rsidP="00401E6A">
      <w:pPr>
        <w:pStyle w:val="Default"/>
        <w:rPr>
          <w:rFonts w:ascii="Arial" w:hAnsi="Arial" w:cs="Arial"/>
        </w:rPr>
      </w:pPr>
      <w:r w:rsidRPr="008123B5">
        <w:rPr>
          <w:rFonts w:ascii="Arial" w:hAnsi="Arial" w:cs="Arial"/>
        </w:rPr>
        <w:t xml:space="preserve">5. Организации, ответственные за эксплуатацию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6. Случаи, когда возможность эксплуатации объектов может быть обеспечена без подключения к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Администрация муниципального образования Пылаевский сельсовет Первомайского района Оренбургской области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w:t>
      </w:r>
    </w:p>
    <w:p w:rsidR="005A36E4" w:rsidRPr="008123B5" w:rsidRDefault="005A36E4" w:rsidP="00401E6A">
      <w:pPr>
        <w:pStyle w:val="Default"/>
        <w:rPr>
          <w:rFonts w:ascii="Arial" w:hAnsi="Arial" w:cs="Arial"/>
        </w:rPr>
      </w:pPr>
      <w:r w:rsidRPr="008123B5">
        <w:rPr>
          <w:rFonts w:ascii="Arial" w:hAnsi="Arial" w:cs="Arial"/>
        </w:rPr>
        <w:t xml:space="preserve">Предложения, направляемые в Администрацию муниципального образования Пылаевский сельсовет Первомайского района Оренбургской области, о создании автономных систем внутриплощадочного инженернотехнического обеспечения применительно к конкретным случаям вправе подавать: </w:t>
      </w:r>
    </w:p>
    <w:p w:rsidR="005A36E4" w:rsidRPr="008123B5" w:rsidRDefault="005A36E4" w:rsidP="00401E6A">
      <w:pPr>
        <w:pStyle w:val="Default"/>
        <w:rPr>
          <w:rFonts w:ascii="Arial" w:hAnsi="Arial" w:cs="Arial"/>
        </w:rPr>
      </w:pPr>
      <w:r w:rsidRPr="008123B5">
        <w:rPr>
          <w:rFonts w:ascii="Arial" w:hAnsi="Arial" w:cs="Arial"/>
        </w:rPr>
        <w:t xml:space="preserve">1) собственники земельных участков, объектов капитального строительства, имеющие намерение провести реконструкцию принадлежащих им на праве </w:t>
      </w:r>
      <w:r w:rsidRPr="008123B5">
        <w:rPr>
          <w:rFonts w:ascii="Arial" w:hAnsi="Arial" w:cs="Arial"/>
        </w:rPr>
        <w:lastRenderedPageBreak/>
        <w:t xml:space="preserve">собственности зданий, строений, сооружений; </w:t>
      </w:r>
    </w:p>
    <w:p w:rsidR="005A36E4" w:rsidRPr="008123B5" w:rsidRDefault="005A36E4" w:rsidP="00401E6A">
      <w:pPr>
        <w:pStyle w:val="Default"/>
        <w:rPr>
          <w:rFonts w:ascii="Arial" w:hAnsi="Arial" w:cs="Arial"/>
        </w:rPr>
      </w:pPr>
      <w:r w:rsidRPr="008123B5">
        <w:rPr>
          <w:rFonts w:ascii="Arial" w:hAnsi="Arial" w:cs="Arial"/>
        </w:rPr>
        <w:t xml:space="preserve">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 собственники земельных участков, объектов капитального строительства, реконструкции. </w:t>
      </w:r>
    </w:p>
    <w:p w:rsidR="005A36E4" w:rsidRPr="008123B5" w:rsidRDefault="005A36E4" w:rsidP="00401E6A">
      <w:pPr>
        <w:pStyle w:val="Default"/>
        <w:rPr>
          <w:rFonts w:ascii="Arial" w:hAnsi="Arial" w:cs="Arial"/>
        </w:rPr>
      </w:pPr>
      <w:r w:rsidRPr="008123B5">
        <w:rPr>
          <w:rFonts w:ascii="Arial" w:hAnsi="Arial" w:cs="Arial"/>
        </w:rPr>
        <w:t xml:space="preserve">Лица, указанные в пунктах 1, 2 настоящей части, направляют в Администрацию муниципального образования Пылаевский сельсовет Первомайского района Оренбургской области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 </w:t>
      </w:r>
    </w:p>
    <w:p w:rsidR="005A36E4" w:rsidRPr="008123B5" w:rsidRDefault="005A36E4" w:rsidP="00401E6A">
      <w:pPr>
        <w:pStyle w:val="Default"/>
        <w:rPr>
          <w:rFonts w:ascii="Arial" w:hAnsi="Arial" w:cs="Arial"/>
        </w:rPr>
      </w:pPr>
      <w:r w:rsidRPr="008123B5">
        <w:rPr>
          <w:rFonts w:ascii="Arial" w:hAnsi="Arial" w:cs="Arial"/>
        </w:rPr>
        <w:t xml:space="preserve">Администрация муниципального образования Пылаевский сельсовет Первомайского района Оренбургской области в срок не более 30 дней со дня поступления указанного обоснования подготавливает и направляет заявителю заключение, в котором: </w:t>
      </w:r>
    </w:p>
    <w:p w:rsidR="005A36E4" w:rsidRPr="008123B5" w:rsidRDefault="005A36E4" w:rsidP="00401E6A">
      <w:pPr>
        <w:pStyle w:val="Default"/>
        <w:rPr>
          <w:rFonts w:ascii="Arial" w:hAnsi="Arial" w:cs="Arial"/>
        </w:rPr>
      </w:pPr>
      <w:r w:rsidRPr="008123B5">
        <w:rPr>
          <w:rFonts w:ascii="Arial" w:hAnsi="Arial" w:cs="Arial"/>
        </w:rPr>
        <w:t xml:space="preserve">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 </w:t>
      </w:r>
    </w:p>
    <w:p w:rsidR="005A36E4" w:rsidRPr="008123B5" w:rsidRDefault="005A36E4" w:rsidP="00401E6A">
      <w:pPr>
        <w:pStyle w:val="Default"/>
        <w:rPr>
          <w:rFonts w:ascii="Arial" w:hAnsi="Arial" w:cs="Arial"/>
        </w:rPr>
      </w:pPr>
      <w:r w:rsidRPr="008123B5">
        <w:rPr>
          <w:rFonts w:ascii="Arial" w:hAnsi="Arial" w:cs="Arial"/>
        </w:rPr>
        <w:t xml:space="preserve"> оцениваются последствия предлагаемых технических решений в части соблюдения прав третьих лиц на смежных земельных участках. </w:t>
      </w:r>
    </w:p>
    <w:p w:rsidR="005A36E4" w:rsidRPr="008123B5" w:rsidRDefault="005A36E4" w:rsidP="00401E6A">
      <w:pPr>
        <w:pStyle w:val="Default"/>
        <w:rPr>
          <w:rFonts w:ascii="Arial" w:hAnsi="Arial" w:cs="Arial"/>
        </w:rPr>
      </w:pPr>
      <w:r w:rsidRPr="008123B5">
        <w:rPr>
          <w:rFonts w:ascii="Arial" w:hAnsi="Arial" w:cs="Arial"/>
        </w:rPr>
        <w:t xml:space="preserve">В случае положительного заключения: </w:t>
      </w:r>
    </w:p>
    <w:p w:rsidR="005A36E4" w:rsidRPr="008123B5" w:rsidRDefault="005A36E4" w:rsidP="00401E6A">
      <w:pPr>
        <w:pStyle w:val="Default"/>
        <w:rPr>
          <w:rFonts w:ascii="Arial" w:hAnsi="Arial" w:cs="Arial"/>
        </w:rPr>
      </w:pPr>
      <w:r w:rsidRPr="008123B5">
        <w:rPr>
          <w:rFonts w:ascii="Arial" w:hAnsi="Arial" w:cs="Arial"/>
        </w:rPr>
        <w:t xml:space="preserve"> лица, указанные в пункте 1 настоящей части, учитывают рекомендации при подготовке проектной документации, содержащиеся в заключении, а Администрация муниципального образования Пылаевский сельсовет Первомайского района Оренбургской области проверяет соответствие указанным рекомендациям представленной проектной документации при рассмотрении вопроса о выдаче разрешений на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 лица, указанные в пункте 2 настоящей части, учитывают содержащиеся в заключении рекомендации при подготовке документов, необходимых для проведения торгов по предоставлению физическим или юридическим лицам, предпринимателям, земельных участков, сформированных из состава государственных или муниципальных земель. </w:t>
      </w:r>
    </w:p>
    <w:p w:rsidR="005A36E4" w:rsidRPr="008123B5" w:rsidRDefault="005A36E4" w:rsidP="00401E6A">
      <w:pPr>
        <w:pStyle w:val="Default"/>
        <w:rPr>
          <w:rFonts w:ascii="Arial" w:hAnsi="Arial" w:cs="Arial"/>
        </w:rPr>
      </w:pPr>
      <w:r w:rsidRPr="008123B5">
        <w:rPr>
          <w:rFonts w:ascii="Arial" w:hAnsi="Arial" w:cs="Arial"/>
        </w:rPr>
        <w:t xml:space="preserve">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органа, уполномоченного в области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7. Порядок определения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 </w:t>
      </w:r>
    </w:p>
    <w:p w:rsidR="005A36E4" w:rsidRPr="008123B5" w:rsidRDefault="005A36E4" w:rsidP="00401E6A">
      <w:pPr>
        <w:pStyle w:val="Default"/>
        <w:rPr>
          <w:rFonts w:ascii="Arial" w:hAnsi="Arial" w:cs="Arial"/>
        </w:rPr>
      </w:pPr>
      <w:r w:rsidRPr="008123B5">
        <w:rPr>
          <w:rFonts w:ascii="Arial" w:hAnsi="Arial" w:cs="Arial"/>
        </w:rPr>
        <w:t xml:space="preserve">1) 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8. Собственники земельных участков, объектов капитального строительства, имеющие намерение провести реконструкцию принадлежащих им на праве </w:t>
      </w:r>
      <w:r w:rsidRPr="008123B5">
        <w:rPr>
          <w:rFonts w:ascii="Arial" w:hAnsi="Arial" w:cs="Arial"/>
        </w:rPr>
        <w:lastRenderedPageBreak/>
        <w:t xml:space="preserve">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 </w:t>
      </w:r>
    </w:p>
    <w:p w:rsidR="005A36E4" w:rsidRPr="008123B5" w:rsidRDefault="005A36E4" w:rsidP="00401E6A">
      <w:pPr>
        <w:pStyle w:val="Default"/>
        <w:rPr>
          <w:rFonts w:ascii="Arial" w:hAnsi="Arial" w:cs="Arial"/>
        </w:rPr>
      </w:pPr>
      <w:r w:rsidRPr="008123B5">
        <w:rPr>
          <w:rFonts w:ascii="Arial" w:hAnsi="Arial" w:cs="Arial"/>
        </w:rPr>
        <w:t xml:space="preserve"> в организации, ответственные за их эксплуатацию; </w:t>
      </w:r>
    </w:p>
    <w:p w:rsidR="005A36E4" w:rsidRPr="008123B5" w:rsidRDefault="005A36E4" w:rsidP="00401E6A">
      <w:pPr>
        <w:pStyle w:val="Default"/>
        <w:rPr>
          <w:rFonts w:ascii="Arial" w:hAnsi="Arial" w:cs="Arial"/>
        </w:rPr>
      </w:pPr>
      <w:r w:rsidRPr="008123B5">
        <w:rPr>
          <w:rFonts w:ascii="Arial" w:hAnsi="Arial" w:cs="Arial"/>
        </w:rPr>
        <w:t xml:space="preserve"> в Администрацию муниципального образования Пылаевский сельсовет Первомайского района Оренбургской области (в случае наделения такого органа полномочиями по подготовке и комплектованию сводных технических условий на подключение планируемых к созданию, реконструкции объектов капитального строительства к внеплощадочным сетям инженернотехнического обеспечения). </w:t>
      </w:r>
    </w:p>
    <w:p w:rsidR="005A36E4" w:rsidRPr="008123B5" w:rsidRDefault="005A36E4" w:rsidP="00401E6A">
      <w:pPr>
        <w:pStyle w:val="Default"/>
        <w:rPr>
          <w:rFonts w:ascii="Arial" w:hAnsi="Arial" w:cs="Arial"/>
        </w:rPr>
      </w:pPr>
      <w:r w:rsidRPr="008123B5">
        <w:rPr>
          <w:rFonts w:ascii="Arial" w:hAnsi="Arial" w:cs="Arial"/>
        </w:rPr>
        <w:t xml:space="preserve">9.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территории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объектов капитального строительства, до начала или в процессе работ по подготовке документации по планировке территории обращаются с запросом в Администрацию муниципального образования Пылаевский сельсовет Первомайского района Оренбургской области за предоставлением соответствующими организациями технических условий на подключение к внеплощадочным сетям инженернотехнического обеспечения. </w:t>
      </w:r>
    </w:p>
    <w:p w:rsidR="005A36E4" w:rsidRPr="008123B5" w:rsidRDefault="005A36E4" w:rsidP="00401E6A">
      <w:pPr>
        <w:pStyle w:val="Default"/>
        <w:rPr>
          <w:rFonts w:ascii="Arial" w:hAnsi="Arial" w:cs="Arial"/>
        </w:rPr>
      </w:pPr>
      <w:r w:rsidRPr="008123B5">
        <w:rPr>
          <w:rFonts w:ascii="Arial" w:hAnsi="Arial" w:cs="Arial"/>
        </w:rPr>
        <w:t xml:space="preserve">Администрация муниципального образования Пылаевский сельсовет Первомайского района Оренбургской области обеспечивает подготовку, согласование и предоставление заявителю технических условий. </w:t>
      </w:r>
    </w:p>
    <w:p w:rsidR="005A36E4" w:rsidRPr="008123B5" w:rsidRDefault="005A36E4" w:rsidP="00401E6A">
      <w:pPr>
        <w:pStyle w:val="Default"/>
        <w:rPr>
          <w:rFonts w:ascii="Arial" w:hAnsi="Arial" w:cs="Arial"/>
        </w:rPr>
      </w:pPr>
      <w:r w:rsidRPr="008123B5">
        <w:rPr>
          <w:rFonts w:ascii="Arial" w:hAnsi="Arial" w:cs="Arial"/>
        </w:rPr>
        <w:t xml:space="preserve">При подготовке проектной документации по планировке территории устанавливаются земельные участки для головных сооружений по инженерному обеспечению территории и трассировке магистральных коммуникаций (линейных объектов) в соответствии с генеральными схемами, утвержденными документацией по территориальному планированию территории Первомайского района, где определены принципиальные вопросы их размещения. Кроме того, решаются вопросы определения параметров территорий общего пользования в красных линиях в зависимости от классификации улиц и технических коридоров линейных объектов в соответствии с действующими строительными нормами и правилами (либо техническими регламентами после их принятия), то есть устанавливаются и утверждаются поперечные профили улиц. При подготовке проектов планировки решаются вопросы размещения внеплощадочных инженерных коммуникаций с целью определения точек подключения для объектов капитального строительства при подготовке градостроительных планов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Технические условия включаются в состав градостроительного плана земельного участка и в пакете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 </w:t>
      </w:r>
    </w:p>
    <w:p w:rsidR="005A36E4" w:rsidRPr="008123B5" w:rsidRDefault="005A36E4" w:rsidP="00401E6A">
      <w:pPr>
        <w:pStyle w:val="Default"/>
        <w:rPr>
          <w:rFonts w:ascii="Arial" w:hAnsi="Arial" w:cs="Arial"/>
        </w:rPr>
      </w:pPr>
      <w:r w:rsidRPr="008123B5">
        <w:rPr>
          <w:rFonts w:ascii="Arial" w:hAnsi="Arial" w:cs="Arial"/>
        </w:rPr>
        <w:t xml:space="preserve">Указанные торги проводятся в порядке, определенном действующим законодательством, статьями 27, 28 настоящих Правил, иными муниципальными правовыми актами.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6. ОБЩИЕ ПОЛОЖЕНИЯ О ПОРЯДКЕ ПРЕДОСТАВЛЕНИЯ ЗЕМЕЛЬНЫХ УЧАСТКОВ, СФОРМИРОВАННЫХ ИЗ СОСТАВА ГОСУДАРСТВЕННЫХ ИЛИ МУНИЦИПАЛЬНЫХ ЗЕМЕЛЬ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lastRenderedPageBreak/>
        <w:t xml:space="preserve">Статья 27. Принципы предоставления земельных участков, сформированных из состава государственных или муниципальных земель </w:t>
      </w:r>
    </w:p>
    <w:p w:rsidR="005A36E4" w:rsidRPr="008123B5" w:rsidRDefault="005A36E4" w:rsidP="00401E6A">
      <w:pPr>
        <w:pStyle w:val="Default"/>
        <w:rPr>
          <w:rFonts w:ascii="Arial" w:hAnsi="Arial" w:cs="Arial"/>
        </w:rPr>
      </w:pPr>
      <w:r w:rsidRPr="008123B5">
        <w:rPr>
          <w:rFonts w:ascii="Arial" w:hAnsi="Arial" w:cs="Arial"/>
        </w:rPr>
        <w:t xml:space="preserve">Принципами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являются: </w:t>
      </w:r>
    </w:p>
    <w:p w:rsidR="005A36E4" w:rsidRPr="008123B5" w:rsidRDefault="005A36E4" w:rsidP="00401E6A">
      <w:pPr>
        <w:pStyle w:val="Default"/>
        <w:rPr>
          <w:rFonts w:ascii="Arial" w:hAnsi="Arial" w:cs="Arial"/>
        </w:rPr>
      </w:pPr>
      <w:r w:rsidRPr="008123B5">
        <w:rPr>
          <w:rFonts w:ascii="Arial" w:hAnsi="Arial" w:cs="Arial"/>
        </w:rPr>
        <w:t xml:space="preserve">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формирование земельных участков на основании утвержденной в установленном порядке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 предоставление земельных участков с предварительным согласованием места размещения объектов либо без проведения предварительного согласования места размещения объектов в порядке, предусмотренном земельным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28. Особенности предоставления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1. Порядок предоставления физическим и юридическим лицам, предпринимателям земельных участков, находящихся в собственности Первомайского района, а также земельных участков, государственная собственность на которые не разграничена, определяется земельным законодательством и в соответствии с ним  решениями представительного органа Первомайского района, постановлениями Администрации Первомайского района. </w:t>
      </w:r>
    </w:p>
    <w:p w:rsidR="005A36E4" w:rsidRPr="008123B5" w:rsidRDefault="005A36E4" w:rsidP="00401E6A">
      <w:pPr>
        <w:pStyle w:val="Default"/>
        <w:rPr>
          <w:rFonts w:ascii="Arial" w:hAnsi="Arial" w:cs="Arial"/>
        </w:rPr>
      </w:pPr>
      <w:r w:rsidRPr="008123B5">
        <w:rPr>
          <w:rFonts w:ascii="Arial" w:hAnsi="Arial" w:cs="Arial"/>
        </w:rPr>
        <w:t xml:space="preserve">Порядок предоставления физическим и юридическим лицам, предпринимателям земельных участков, находящихся в собственности муниципального образования Пылаевский сельсовет Первомайского района Оренбургской области, определяется земельным законодательством и в соответствии с ним  решениями представительного органа муниципального образования Пылаевский сельсовет Первомайского района Оренбургской области, постановлениями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Предоставление земельного участка, сформированного в порядке, установленном статьей 24 настоящих Правил, в общую долевую собственность собственников помещений в многоквартирном жилом доме осуществляется бесплатно в соответствии с жилищным и земельным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такого жилого дома. </w:t>
      </w:r>
    </w:p>
    <w:p w:rsidR="005A36E4" w:rsidRPr="008123B5" w:rsidRDefault="005A36E4" w:rsidP="00401E6A">
      <w:pPr>
        <w:pStyle w:val="Default"/>
        <w:rPr>
          <w:rFonts w:ascii="Arial" w:hAnsi="Arial" w:cs="Arial"/>
        </w:rPr>
      </w:pPr>
      <w:r w:rsidRPr="008123B5">
        <w:rPr>
          <w:rFonts w:ascii="Arial" w:hAnsi="Arial" w:cs="Arial"/>
        </w:rPr>
        <w:t xml:space="preserve">3. Порядок предоставления собственникам зданий, строений, сооружений прав на сформированные земельные участки определяется земельным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4. Предоставление земельных участков, сформированных в порядке, установленном статьями 18, 19 настоящих Правил, осуществляется в соответствии с земельным законодательством и муниципальными нормативными правовыми актами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а в случае, если это предусмотрено законодательством Оренбургской области  муниципальными нормативными правовыми актами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5. Предоставление земельных участков, сформированных в порядке, установленном статьями 2023 настоящих Правил, осуществляется в соответствии </w:t>
      </w:r>
      <w:r w:rsidRPr="008123B5">
        <w:rPr>
          <w:rFonts w:ascii="Arial" w:hAnsi="Arial" w:cs="Arial"/>
        </w:rPr>
        <w:lastRenderedPageBreak/>
        <w:t xml:space="preserve">с земельным законодательством и муниципальными нормативными правовыми актами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 </w:t>
      </w:r>
    </w:p>
    <w:p w:rsidR="005A36E4" w:rsidRPr="008123B5" w:rsidRDefault="005A36E4" w:rsidP="00401E6A">
      <w:pPr>
        <w:pStyle w:val="Default"/>
        <w:rPr>
          <w:rFonts w:ascii="Arial" w:hAnsi="Arial" w:cs="Arial"/>
        </w:rPr>
      </w:pPr>
      <w:r w:rsidRPr="008123B5">
        <w:rPr>
          <w:rFonts w:ascii="Arial" w:hAnsi="Arial" w:cs="Arial"/>
        </w:rPr>
        <w:t xml:space="preserve">6. Предоставление земельных участков, сформированных в порядке, установленном статьей 25 настоящих Правил,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муниципальными нормативными правовыми актами. </w:t>
      </w:r>
    </w:p>
    <w:p w:rsidR="005A36E4" w:rsidRPr="008123B5" w:rsidRDefault="005A36E4" w:rsidP="00401E6A">
      <w:pPr>
        <w:pStyle w:val="Default"/>
        <w:rPr>
          <w:rFonts w:ascii="Arial" w:hAnsi="Arial" w:cs="Arial"/>
        </w:rPr>
      </w:pPr>
      <w:r w:rsidRPr="008123B5">
        <w:rPr>
          <w:rFonts w:ascii="Arial" w:hAnsi="Arial" w:cs="Arial"/>
        </w:rPr>
        <w:t xml:space="preserve">7. Предоставление земельных участков из земель сельскохозяйственного назначения хозяйственным товариществам и обществам, производственным кооперативам, государственным и муниципальным унитарным предприятиям, иным коммерческим организациям, религиозным организациям, казачьим обществам, научноисследовательским организациям, образовательным учреждениям сельскохозяйственного профиля для осуществления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осуществляется в соответствии с федеральным законом об обороте земель сельскохозяйственного назначения. </w:t>
      </w:r>
    </w:p>
    <w:p w:rsidR="005A36E4" w:rsidRPr="008123B5" w:rsidRDefault="005A36E4" w:rsidP="00401E6A">
      <w:pPr>
        <w:pStyle w:val="Default"/>
        <w:rPr>
          <w:rFonts w:ascii="Arial" w:hAnsi="Arial" w:cs="Arial"/>
        </w:rPr>
      </w:pPr>
      <w:r w:rsidRPr="008123B5">
        <w:rPr>
          <w:rFonts w:ascii="Arial" w:hAnsi="Arial" w:cs="Arial"/>
        </w:rPr>
        <w:t xml:space="preserve">8. Предоставление земельных участков гражданам для ведения личного подсобного хозяйства осуществляется в соответствии с Земельным кодексом Российской Федерации, федеральным законом о личном подсобном хозяйстве. </w:t>
      </w:r>
    </w:p>
    <w:p w:rsidR="005A36E4" w:rsidRPr="008123B5" w:rsidRDefault="005A36E4" w:rsidP="00401E6A">
      <w:pPr>
        <w:pStyle w:val="Default"/>
        <w:rPr>
          <w:rFonts w:ascii="Arial" w:hAnsi="Arial" w:cs="Arial"/>
        </w:rPr>
      </w:pPr>
      <w:r w:rsidRPr="008123B5">
        <w:rPr>
          <w:rFonts w:ascii="Arial" w:hAnsi="Arial" w:cs="Arial"/>
        </w:rPr>
        <w:t xml:space="preserve">9. Предоставление земельных участков из земель сельскохозяйственного назначения гражданам для ведения крестьянского (фермерского) хозяйства осуществляется в соответствии с Земельным кодексом Российской Федерации, федеральным законом о крестьянском (фермерском) хозяйстве.  </w:t>
      </w:r>
    </w:p>
    <w:p w:rsidR="005A36E4" w:rsidRPr="008123B5" w:rsidRDefault="005A36E4" w:rsidP="00401E6A">
      <w:pPr>
        <w:pStyle w:val="Default"/>
        <w:rPr>
          <w:rFonts w:ascii="Arial" w:hAnsi="Arial" w:cs="Arial"/>
        </w:rPr>
      </w:pPr>
      <w:r w:rsidRPr="008123B5">
        <w:rPr>
          <w:rFonts w:ascii="Arial" w:hAnsi="Arial" w:cs="Arial"/>
        </w:rPr>
        <w:t xml:space="preserve">10. Предоставление земельных участков гражданам и их объединениям для ведения садоводства, огородничества и дачного строительства осуществляется в соответствии с Земельным кодексом Российской Федерации, федеральным законом о садоводческих, огороднических и дачных некоммерческих объединениях граждан.  </w:t>
      </w:r>
    </w:p>
    <w:p w:rsidR="005A36E4" w:rsidRPr="008123B5" w:rsidRDefault="005A36E4" w:rsidP="00401E6A">
      <w:pPr>
        <w:pStyle w:val="Default"/>
        <w:rPr>
          <w:rFonts w:ascii="Arial" w:hAnsi="Arial" w:cs="Arial"/>
        </w:rPr>
      </w:pPr>
      <w:r w:rsidRPr="008123B5">
        <w:rPr>
          <w:rFonts w:ascii="Arial" w:hAnsi="Arial" w:cs="Arial"/>
        </w:rPr>
        <w:t xml:space="preserve">При этом не допускается предоставление гражданам и их объединениям для дачного строительства земельных участков, находящихся на землях сельскохозяйственного назначения. </w:t>
      </w:r>
    </w:p>
    <w:p w:rsidR="005A36E4" w:rsidRPr="008123B5" w:rsidRDefault="005A36E4" w:rsidP="00401E6A">
      <w:pPr>
        <w:pStyle w:val="Default"/>
        <w:rPr>
          <w:rFonts w:ascii="Arial" w:hAnsi="Arial" w:cs="Arial"/>
        </w:rPr>
      </w:pPr>
      <w:r w:rsidRPr="008123B5">
        <w:rPr>
          <w:rFonts w:ascii="Arial" w:hAnsi="Arial" w:cs="Arial"/>
        </w:rPr>
        <w:t xml:space="preserve">11. Предоставление земельных участков гражданам и их объединениям для дачного строительства на землях сельскохозяйственного назначения возможно при соблюдении следующих условий: </w:t>
      </w:r>
    </w:p>
    <w:p w:rsidR="005A36E4" w:rsidRPr="008123B5" w:rsidRDefault="005A36E4" w:rsidP="00401E6A">
      <w:pPr>
        <w:pStyle w:val="Default"/>
        <w:rPr>
          <w:rFonts w:ascii="Arial" w:hAnsi="Arial" w:cs="Arial"/>
        </w:rPr>
      </w:pPr>
      <w:r w:rsidRPr="008123B5">
        <w:rPr>
          <w:rFonts w:ascii="Arial" w:hAnsi="Arial" w:cs="Arial"/>
        </w:rPr>
        <w:t xml:space="preserve"> внесения в установленном порядке соответствующих изменений в документы территориального планирования, </w:t>
      </w:r>
    </w:p>
    <w:p w:rsidR="005A36E4" w:rsidRPr="008123B5" w:rsidRDefault="005A36E4" w:rsidP="00401E6A">
      <w:pPr>
        <w:pStyle w:val="Default"/>
        <w:rPr>
          <w:rFonts w:ascii="Arial" w:hAnsi="Arial" w:cs="Arial"/>
        </w:rPr>
      </w:pPr>
      <w:r w:rsidRPr="008123B5">
        <w:rPr>
          <w:rFonts w:ascii="Arial" w:hAnsi="Arial" w:cs="Arial"/>
        </w:rPr>
        <w:t xml:space="preserve"> внесения в установленном порядке изменений в настоящие Правила в части изменения вида территориальной зоны, </w:t>
      </w:r>
    </w:p>
    <w:p w:rsidR="005A36E4" w:rsidRPr="008123B5" w:rsidRDefault="005A36E4" w:rsidP="00401E6A">
      <w:pPr>
        <w:pStyle w:val="Default"/>
        <w:rPr>
          <w:rFonts w:ascii="Arial" w:hAnsi="Arial" w:cs="Arial"/>
        </w:rPr>
      </w:pPr>
      <w:r w:rsidRPr="008123B5">
        <w:rPr>
          <w:rFonts w:ascii="Arial" w:hAnsi="Arial" w:cs="Arial"/>
        </w:rPr>
        <w:t xml:space="preserve"> разработки проекта планировки и проекта межевания территории на квартал, в границах которого расположен предоставляемый земельный участок, внесения соответствующих изменений в указанные документы (при их наличии), </w:t>
      </w:r>
    </w:p>
    <w:p w:rsidR="005A36E4" w:rsidRPr="008123B5" w:rsidRDefault="005A36E4" w:rsidP="00401E6A">
      <w:pPr>
        <w:pStyle w:val="Default"/>
        <w:rPr>
          <w:rFonts w:ascii="Arial" w:hAnsi="Arial" w:cs="Arial"/>
        </w:rPr>
      </w:pPr>
      <w:r w:rsidRPr="008123B5">
        <w:rPr>
          <w:rFonts w:ascii="Arial" w:hAnsi="Arial" w:cs="Arial"/>
        </w:rPr>
        <w:t xml:space="preserve"> определения условий подключения к инженерным сетям, обеспечения инженерной подготовки территории, </w:t>
      </w:r>
    </w:p>
    <w:p w:rsidR="005A36E4" w:rsidRPr="008123B5" w:rsidRDefault="005A36E4" w:rsidP="00401E6A">
      <w:pPr>
        <w:pStyle w:val="Default"/>
        <w:rPr>
          <w:rFonts w:ascii="Arial" w:hAnsi="Arial" w:cs="Arial"/>
        </w:rPr>
      </w:pPr>
      <w:r w:rsidRPr="008123B5">
        <w:rPr>
          <w:rFonts w:ascii="Arial" w:hAnsi="Arial" w:cs="Arial"/>
        </w:rPr>
        <w:t xml:space="preserve"> обеспечения требований норм пожарной и санитарной безопасности.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lastRenderedPageBreak/>
        <w:t xml:space="preserve">Глава 7. ПОЛОЖЕНИЯ О РЕЗЕРВИРОВАНИИ ЗЕМЕЛЬ, ОБ ИЗЪЯТИИ ЗЕМЕЛЬНЫХ УЧАСТКОВ ДЛЯ ГОСУДАРСТВЕННЫХ ИЛИ МУНИЦИПАЛЬНЫХ НУЖД, УСТАНОВЛЕНИИ ПУБЛИЧНЫХ СЕРВИТУТОВ </w:t>
      </w:r>
    </w:p>
    <w:p w:rsidR="005A36E4" w:rsidRPr="008123B5" w:rsidRDefault="005A36E4" w:rsidP="00401E6A">
      <w:pPr>
        <w:pStyle w:val="Default"/>
        <w:rPr>
          <w:rFonts w:ascii="Arial" w:hAnsi="Arial" w:cs="Arial"/>
        </w:rPr>
      </w:pPr>
      <w:r w:rsidRPr="008123B5">
        <w:rPr>
          <w:rFonts w:ascii="Arial" w:hAnsi="Arial" w:cs="Arial"/>
          <w:b/>
          <w:bCs/>
        </w:rPr>
        <w:t xml:space="preserve">Статья 29.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на территории Оренбургской области,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 </w:t>
      </w:r>
    </w:p>
    <w:p w:rsidR="005A36E4" w:rsidRPr="008123B5" w:rsidRDefault="005A36E4" w:rsidP="00401E6A">
      <w:pPr>
        <w:pStyle w:val="Default"/>
        <w:rPr>
          <w:rFonts w:ascii="Arial" w:hAnsi="Arial" w:cs="Arial"/>
        </w:rPr>
      </w:pPr>
      <w:r w:rsidRPr="008123B5">
        <w:rPr>
          <w:rFonts w:ascii="Arial" w:hAnsi="Arial" w:cs="Arial"/>
        </w:rPr>
        <w:t xml:space="preserve"> Основания считаются правомочными при одновременном существовании следующих условий: </w:t>
      </w:r>
    </w:p>
    <w:p w:rsidR="005A36E4" w:rsidRPr="008123B5" w:rsidRDefault="005A36E4" w:rsidP="00401E6A">
      <w:pPr>
        <w:pStyle w:val="Default"/>
        <w:rPr>
          <w:rFonts w:ascii="Arial" w:hAnsi="Arial" w:cs="Arial"/>
        </w:rPr>
      </w:pPr>
      <w:r w:rsidRPr="008123B5">
        <w:rPr>
          <w:rFonts w:ascii="Arial" w:hAnsi="Arial" w:cs="Arial"/>
        </w:rPr>
        <w:t xml:space="preserve">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 </w:t>
      </w:r>
    </w:p>
    <w:p w:rsidR="005A36E4" w:rsidRPr="008123B5" w:rsidRDefault="005A36E4" w:rsidP="00401E6A">
      <w:pPr>
        <w:pStyle w:val="Default"/>
        <w:rPr>
          <w:rFonts w:ascii="Arial" w:hAnsi="Arial" w:cs="Arial"/>
        </w:rPr>
      </w:pPr>
      <w:r w:rsidRPr="008123B5">
        <w:rPr>
          <w:rFonts w:ascii="Arial" w:hAnsi="Arial" w:cs="Arial"/>
        </w:rPr>
        <w:t xml:space="preserve">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 </w:t>
      </w:r>
    </w:p>
    <w:p w:rsidR="005A36E4" w:rsidRPr="008123B5" w:rsidRDefault="005A36E4" w:rsidP="00401E6A">
      <w:pPr>
        <w:pStyle w:val="Default"/>
        <w:rPr>
          <w:rFonts w:ascii="Arial" w:hAnsi="Arial" w:cs="Arial"/>
        </w:rPr>
      </w:pPr>
      <w:r w:rsidRPr="008123B5">
        <w:rPr>
          <w:rFonts w:ascii="Arial" w:hAnsi="Arial" w:cs="Arial"/>
        </w:rPr>
        <w:t xml:space="preserve">3. Муниципальными нуждами поселения, которые могут быть основаниями для изъятия, резервирования земельных участков, иных объектов недвижимости, являются: </w:t>
      </w:r>
    </w:p>
    <w:p w:rsidR="005A36E4" w:rsidRPr="008123B5" w:rsidRDefault="005A36E4" w:rsidP="00401E6A">
      <w:pPr>
        <w:pStyle w:val="Default"/>
        <w:rPr>
          <w:rFonts w:ascii="Arial" w:hAnsi="Arial" w:cs="Arial"/>
        </w:rPr>
      </w:pPr>
      <w:r w:rsidRPr="008123B5">
        <w:rPr>
          <w:rFonts w:ascii="Arial" w:hAnsi="Arial" w:cs="Arial"/>
        </w:rPr>
        <w:t xml:space="preserve">1) необходимость строительства в соответствии с утвержденной документацией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а) объектов электро, газо, тепло и водоснабжения муниципального значения; </w:t>
      </w:r>
    </w:p>
    <w:p w:rsidR="005A36E4" w:rsidRPr="008123B5" w:rsidRDefault="005A36E4" w:rsidP="00401E6A">
      <w:pPr>
        <w:pStyle w:val="Default"/>
        <w:rPr>
          <w:rFonts w:ascii="Arial" w:hAnsi="Arial" w:cs="Arial"/>
        </w:rPr>
      </w:pPr>
      <w:r w:rsidRPr="008123B5">
        <w:rPr>
          <w:rFonts w:ascii="Arial" w:hAnsi="Arial" w:cs="Arial"/>
        </w:rPr>
        <w:t xml:space="preserve">б) автомобильных дорог общего пользования в границах муниципального образования Пылаевский сельсовет Первомайского района Оренбургской области, мостов и иных транспортных инженерных сооружений местного значения в границах поселения; </w:t>
      </w:r>
    </w:p>
    <w:p w:rsidR="005A36E4" w:rsidRPr="008123B5" w:rsidRDefault="005A36E4" w:rsidP="00401E6A">
      <w:pPr>
        <w:pStyle w:val="Default"/>
        <w:rPr>
          <w:rFonts w:ascii="Arial" w:hAnsi="Arial" w:cs="Arial"/>
        </w:rPr>
      </w:pPr>
      <w:r w:rsidRPr="008123B5">
        <w:rPr>
          <w:rFonts w:ascii="Arial" w:hAnsi="Arial" w:cs="Arial"/>
        </w:rPr>
        <w:t xml:space="preserve">2) необходимость реализации иных муниципальных нужд, определенных в соответствии с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4. Решение об изъятии, резервировании земельных участков,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недвижимости на них расположенных в порядке, установленном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Владельцы изымаемой недвижимости должны быть не позднее, чем за год до предстоящего изъятия письменно уведомлены об этом органом, принявшим </w:t>
      </w:r>
      <w:r w:rsidRPr="008123B5">
        <w:rPr>
          <w:rFonts w:ascii="Arial" w:hAnsi="Arial" w:cs="Arial"/>
        </w:rPr>
        <w:lastRenderedPageBreak/>
        <w:t xml:space="preserve">решение об изъятии.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30. Условия принятия решений о резервировании земельных участков для реализации государственных или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1. Порядок изъятия, в том числе путем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2. Градостроительными основаниями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3. Порядок резервирования земель для государственных или муниципальных нужд определяется земельным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4. Градостроительными основаниями для принятия решений о резервировании земель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 </w:t>
      </w:r>
    </w:p>
    <w:p w:rsidR="005A36E4" w:rsidRPr="008123B5" w:rsidRDefault="005A36E4" w:rsidP="00401E6A">
      <w:pPr>
        <w:pStyle w:val="Default"/>
        <w:rPr>
          <w:rFonts w:ascii="Arial" w:hAnsi="Arial" w:cs="Arial"/>
        </w:rPr>
      </w:pPr>
      <w:r w:rsidRPr="008123B5">
        <w:rPr>
          <w:rFonts w:ascii="Arial" w:hAnsi="Arial" w:cs="Arial"/>
        </w:rPr>
        <w:t xml:space="preserve">Указанные документы и документация подготавливаются и утверждаются в порядке, установленном законодательством о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5. Решение о резервировании земель должно содержать: </w:t>
      </w:r>
    </w:p>
    <w:p w:rsidR="005A36E4" w:rsidRPr="008123B5" w:rsidRDefault="005A36E4" w:rsidP="00401E6A">
      <w:pPr>
        <w:pStyle w:val="Default"/>
        <w:rPr>
          <w:rFonts w:ascii="Arial" w:hAnsi="Arial" w:cs="Arial"/>
        </w:rPr>
      </w:pPr>
      <w:r w:rsidRPr="008123B5">
        <w:rPr>
          <w:rFonts w:ascii="Arial" w:hAnsi="Arial" w:cs="Arial"/>
        </w:rPr>
        <w:t xml:space="preserve"> цели и сроки резервирования земель; </w:t>
      </w:r>
    </w:p>
    <w:p w:rsidR="005A36E4" w:rsidRPr="008123B5" w:rsidRDefault="005A36E4" w:rsidP="00401E6A">
      <w:pPr>
        <w:pStyle w:val="Default"/>
        <w:rPr>
          <w:rFonts w:ascii="Arial" w:hAnsi="Arial" w:cs="Arial"/>
        </w:rPr>
      </w:pPr>
      <w:r w:rsidRPr="008123B5">
        <w:rPr>
          <w:rFonts w:ascii="Arial" w:hAnsi="Arial" w:cs="Arial"/>
        </w:rPr>
        <w:t xml:space="preserve"> реквизиты документов, в соответствии с которыми осуществляется резервирование земель; </w:t>
      </w:r>
    </w:p>
    <w:p w:rsidR="005A36E4" w:rsidRPr="008123B5" w:rsidRDefault="005A36E4" w:rsidP="00401E6A">
      <w:pPr>
        <w:pStyle w:val="Default"/>
        <w:rPr>
          <w:rFonts w:ascii="Arial" w:hAnsi="Arial" w:cs="Arial"/>
        </w:rPr>
      </w:pPr>
      <w:r w:rsidRPr="008123B5">
        <w:rPr>
          <w:rFonts w:ascii="Arial" w:hAnsi="Arial" w:cs="Arial"/>
        </w:rPr>
        <w:t xml:space="preserve">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 </w:t>
      </w:r>
    </w:p>
    <w:p w:rsidR="005A36E4" w:rsidRPr="008123B5" w:rsidRDefault="005A36E4" w:rsidP="00401E6A">
      <w:pPr>
        <w:pStyle w:val="Default"/>
        <w:rPr>
          <w:rFonts w:ascii="Arial" w:hAnsi="Arial" w:cs="Arial"/>
        </w:rPr>
      </w:pPr>
      <w:r w:rsidRPr="008123B5">
        <w:rPr>
          <w:rFonts w:ascii="Arial" w:hAnsi="Arial" w:cs="Arial"/>
        </w:rPr>
        <w:t xml:space="preserve">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расположены в границах зарезервированных земель; </w:t>
      </w:r>
    </w:p>
    <w:p w:rsidR="005A36E4" w:rsidRPr="008123B5" w:rsidRDefault="005A36E4" w:rsidP="00401E6A">
      <w:pPr>
        <w:pStyle w:val="Default"/>
        <w:rPr>
          <w:rFonts w:ascii="Arial" w:hAnsi="Arial" w:cs="Arial"/>
        </w:rPr>
      </w:pPr>
      <w:r w:rsidRPr="008123B5">
        <w:rPr>
          <w:rFonts w:ascii="Arial" w:hAnsi="Arial" w:cs="Arial"/>
        </w:rPr>
        <w:t xml:space="preserve"> обоснование наличия государственных или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 схему резервируемых земель, а также перечень кадастровых номеров земельных участков, которые расположены в границах резервируемых земель; </w:t>
      </w:r>
    </w:p>
    <w:p w:rsidR="005A36E4" w:rsidRPr="008123B5" w:rsidRDefault="005A36E4" w:rsidP="00401E6A">
      <w:pPr>
        <w:pStyle w:val="Default"/>
        <w:rPr>
          <w:rFonts w:ascii="Arial" w:hAnsi="Arial" w:cs="Arial"/>
        </w:rPr>
      </w:pPr>
      <w:r w:rsidRPr="008123B5">
        <w:rPr>
          <w:rFonts w:ascii="Arial" w:hAnsi="Arial" w:cs="Arial"/>
        </w:rPr>
        <w:t xml:space="preserve">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недвижимости. </w:t>
      </w:r>
    </w:p>
    <w:p w:rsidR="005A36E4" w:rsidRPr="008123B5" w:rsidRDefault="005A36E4" w:rsidP="00401E6A">
      <w:pPr>
        <w:pStyle w:val="Default"/>
        <w:rPr>
          <w:rFonts w:ascii="Arial" w:hAnsi="Arial" w:cs="Arial"/>
        </w:rPr>
      </w:pPr>
      <w:r w:rsidRPr="008123B5">
        <w:rPr>
          <w:rFonts w:ascii="Arial" w:hAnsi="Arial" w:cs="Arial"/>
        </w:rPr>
        <w:t xml:space="preserve">6. Решение о резервировании земель подлежит опубликованию в  порядке, </w:t>
      </w:r>
      <w:r w:rsidRPr="008123B5">
        <w:rPr>
          <w:rFonts w:ascii="Arial" w:hAnsi="Arial" w:cs="Arial"/>
        </w:rPr>
        <w:lastRenderedPageBreak/>
        <w:t xml:space="preserve">установленном для официального опубликования муниципальных правовых актов, иной официальной информации. </w:t>
      </w:r>
    </w:p>
    <w:p w:rsidR="005A36E4" w:rsidRPr="008123B5" w:rsidRDefault="005A36E4" w:rsidP="00401E6A">
      <w:pPr>
        <w:pStyle w:val="Default"/>
        <w:rPr>
          <w:rFonts w:ascii="Arial" w:hAnsi="Arial" w:cs="Arial"/>
        </w:rPr>
      </w:pPr>
      <w:r w:rsidRPr="008123B5">
        <w:rPr>
          <w:rFonts w:ascii="Arial" w:hAnsi="Arial" w:cs="Arial"/>
        </w:rPr>
        <w:t xml:space="preserve">Решение о резервировании земель вступает в силу не раннее его опубликования. </w:t>
      </w:r>
    </w:p>
    <w:p w:rsidR="005A36E4" w:rsidRPr="008123B5" w:rsidRDefault="005A36E4" w:rsidP="00401E6A">
      <w:pPr>
        <w:pStyle w:val="Default"/>
        <w:rPr>
          <w:rFonts w:ascii="Arial" w:hAnsi="Arial" w:cs="Arial"/>
        </w:rPr>
      </w:pPr>
      <w:r w:rsidRPr="008123B5">
        <w:rPr>
          <w:rFonts w:ascii="Arial" w:hAnsi="Arial" w:cs="Arial"/>
        </w:rPr>
        <w:t xml:space="preserve">7. Действие ограничений прав, установленных решением о резервировании земель, прекращается в связи со следующими обстоятельствами: </w:t>
      </w:r>
    </w:p>
    <w:p w:rsidR="005A36E4" w:rsidRPr="008123B5" w:rsidRDefault="005A36E4" w:rsidP="00401E6A">
      <w:pPr>
        <w:pStyle w:val="Default"/>
        <w:rPr>
          <w:rFonts w:ascii="Arial" w:hAnsi="Arial" w:cs="Arial"/>
        </w:rPr>
      </w:pPr>
      <w:r w:rsidRPr="008123B5">
        <w:rPr>
          <w:rFonts w:ascii="Arial" w:hAnsi="Arial" w:cs="Arial"/>
        </w:rPr>
        <w:t xml:space="preserve">а) по истечении указанного в решении срока резервирования земель; </w:t>
      </w:r>
    </w:p>
    <w:p w:rsidR="005A36E4" w:rsidRPr="008123B5" w:rsidRDefault="005A36E4" w:rsidP="00401E6A">
      <w:pPr>
        <w:pStyle w:val="Default"/>
        <w:rPr>
          <w:rFonts w:ascii="Arial" w:hAnsi="Arial" w:cs="Arial"/>
        </w:rPr>
      </w:pPr>
      <w:r w:rsidRPr="008123B5">
        <w:rPr>
          <w:rFonts w:ascii="Arial" w:hAnsi="Arial" w:cs="Arial"/>
        </w:rPr>
        <w:t xml:space="preserve">б) 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 </w:t>
      </w:r>
    </w:p>
    <w:p w:rsidR="005A36E4" w:rsidRPr="008123B5" w:rsidRDefault="005A36E4" w:rsidP="00401E6A">
      <w:pPr>
        <w:pStyle w:val="Default"/>
        <w:rPr>
          <w:rFonts w:ascii="Arial" w:hAnsi="Arial" w:cs="Arial"/>
        </w:rPr>
      </w:pPr>
      <w:r w:rsidRPr="008123B5">
        <w:rPr>
          <w:rFonts w:ascii="Arial" w:hAnsi="Arial" w:cs="Arial"/>
        </w:rPr>
        <w:t xml:space="preserve">в) отмена решения о резервировании; </w:t>
      </w:r>
    </w:p>
    <w:p w:rsidR="005A36E4" w:rsidRPr="008123B5" w:rsidRDefault="005A36E4" w:rsidP="00401E6A">
      <w:pPr>
        <w:pStyle w:val="Default"/>
        <w:rPr>
          <w:rFonts w:ascii="Arial" w:hAnsi="Arial" w:cs="Arial"/>
        </w:rPr>
      </w:pPr>
      <w:r w:rsidRPr="008123B5">
        <w:rPr>
          <w:rFonts w:ascii="Arial" w:hAnsi="Arial" w:cs="Arial"/>
        </w:rPr>
        <w:t xml:space="preserve">г) изъятие в установленном порядке, в том числе путем выкупа, зарезервированного земельного участка для государственных и/или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д) решение суда, вступившее в законную силу. </w:t>
      </w:r>
    </w:p>
    <w:p w:rsidR="005A36E4" w:rsidRPr="008123B5" w:rsidRDefault="005A36E4" w:rsidP="00401E6A">
      <w:pPr>
        <w:pStyle w:val="Default"/>
        <w:rPr>
          <w:rFonts w:ascii="Arial" w:hAnsi="Arial" w:cs="Arial"/>
        </w:rPr>
      </w:pPr>
      <w:r w:rsidRPr="008123B5">
        <w:rPr>
          <w:rFonts w:ascii="Arial" w:hAnsi="Arial" w:cs="Arial"/>
        </w:rPr>
        <w:t xml:space="preserve">8. В соответствии с градостроительным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Оренбургской области,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 </w:t>
      </w:r>
    </w:p>
    <w:p w:rsidR="005A36E4" w:rsidRPr="008123B5" w:rsidRDefault="005A36E4" w:rsidP="00401E6A">
      <w:pPr>
        <w:pStyle w:val="Default"/>
        <w:rPr>
          <w:rFonts w:ascii="Arial" w:hAnsi="Arial" w:cs="Arial"/>
        </w:rPr>
      </w:pPr>
      <w:r w:rsidRPr="008123B5">
        <w:rPr>
          <w:rFonts w:ascii="Arial" w:hAnsi="Arial" w:cs="Arial"/>
        </w:rPr>
        <w:t xml:space="preserve">9. Принимаемый по основаниям, определенном законодательством, акт о резервировании должен содержать: </w:t>
      </w:r>
    </w:p>
    <w:p w:rsidR="005A36E4" w:rsidRPr="008123B5" w:rsidRDefault="005A36E4" w:rsidP="00401E6A">
      <w:pPr>
        <w:pStyle w:val="Default"/>
        <w:rPr>
          <w:rFonts w:ascii="Arial" w:hAnsi="Arial" w:cs="Arial"/>
        </w:rPr>
      </w:pPr>
      <w:r w:rsidRPr="008123B5">
        <w:rPr>
          <w:rFonts w:ascii="Arial" w:hAnsi="Arial" w:cs="Arial"/>
        </w:rPr>
        <w:t xml:space="preserve"> обоснование того, что целью резервирования земельных участков является наличие государственных или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обоснование отсутствия других вариантов возможного расположения границ зон резервирования; </w:t>
      </w:r>
    </w:p>
    <w:p w:rsidR="005A36E4" w:rsidRPr="008123B5" w:rsidRDefault="005A36E4" w:rsidP="00401E6A">
      <w:pPr>
        <w:pStyle w:val="Default"/>
        <w:rPr>
          <w:rFonts w:ascii="Arial" w:hAnsi="Arial" w:cs="Arial"/>
        </w:rPr>
      </w:pPr>
      <w:r w:rsidRPr="008123B5">
        <w:rPr>
          <w:rFonts w:ascii="Arial" w:hAnsi="Arial" w:cs="Arial"/>
        </w:rPr>
        <w:t xml:space="preserve"> карту, отображающую границы зоны резервирования в соответствии с ранее утвержденным проектом планировки и проектом межевания в его составе; </w:t>
      </w:r>
    </w:p>
    <w:p w:rsidR="005A36E4" w:rsidRPr="008123B5" w:rsidRDefault="005A36E4" w:rsidP="00401E6A">
      <w:pPr>
        <w:pStyle w:val="Default"/>
        <w:rPr>
          <w:rFonts w:ascii="Arial" w:hAnsi="Arial" w:cs="Arial"/>
        </w:rPr>
      </w:pPr>
      <w:r w:rsidRPr="008123B5">
        <w:rPr>
          <w:rFonts w:ascii="Arial" w:hAnsi="Arial" w:cs="Arial"/>
        </w:rPr>
        <w:t xml:space="preserve">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 </w:t>
      </w:r>
    </w:p>
    <w:p w:rsidR="005A36E4" w:rsidRPr="008123B5" w:rsidRDefault="005A36E4" w:rsidP="00401E6A">
      <w:pPr>
        <w:pStyle w:val="Default"/>
        <w:rPr>
          <w:rFonts w:ascii="Arial" w:hAnsi="Arial" w:cs="Arial"/>
        </w:rPr>
      </w:pPr>
      <w:r w:rsidRPr="008123B5">
        <w:rPr>
          <w:rFonts w:ascii="Arial" w:hAnsi="Arial" w:cs="Arial"/>
        </w:rPr>
        <w:t xml:space="preserve">10. В соответствии с законодательством, акт о резервировании должен предусматривать: </w:t>
      </w:r>
    </w:p>
    <w:p w:rsidR="005A36E4" w:rsidRPr="008123B5" w:rsidRDefault="005A36E4" w:rsidP="00401E6A">
      <w:pPr>
        <w:pStyle w:val="Default"/>
        <w:rPr>
          <w:rFonts w:ascii="Arial" w:hAnsi="Arial" w:cs="Arial"/>
        </w:rPr>
      </w:pPr>
      <w:r w:rsidRPr="008123B5">
        <w:rPr>
          <w:rFonts w:ascii="Arial" w:hAnsi="Arial" w:cs="Arial"/>
        </w:rPr>
        <w:t xml:space="preserve"> срок резервирования, в течение которого риски производства улучшений на зарезервированных земельных участках возлагаются на их правообладателей; </w:t>
      </w:r>
    </w:p>
    <w:p w:rsidR="005A36E4" w:rsidRPr="008123B5" w:rsidRDefault="005A36E4" w:rsidP="00401E6A">
      <w:pPr>
        <w:pStyle w:val="Default"/>
        <w:rPr>
          <w:rFonts w:ascii="Arial" w:hAnsi="Arial" w:cs="Arial"/>
        </w:rPr>
      </w:pPr>
      <w:r w:rsidRPr="008123B5">
        <w:rPr>
          <w:rFonts w:ascii="Arial" w:hAnsi="Arial" w:cs="Arial"/>
        </w:rPr>
        <w:t xml:space="preserve"> выкуп зарезервированных земельных участков по истечении срока резервирования; </w:t>
      </w:r>
    </w:p>
    <w:p w:rsidR="005A36E4" w:rsidRPr="008123B5" w:rsidRDefault="005A36E4" w:rsidP="00401E6A">
      <w:pPr>
        <w:pStyle w:val="Default"/>
        <w:rPr>
          <w:rFonts w:ascii="Arial" w:hAnsi="Arial" w:cs="Arial"/>
        </w:rPr>
      </w:pPr>
      <w:r w:rsidRPr="008123B5">
        <w:rPr>
          <w:rFonts w:ascii="Arial" w:hAnsi="Arial" w:cs="Arial"/>
        </w:rPr>
        <w:t xml:space="preserve"> компенсации правообладателям земельных участков в случае непринятия решения об их выкупе по завершении срока резервирования. </w:t>
      </w:r>
    </w:p>
    <w:p w:rsidR="005A36E4" w:rsidRPr="008123B5" w:rsidRDefault="005A36E4" w:rsidP="00401E6A">
      <w:pPr>
        <w:pStyle w:val="Default"/>
        <w:rPr>
          <w:rFonts w:ascii="Arial" w:hAnsi="Arial" w:cs="Arial"/>
        </w:rPr>
      </w:pPr>
      <w:r w:rsidRPr="008123B5">
        <w:rPr>
          <w:rFonts w:ascii="Arial" w:hAnsi="Arial" w:cs="Arial"/>
        </w:rPr>
        <w:t xml:space="preserve">11. По результатам принятия решений уполномоченными органами об изъятии земельных участков для государственных нужд и муниципальных нужд </w:t>
      </w:r>
      <w:r w:rsidRPr="008123B5">
        <w:rPr>
          <w:rFonts w:ascii="Arial" w:hAnsi="Arial" w:cs="Arial"/>
        </w:rPr>
        <w:lastRenderedPageBreak/>
        <w:t xml:space="preserve">Администрация муниципального образования Пылаевский сельсовет Первомайского района Оренбургской области, при необходимости, готовит проекты решений о внесении изменений в настоящие Правила, а также в документацию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8. УСТАНОВЛЕНИЕ, ИЗМЕНЕНИЕ, ФИКСАЦИЯ ГРАНИЦ ЗЕМЕЛЬ ПУБЛИЧНОГО ИСПОЛЬЗОВАНИЯ, ИХ ИСПОЛЬЗОВАНИЕ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31. Общие положения о землях публичного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1. К землям публичного использования относятся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устанавливаются в документации по планировке территории и отображаются в виде границ зон действия публичных сервитутов, иными графическими методами. </w:t>
      </w:r>
    </w:p>
    <w:p w:rsidR="005A36E4" w:rsidRPr="008123B5" w:rsidRDefault="005A36E4" w:rsidP="00401E6A">
      <w:pPr>
        <w:pStyle w:val="Default"/>
        <w:rPr>
          <w:rFonts w:ascii="Arial" w:hAnsi="Arial" w:cs="Arial"/>
        </w:rPr>
      </w:pPr>
      <w:r w:rsidRPr="008123B5">
        <w:rPr>
          <w:rFonts w:ascii="Arial" w:hAnsi="Arial" w:cs="Arial"/>
        </w:rPr>
        <w:t xml:space="preserve">2. Границы земель публичного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1) определяются и изменяются в случаях и в порядке, определенных статьей 27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2) фиксируются в случаях и в порядке, определенных статьей 32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фиксации границ фактически существующих земель публичного использования, а также без подготовки предложений в Администрацию муниципального образования Пылаевский сельсовет Первомайского района Оренбургской области об установлении или изменении границ земель публичного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3. Правообладатели земельных участков освобождаются от уплаты земельного налога в отношении части земельного участка, для которой постановлением Администрации муниципального образования Пылаевский сельсовет Первомайского района Оренбургской области установлен публичный сервитут. </w:t>
      </w:r>
    </w:p>
    <w:p w:rsidR="005A36E4" w:rsidRPr="008123B5" w:rsidRDefault="005A36E4" w:rsidP="00401E6A">
      <w:pPr>
        <w:pStyle w:val="Default"/>
        <w:rPr>
          <w:rFonts w:ascii="Arial" w:hAnsi="Arial" w:cs="Arial"/>
        </w:rPr>
      </w:pPr>
      <w:r w:rsidRPr="008123B5">
        <w:rPr>
          <w:rFonts w:ascii="Arial" w:hAnsi="Arial" w:cs="Arial"/>
        </w:rPr>
        <w:t xml:space="preserve">4. Регламент использования территорий не устанавливается для земель лесного фонда, земель водного фонда, земель особо охраняемых природных территорий, земельных участков, расположенных в границах особых экономических зон. </w:t>
      </w:r>
    </w:p>
    <w:p w:rsidR="005A36E4" w:rsidRPr="008123B5" w:rsidRDefault="005A36E4" w:rsidP="00401E6A">
      <w:pPr>
        <w:pStyle w:val="Default"/>
        <w:rPr>
          <w:rFonts w:ascii="Arial" w:hAnsi="Arial" w:cs="Arial"/>
        </w:rPr>
      </w:pPr>
      <w:r w:rsidRPr="008123B5">
        <w:rPr>
          <w:rFonts w:ascii="Arial" w:hAnsi="Arial" w:cs="Arial"/>
        </w:rPr>
        <w:t xml:space="preserve">5.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Порядок использования и охраны земель лесного фонда регулируется Земельным Кодексом Российской Федерации  и лесным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Порядок использования и охраны земель водного фонда определяется Земельным Кодексом Российской Федерации и водным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 </w:t>
      </w:r>
    </w:p>
    <w:p w:rsidR="005A36E4" w:rsidRPr="008123B5" w:rsidRDefault="005A36E4" w:rsidP="00401E6A">
      <w:pPr>
        <w:pStyle w:val="Default"/>
        <w:rPr>
          <w:rFonts w:ascii="Arial" w:hAnsi="Arial" w:cs="Arial"/>
        </w:rPr>
      </w:pPr>
      <w:r w:rsidRPr="008123B5">
        <w:rPr>
          <w:rFonts w:ascii="Arial" w:hAnsi="Arial" w:cs="Arial"/>
        </w:rPr>
        <w:t xml:space="preserve">6.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lastRenderedPageBreak/>
        <w:t xml:space="preserve">Статья 32. Установление, фиксация и изменение границ земель публичного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 </w:t>
      </w:r>
    </w:p>
    <w:p w:rsidR="005A36E4" w:rsidRPr="008123B5" w:rsidRDefault="005A36E4" w:rsidP="00401E6A">
      <w:pPr>
        <w:pStyle w:val="Default"/>
        <w:rPr>
          <w:rFonts w:ascii="Arial" w:hAnsi="Arial" w:cs="Arial"/>
        </w:rPr>
      </w:pPr>
      <w:r w:rsidRPr="008123B5">
        <w:rPr>
          <w:rFonts w:ascii="Arial" w:hAnsi="Arial" w:cs="Arial"/>
        </w:rPr>
        <w:t xml:space="preserve">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границы элементов планировочной структуры; </w:t>
      </w:r>
    </w:p>
    <w:p w:rsidR="005A36E4" w:rsidRPr="008123B5" w:rsidRDefault="005A36E4" w:rsidP="00401E6A">
      <w:pPr>
        <w:pStyle w:val="Default"/>
        <w:rPr>
          <w:rFonts w:ascii="Arial" w:hAnsi="Arial" w:cs="Arial"/>
        </w:rPr>
      </w:pPr>
      <w:r w:rsidRPr="008123B5">
        <w:rPr>
          <w:rFonts w:ascii="Arial" w:hAnsi="Arial" w:cs="Arial"/>
        </w:rPr>
        <w:t xml:space="preserve">2) изменяются красные линии без установления и (или) изменения границ зон действия публичных сервитутов; </w:t>
      </w:r>
    </w:p>
    <w:p w:rsidR="005A36E4" w:rsidRPr="008123B5" w:rsidRDefault="005A36E4" w:rsidP="00401E6A">
      <w:pPr>
        <w:pStyle w:val="Default"/>
        <w:rPr>
          <w:rFonts w:ascii="Arial" w:hAnsi="Arial" w:cs="Arial"/>
        </w:rPr>
      </w:pPr>
      <w:r w:rsidRPr="008123B5">
        <w:rPr>
          <w:rFonts w:ascii="Arial" w:hAnsi="Arial" w:cs="Arial"/>
        </w:rPr>
        <w:t xml:space="preserve">3) изменяются красные линии с установлением и (или) изменением границ зон действия публичных сервитутов; </w:t>
      </w:r>
    </w:p>
    <w:p w:rsidR="005A36E4" w:rsidRPr="008123B5" w:rsidRDefault="005A36E4" w:rsidP="00401E6A">
      <w:pPr>
        <w:pStyle w:val="Default"/>
        <w:rPr>
          <w:rFonts w:ascii="Arial" w:hAnsi="Arial" w:cs="Arial"/>
        </w:rPr>
      </w:pPr>
      <w:r w:rsidRPr="008123B5">
        <w:rPr>
          <w:rFonts w:ascii="Arial" w:hAnsi="Arial" w:cs="Arial"/>
        </w:rPr>
        <w:t xml:space="preserve">4) не изменяются красные линии, но устанавливаются, изменяются границы зон действия публичных сервитутов. </w:t>
      </w:r>
    </w:p>
    <w:p w:rsidR="005A36E4" w:rsidRPr="008123B5" w:rsidRDefault="005A36E4" w:rsidP="00401E6A">
      <w:pPr>
        <w:pStyle w:val="Default"/>
        <w:rPr>
          <w:rFonts w:ascii="Arial" w:hAnsi="Arial" w:cs="Arial"/>
        </w:rPr>
      </w:pPr>
      <w:r w:rsidRPr="008123B5">
        <w:rPr>
          <w:rFonts w:ascii="Arial" w:hAnsi="Arial" w:cs="Arial"/>
        </w:rPr>
        <w:t xml:space="preserve">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 </w:t>
      </w:r>
    </w:p>
    <w:p w:rsidR="005A36E4" w:rsidRPr="008123B5" w:rsidRDefault="005A36E4" w:rsidP="00401E6A">
      <w:pPr>
        <w:pStyle w:val="Default"/>
        <w:rPr>
          <w:rFonts w:ascii="Arial" w:hAnsi="Arial" w:cs="Arial"/>
        </w:rPr>
      </w:pPr>
      <w:r w:rsidRPr="008123B5">
        <w:rPr>
          <w:rFonts w:ascii="Arial" w:hAnsi="Arial" w:cs="Arial"/>
        </w:rPr>
        <w:t xml:space="preserve">1) наличия и достаточности территорий общего пользования, выделяемых и изменяемых посредством красных линий; </w:t>
      </w:r>
    </w:p>
    <w:p w:rsidR="005A36E4" w:rsidRPr="008123B5" w:rsidRDefault="005A36E4" w:rsidP="00401E6A">
      <w:pPr>
        <w:pStyle w:val="Default"/>
        <w:rPr>
          <w:rFonts w:ascii="Arial" w:hAnsi="Arial" w:cs="Arial"/>
        </w:rPr>
      </w:pPr>
      <w:r w:rsidRPr="008123B5">
        <w:rPr>
          <w:rFonts w:ascii="Arial" w:hAnsi="Arial" w:cs="Arial"/>
        </w:rPr>
        <w:t xml:space="preserve">2) изменения красных линий и последствия такого изменения; </w:t>
      </w:r>
    </w:p>
    <w:p w:rsidR="005A36E4" w:rsidRPr="008123B5" w:rsidRDefault="005A36E4" w:rsidP="00401E6A">
      <w:pPr>
        <w:pStyle w:val="Default"/>
        <w:rPr>
          <w:rFonts w:ascii="Arial" w:hAnsi="Arial" w:cs="Arial"/>
        </w:rPr>
      </w:pPr>
      <w:r w:rsidRPr="008123B5">
        <w:rPr>
          <w:rFonts w:ascii="Arial" w:hAnsi="Arial" w:cs="Arial"/>
        </w:rPr>
        <w:t xml:space="preserve">3) устанавливаемые, изменяемые границы зон действия публичных сервитутов; </w:t>
      </w:r>
    </w:p>
    <w:p w:rsidR="005A36E4" w:rsidRPr="008123B5" w:rsidRDefault="005A36E4" w:rsidP="00401E6A">
      <w:pPr>
        <w:pStyle w:val="Default"/>
        <w:rPr>
          <w:rFonts w:ascii="Arial" w:hAnsi="Arial" w:cs="Arial"/>
        </w:rPr>
      </w:pPr>
      <w:r w:rsidRPr="008123B5">
        <w:rPr>
          <w:rFonts w:ascii="Arial" w:hAnsi="Arial" w:cs="Arial"/>
        </w:rPr>
        <w:t xml:space="preserve">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 </w:t>
      </w:r>
    </w:p>
    <w:p w:rsidR="005A36E4" w:rsidRPr="008123B5" w:rsidRDefault="005A36E4" w:rsidP="00401E6A">
      <w:pPr>
        <w:pStyle w:val="Default"/>
        <w:rPr>
          <w:rFonts w:ascii="Arial" w:hAnsi="Arial" w:cs="Arial"/>
        </w:rPr>
      </w:pPr>
      <w:r w:rsidRPr="008123B5">
        <w:rPr>
          <w:rFonts w:ascii="Arial" w:hAnsi="Arial" w:cs="Arial"/>
        </w:rPr>
        <w:t xml:space="preserve">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 </w:t>
      </w:r>
    </w:p>
    <w:p w:rsidR="005A36E4" w:rsidRPr="008123B5" w:rsidRDefault="005A36E4" w:rsidP="00401E6A">
      <w:pPr>
        <w:pStyle w:val="Default"/>
        <w:rPr>
          <w:rFonts w:ascii="Arial" w:hAnsi="Arial" w:cs="Arial"/>
        </w:rPr>
      </w:pPr>
      <w:r w:rsidRPr="008123B5">
        <w:rPr>
          <w:rFonts w:ascii="Arial" w:hAnsi="Arial" w:cs="Arial"/>
        </w:rPr>
        <w:t xml:space="preserve">2. Фиксация границ земель публичного использования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2. При фиксации границ земель публичного использования применительно к застроенным территориям предметом согласования и утверждения являются: </w:t>
      </w:r>
    </w:p>
    <w:p w:rsidR="005A36E4" w:rsidRPr="008123B5" w:rsidRDefault="005A36E4" w:rsidP="00401E6A">
      <w:pPr>
        <w:pStyle w:val="Default"/>
        <w:rPr>
          <w:rFonts w:ascii="Arial" w:hAnsi="Arial" w:cs="Arial"/>
        </w:rPr>
      </w:pPr>
      <w:r w:rsidRPr="008123B5">
        <w:rPr>
          <w:rFonts w:ascii="Arial" w:hAnsi="Arial" w:cs="Arial"/>
        </w:rPr>
        <w:t xml:space="preserve">1) красные линии; </w:t>
      </w:r>
    </w:p>
    <w:p w:rsidR="005A36E4" w:rsidRPr="008123B5" w:rsidRDefault="005A36E4" w:rsidP="00401E6A">
      <w:pPr>
        <w:pStyle w:val="Default"/>
        <w:rPr>
          <w:rFonts w:ascii="Arial" w:hAnsi="Arial" w:cs="Arial"/>
        </w:rPr>
      </w:pPr>
      <w:r w:rsidRPr="008123B5">
        <w:rPr>
          <w:rFonts w:ascii="Arial" w:hAnsi="Arial" w:cs="Arial"/>
        </w:rPr>
        <w:t xml:space="preserve">2) границы зон действия публичных сервитутов (в случае их установления). </w:t>
      </w:r>
    </w:p>
    <w:p w:rsidR="005A36E4" w:rsidRPr="008123B5" w:rsidRDefault="005A36E4" w:rsidP="00401E6A">
      <w:pPr>
        <w:pStyle w:val="Default"/>
        <w:rPr>
          <w:rFonts w:ascii="Arial" w:hAnsi="Arial" w:cs="Arial"/>
        </w:rPr>
      </w:pPr>
      <w:r w:rsidRPr="008123B5">
        <w:rPr>
          <w:rFonts w:ascii="Arial" w:hAnsi="Arial" w:cs="Arial"/>
        </w:rPr>
        <w:t xml:space="preserve">3. Субъектами согласования являются правообладатели смежных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 </w:t>
      </w:r>
    </w:p>
    <w:p w:rsidR="005A36E4" w:rsidRPr="008123B5" w:rsidRDefault="005A36E4" w:rsidP="00401E6A">
      <w:pPr>
        <w:pStyle w:val="Default"/>
        <w:rPr>
          <w:rFonts w:ascii="Arial" w:hAnsi="Arial" w:cs="Arial"/>
        </w:rPr>
      </w:pPr>
      <w:r w:rsidRPr="008123B5">
        <w:rPr>
          <w:rFonts w:ascii="Arial" w:hAnsi="Arial" w:cs="Arial"/>
        </w:rPr>
        <w:t xml:space="preserve">4. Администрация муниципального образования Пылаевский сельсовет Первомайского района Оренбургской области направляет извещение определенным в части 3 настоящей статьи правообладателям, в котором указываются: </w:t>
      </w:r>
    </w:p>
    <w:p w:rsidR="005A36E4" w:rsidRPr="008123B5" w:rsidRDefault="005A36E4" w:rsidP="00401E6A">
      <w:pPr>
        <w:pStyle w:val="Default"/>
        <w:rPr>
          <w:rFonts w:ascii="Arial" w:hAnsi="Arial" w:cs="Arial"/>
        </w:rPr>
      </w:pPr>
      <w:r w:rsidRPr="008123B5">
        <w:rPr>
          <w:rFonts w:ascii="Arial" w:hAnsi="Arial" w:cs="Arial"/>
        </w:rPr>
        <w:t xml:space="preserve">1) место ознакомления с подготовленной в виде проекта красных линий документацией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2) лицо, ответственное за проведение согласований, с указанием телефона, электронной почты; </w:t>
      </w:r>
    </w:p>
    <w:p w:rsidR="005A36E4" w:rsidRPr="008123B5" w:rsidRDefault="005A36E4" w:rsidP="00401E6A">
      <w:pPr>
        <w:pStyle w:val="Default"/>
        <w:rPr>
          <w:rFonts w:ascii="Arial" w:hAnsi="Arial" w:cs="Arial"/>
        </w:rPr>
      </w:pPr>
      <w:r w:rsidRPr="008123B5">
        <w:rPr>
          <w:rFonts w:ascii="Arial" w:hAnsi="Arial" w:cs="Arial"/>
        </w:rPr>
        <w:t xml:space="preserve">3) дата истечения срока, в течение которого возможно направление письменных заключений в отношении проекта красных линий. </w:t>
      </w:r>
    </w:p>
    <w:p w:rsidR="005A36E4" w:rsidRPr="008123B5" w:rsidRDefault="005A36E4" w:rsidP="00401E6A">
      <w:pPr>
        <w:pStyle w:val="Default"/>
        <w:rPr>
          <w:rFonts w:ascii="Arial" w:hAnsi="Arial" w:cs="Arial"/>
        </w:rPr>
      </w:pPr>
      <w:r w:rsidRPr="008123B5">
        <w:rPr>
          <w:rFonts w:ascii="Arial" w:hAnsi="Arial" w:cs="Arial"/>
        </w:rPr>
        <w:lastRenderedPageBreak/>
        <w:t xml:space="preserve">Максимальная продолжительность согласования не может превышать один месяц со дня направления извещения. </w:t>
      </w:r>
    </w:p>
    <w:p w:rsidR="005A36E4" w:rsidRPr="008123B5" w:rsidRDefault="005A36E4" w:rsidP="00401E6A">
      <w:pPr>
        <w:pStyle w:val="Default"/>
        <w:rPr>
          <w:rFonts w:ascii="Arial" w:hAnsi="Arial" w:cs="Arial"/>
        </w:rPr>
      </w:pPr>
      <w:r w:rsidRPr="008123B5">
        <w:rPr>
          <w:rFonts w:ascii="Arial" w:hAnsi="Arial" w:cs="Arial"/>
        </w:rPr>
        <w:t xml:space="preserve">5. По истечении десяти дней с последнего дня приема письменных заключений заинтересованных лиц глава Администрации муниципального образования Пылаевский сельсовет Первомайского района Оренбургской области может утвердить, направить на доработку или отклонить проект красных линий.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9. ПУБЛИЧНЫЕ СЛУШАНИЯ ПО ВОПРОСАМ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33. Общие положения о публичных слушаниях по вопросам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1. В соответствии с Градостроительным кодексом Российской Федерации публичные слушания по вопросам градостроительной деятельности проводятся в следующих случаях: </w:t>
      </w:r>
    </w:p>
    <w:p w:rsidR="005A36E4" w:rsidRPr="008123B5" w:rsidRDefault="005A36E4" w:rsidP="00401E6A">
      <w:pPr>
        <w:pStyle w:val="Default"/>
        <w:rPr>
          <w:rFonts w:ascii="Arial" w:hAnsi="Arial" w:cs="Arial"/>
        </w:rPr>
      </w:pPr>
      <w:r w:rsidRPr="008123B5">
        <w:rPr>
          <w:rFonts w:ascii="Arial" w:hAnsi="Arial" w:cs="Arial"/>
        </w:rPr>
        <w:t xml:space="preserve">2) внесения изменений в настоящие Правила; </w:t>
      </w:r>
    </w:p>
    <w:p w:rsidR="005A36E4" w:rsidRPr="008123B5" w:rsidRDefault="005A36E4" w:rsidP="00401E6A">
      <w:pPr>
        <w:pStyle w:val="Default"/>
        <w:rPr>
          <w:rFonts w:ascii="Arial" w:hAnsi="Arial" w:cs="Arial"/>
        </w:rPr>
      </w:pPr>
      <w:r w:rsidRPr="008123B5">
        <w:rPr>
          <w:rFonts w:ascii="Arial" w:hAnsi="Arial" w:cs="Arial"/>
        </w:rPr>
        <w:t xml:space="preserve">3) по документации по планировке территории, проекта предложений о внесении изменений в документацию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а) проектов планировки территории, содержащих в своем составе проекты межевания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б) проектов планировки территории, не содержащих в своем составе проектов межевания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в) проектов межевания территории вне состава проекта планировки территории в случае межевания территории, на которой расположены многоквартирные дома; </w:t>
      </w:r>
    </w:p>
    <w:p w:rsidR="005A36E4" w:rsidRPr="008123B5" w:rsidRDefault="005A36E4" w:rsidP="00401E6A">
      <w:pPr>
        <w:pStyle w:val="Default"/>
        <w:rPr>
          <w:rFonts w:ascii="Arial" w:hAnsi="Arial" w:cs="Arial"/>
        </w:rPr>
      </w:pPr>
      <w:r w:rsidRPr="008123B5">
        <w:rPr>
          <w:rFonts w:ascii="Arial" w:hAnsi="Arial" w:cs="Arial"/>
        </w:rPr>
        <w:t xml:space="preserve">4) предоставления разрешений на условно разрешенные виды использования земельных участков 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5) предоставления разрешений на отклонения от предельных параметров разрешенного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Пылаевский сельсовет Первомайского района Оренбургской области, настоящими Правилами. </w:t>
      </w:r>
    </w:p>
    <w:p w:rsidR="005A36E4" w:rsidRPr="008123B5" w:rsidRDefault="005A36E4" w:rsidP="00401E6A">
      <w:pPr>
        <w:pStyle w:val="Default"/>
        <w:rPr>
          <w:rFonts w:ascii="Arial" w:hAnsi="Arial" w:cs="Arial"/>
        </w:rPr>
      </w:pPr>
      <w:r w:rsidRPr="008123B5">
        <w:rPr>
          <w:rFonts w:ascii="Arial" w:hAnsi="Arial" w:cs="Arial"/>
        </w:rPr>
        <w:t xml:space="preserve">3. Выносимые на публичные слушания проекты документов, заявлений должны соответствовать требованиям технических регламентов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градостроительным регламентам. </w:t>
      </w:r>
    </w:p>
    <w:p w:rsidR="005A36E4" w:rsidRPr="008123B5" w:rsidRDefault="005A36E4" w:rsidP="00401E6A">
      <w:pPr>
        <w:pStyle w:val="Default"/>
        <w:rPr>
          <w:rFonts w:ascii="Arial" w:hAnsi="Arial" w:cs="Arial"/>
        </w:rPr>
      </w:pPr>
      <w:r w:rsidRPr="008123B5">
        <w:rPr>
          <w:rFonts w:ascii="Arial" w:hAnsi="Arial" w:cs="Arial"/>
        </w:rPr>
        <w:t xml:space="preserve">4. Органом местного самоуправления, уполномоченным на проведение публичных слушаний по вопросам градостроительной деятельности и на подготовку проектов постановлений по вопросам градостроительной деятельности, является Администрация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5. Предметом публичных слушаний являются: </w:t>
      </w:r>
    </w:p>
    <w:p w:rsidR="005A36E4" w:rsidRPr="008123B5" w:rsidRDefault="005A36E4" w:rsidP="00401E6A">
      <w:pPr>
        <w:pStyle w:val="Default"/>
        <w:rPr>
          <w:rFonts w:ascii="Arial" w:hAnsi="Arial" w:cs="Arial"/>
        </w:rPr>
      </w:pPr>
      <w:r w:rsidRPr="008123B5">
        <w:rPr>
          <w:rFonts w:ascii="Arial" w:hAnsi="Arial" w:cs="Arial"/>
        </w:rPr>
        <w:t xml:space="preserve">1) вопросы соответствия подготовленных проектов документов, заявлений требованиям законодательства, а также документам, принятым в установленном порядке; </w:t>
      </w:r>
    </w:p>
    <w:p w:rsidR="005A36E4" w:rsidRPr="008123B5" w:rsidRDefault="005A36E4" w:rsidP="00401E6A">
      <w:pPr>
        <w:pStyle w:val="Default"/>
        <w:rPr>
          <w:rFonts w:ascii="Arial" w:hAnsi="Arial" w:cs="Arial"/>
        </w:rPr>
      </w:pPr>
      <w:r w:rsidRPr="008123B5">
        <w:rPr>
          <w:rFonts w:ascii="Arial" w:hAnsi="Arial" w:cs="Arial"/>
        </w:rPr>
        <w:t xml:space="preserve">2) документы, подлежащие утверждению в соответствии с полномочиями органов местного самоуправления муниципального образования Пылаевский сельсовет </w:t>
      </w:r>
      <w:r w:rsidRPr="008123B5">
        <w:rPr>
          <w:rFonts w:ascii="Arial" w:hAnsi="Arial" w:cs="Arial"/>
        </w:rPr>
        <w:lastRenderedPageBreak/>
        <w:t xml:space="preserve">Первомайского района Оренбургской области в области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Иные вопросы не подлежат обсуждению на публичных слушаниях. </w:t>
      </w:r>
    </w:p>
    <w:p w:rsidR="005A36E4" w:rsidRPr="008123B5" w:rsidRDefault="005A36E4" w:rsidP="00401E6A">
      <w:pPr>
        <w:pStyle w:val="Default"/>
        <w:rPr>
          <w:rFonts w:ascii="Arial" w:hAnsi="Arial" w:cs="Arial"/>
        </w:rPr>
      </w:pPr>
      <w:r w:rsidRPr="008123B5">
        <w:rPr>
          <w:rFonts w:ascii="Arial" w:hAnsi="Arial" w:cs="Arial"/>
        </w:rPr>
        <w:t xml:space="preserve">6. Способами предоставления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 </w:t>
      </w:r>
    </w:p>
    <w:p w:rsidR="005A36E4" w:rsidRPr="008123B5" w:rsidRDefault="005A36E4" w:rsidP="00401E6A">
      <w:pPr>
        <w:pStyle w:val="Default"/>
        <w:rPr>
          <w:rFonts w:ascii="Arial" w:hAnsi="Arial" w:cs="Arial"/>
        </w:rPr>
      </w:pPr>
      <w:r w:rsidRPr="008123B5">
        <w:rPr>
          <w:rFonts w:ascii="Arial" w:hAnsi="Arial" w:cs="Arial"/>
        </w:rPr>
        <w:t xml:space="preserve">7.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8.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большинства участников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9.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учетом всех указанных требований, не приняло участие ни одно лицо, не является основанием для признания публичных слушаний не состоявшимися. </w:t>
      </w:r>
    </w:p>
    <w:p w:rsidR="005A36E4" w:rsidRPr="008123B5" w:rsidRDefault="005A36E4" w:rsidP="00401E6A">
      <w:pPr>
        <w:pStyle w:val="Default"/>
        <w:rPr>
          <w:rFonts w:ascii="Arial" w:hAnsi="Arial" w:cs="Arial"/>
        </w:rPr>
      </w:pPr>
      <w:r w:rsidRPr="008123B5">
        <w:rPr>
          <w:rFonts w:ascii="Arial" w:hAnsi="Arial" w:cs="Arial"/>
        </w:rPr>
        <w:t xml:space="preserve">10. Продолжительность проведения публичных слушаний устанавливается в решении о назначении публичных слушаний и должна составлять: </w:t>
      </w:r>
    </w:p>
    <w:p w:rsidR="005A36E4" w:rsidRPr="008123B5" w:rsidRDefault="005A36E4" w:rsidP="00401E6A">
      <w:pPr>
        <w:pStyle w:val="Default"/>
        <w:rPr>
          <w:rFonts w:ascii="Arial" w:hAnsi="Arial" w:cs="Arial"/>
        </w:rPr>
      </w:pPr>
      <w:r w:rsidRPr="008123B5">
        <w:rPr>
          <w:rFonts w:ascii="Arial" w:hAnsi="Arial" w:cs="Arial"/>
        </w:rPr>
        <w:t xml:space="preserve">1) не менее двух и не более четырех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изменений в настоящие Правила); </w:t>
      </w:r>
    </w:p>
    <w:p w:rsidR="005A36E4" w:rsidRPr="008123B5" w:rsidRDefault="005A36E4" w:rsidP="00401E6A">
      <w:pPr>
        <w:pStyle w:val="Default"/>
        <w:rPr>
          <w:rFonts w:ascii="Arial" w:hAnsi="Arial" w:cs="Arial"/>
        </w:rPr>
      </w:pPr>
      <w:r w:rsidRPr="008123B5">
        <w:rPr>
          <w:rFonts w:ascii="Arial" w:hAnsi="Arial" w:cs="Arial"/>
        </w:rPr>
        <w:t>2) не менее одного и не более трех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w:t>
      </w:r>
      <w:r w:rsidR="008D729A">
        <w:rPr>
          <w:rFonts w:ascii="Arial" w:hAnsi="Arial" w:cs="Arial"/>
        </w:rPr>
        <w:t xml:space="preserve"> </w:t>
      </w:r>
      <w:r w:rsidRPr="008123B5">
        <w:rPr>
          <w:rFonts w:ascii="Arial" w:hAnsi="Arial" w:cs="Arial"/>
        </w:rPr>
        <w:t xml:space="preserve">слушаний (в случае обсуждения проекта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3) не более одного месяца со дня оповещения о времени и месте их проведения до дня опубликования (обнародования) в порядке, установленном для официального опубликования (обнародования) муниципальных правовых актов, иной официальной информации, заключения о результатах публичных слушаний (в случае обсуждения заявлений о предоставлении разрешений на условно разрешенные виды использования земельных участков и объектов капитального строительства и на отклонения от предельных параметров разрешенного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12. Публичные слушания проводятся в рабочие дни с 1830 до 2100 часов и в субботние дни с 0900 до 1800 часов. </w:t>
      </w:r>
    </w:p>
    <w:p w:rsidR="005A36E4" w:rsidRPr="008123B5" w:rsidRDefault="005A36E4" w:rsidP="00401E6A">
      <w:pPr>
        <w:pStyle w:val="Default"/>
        <w:rPr>
          <w:rFonts w:ascii="Arial" w:hAnsi="Arial" w:cs="Arial"/>
        </w:rPr>
      </w:pPr>
      <w:r w:rsidRPr="008123B5">
        <w:rPr>
          <w:rFonts w:ascii="Arial" w:hAnsi="Arial" w:cs="Arial"/>
        </w:rPr>
        <w:t xml:space="preserve">13. В месте (местах) проведения публичных слушаний размещаются документы, материалы в составе, определенном требованиями к составу обсуждаемого </w:t>
      </w:r>
      <w:r w:rsidRPr="008123B5">
        <w:rPr>
          <w:rFonts w:ascii="Arial" w:hAnsi="Arial" w:cs="Arial"/>
        </w:rPr>
        <w:lastRenderedPageBreak/>
        <w:t xml:space="preserve">проекта документа, заявления и требованиями статей 3438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14. Расходы, связанные с организацией и проведением публичных слушаний по вопросам градостроительной деятельности, несет соответствующий орган местного самоуправления муниципального образования Пылаевский сельсовет Первомайского района Оренбургской области, физические и юридические лица, предприниматели, подготовившие проекты документов, заявления по вопросам, требующим проведения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34. Порядок проведения публичных слушаний по вопросам градостроительной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1. Решение о назначении публичных слушаний принимает представительный орган муниципального образования Пылаевский сельсовет Первомайского района Оренбургской области или глава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Решение о назначении публичных слушаний должно содержать: </w:t>
      </w:r>
    </w:p>
    <w:p w:rsidR="005A36E4" w:rsidRPr="008123B5" w:rsidRDefault="005A36E4" w:rsidP="00401E6A">
      <w:pPr>
        <w:pStyle w:val="Default"/>
        <w:rPr>
          <w:rFonts w:ascii="Arial" w:hAnsi="Arial" w:cs="Arial"/>
        </w:rPr>
      </w:pPr>
      <w:r w:rsidRPr="008123B5">
        <w:rPr>
          <w:rFonts w:ascii="Arial" w:hAnsi="Arial" w:cs="Arial"/>
        </w:rPr>
        <w:t xml:space="preserve">а) тему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б) срок проведения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в) дату (даты), время и место (места) проведения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г) место размещения документов, материалов, подлежащих рассмотрению на публичных слушаниях; </w:t>
      </w:r>
    </w:p>
    <w:p w:rsidR="005A36E4" w:rsidRPr="008123B5" w:rsidRDefault="005A36E4" w:rsidP="00401E6A">
      <w:pPr>
        <w:pStyle w:val="Default"/>
        <w:rPr>
          <w:rFonts w:ascii="Arial" w:hAnsi="Arial" w:cs="Arial"/>
        </w:rPr>
      </w:pPr>
      <w:r w:rsidRPr="008123B5">
        <w:rPr>
          <w:rFonts w:ascii="Arial" w:hAnsi="Arial" w:cs="Arial"/>
        </w:rPr>
        <w:t xml:space="preserve">д) наименование органа, уполномоченного в соответствии с настоящими Правилами на проведение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3. 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w:t>
      </w:r>
    </w:p>
    <w:p w:rsidR="005A36E4" w:rsidRPr="008123B5" w:rsidRDefault="005A36E4" w:rsidP="00401E6A">
      <w:pPr>
        <w:pStyle w:val="Default"/>
        <w:rPr>
          <w:rFonts w:ascii="Arial" w:hAnsi="Arial" w:cs="Arial"/>
        </w:rPr>
      </w:pPr>
      <w:r w:rsidRPr="008123B5">
        <w:rPr>
          <w:rFonts w:ascii="Arial" w:hAnsi="Arial" w:cs="Arial"/>
        </w:rPr>
        <w:t xml:space="preserve">Исчисление сроков проведения публичных слушаний начинается со дня указанного опубликования (обнародования). </w:t>
      </w:r>
    </w:p>
    <w:p w:rsidR="005A36E4" w:rsidRPr="008123B5" w:rsidRDefault="005A36E4" w:rsidP="00401E6A">
      <w:pPr>
        <w:pStyle w:val="Default"/>
        <w:rPr>
          <w:rFonts w:ascii="Arial" w:hAnsi="Arial" w:cs="Arial"/>
        </w:rPr>
      </w:pPr>
      <w:r w:rsidRPr="008123B5">
        <w:rPr>
          <w:rFonts w:ascii="Arial" w:hAnsi="Arial" w:cs="Arial"/>
        </w:rPr>
        <w:t xml:space="preserve">4. Опубликованию (обнародованию), кроме решения о назначении публичных слушаний по проекту, подлежат графическая часть и краткая информационная записка о предмете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5. Перед началом обсуждений участники публичных слушаний должны быть проинформированы: </w:t>
      </w:r>
    </w:p>
    <w:p w:rsidR="005A36E4" w:rsidRPr="008123B5" w:rsidRDefault="005A36E4" w:rsidP="00401E6A">
      <w:pPr>
        <w:pStyle w:val="Default"/>
        <w:rPr>
          <w:rFonts w:ascii="Arial" w:hAnsi="Arial" w:cs="Arial"/>
        </w:rPr>
      </w:pPr>
      <w:r w:rsidRPr="008123B5">
        <w:rPr>
          <w:rFonts w:ascii="Arial" w:hAnsi="Arial" w:cs="Arial"/>
        </w:rPr>
        <w:t xml:space="preserve">1) о продолжительности обсуждения, которое не может превышать три часа в день; </w:t>
      </w:r>
    </w:p>
    <w:p w:rsidR="005A36E4" w:rsidRPr="008123B5" w:rsidRDefault="005A36E4" w:rsidP="00401E6A">
      <w:pPr>
        <w:pStyle w:val="Default"/>
        <w:rPr>
          <w:rFonts w:ascii="Arial" w:hAnsi="Arial" w:cs="Arial"/>
        </w:rPr>
      </w:pPr>
      <w:r w:rsidRPr="008123B5">
        <w:rPr>
          <w:rFonts w:ascii="Arial" w:hAnsi="Arial" w:cs="Arial"/>
        </w:rPr>
        <w:t xml:space="preserve">2) о регламенте проведения публичных слушаний (включая вопросы предельной продолжительности выступления участников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3) о предмете публичных слушаний  вопросы, определенные статьями 3538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6.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7. С учетом положений протокола Администрация муниципального образования Пылаевский сельсовет Первомайского района Оренбургской области подготавливает заключение о результатах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w:t>
      </w:r>
    </w:p>
    <w:p w:rsidR="005A36E4" w:rsidRPr="008123B5" w:rsidRDefault="005A36E4" w:rsidP="00401E6A">
      <w:pPr>
        <w:pStyle w:val="Default"/>
        <w:rPr>
          <w:rFonts w:ascii="Arial" w:hAnsi="Arial" w:cs="Arial"/>
        </w:rPr>
      </w:pPr>
      <w:r w:rsidRPr="008123B5">
        <w:rPr>
          <w:rFonts w:ascii="Arial" w:hAnsi="Arial" w:cs="Arial"/>
        </w:rPr>
        <w:t xml:space="preserve">Одновременно с подготовкой проекта заключения о результатах публичных слушаний по обсуждению вопроса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по землепользованию и застройке </w:t>
      </w:r>
      <w:r w:rsidRPr="008123B5">
        <w:rPr>
          <w:rFonts w:ascii="Arial" w:hAnsi="Arial" w:cs="Arial"/>
        </w:rPr>
        <w:lastRenderedPageBreak/>
        <w:t xml:space="preserve">осуществляет подготовку проекта рекомендаций главе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35. Проведение публичных слушаний по внесению изменений в настоящие Правила </w:t>
      </w:r>
    </w:p>
    <w:p w:rsidR="005A36E4" w:rsidRPr="008123B5" w:rsidRDefault="005A36E4" w:rsidP="00401E6A">
      <w:pPr>
        <w:pStyle w:val="Default"/>
        <w:rPr>
          <w:rFonts w:ascii="Arial" w:hAnsi="Arial" w:cs="Arial"/>
        </w:rPr>
      </w:pPr>
      <w:r w:rsidRPr="008123B5">
        <w:rPr>
          <w:rFonts w:ascii="Arial" w:hAnsi="Arial" w:cs="Arial"/>
        </w:rPr>
        <w:t xml:space="preserve">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Оренбургской области, орган местного самоуправления  Первомайского района, орган местного самоуправления  муниципального образования Пылаевский сельсовет Первомайского района Оренбургской области, заинтересованные физические и юридические лица, предприниматели в соответствии с частью 3 статьи 33 Градостроительного кодекса Российской Федерации, подготовившие соответствующие предложения по изменению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2. Особенности взаимодействия в процессе проведения публичных слушаний Администрации муниципального образования Пылаевский сельсовет Первомайского района Оренбургской области, Комиссии, главы Администрации муниципального образования Пылаевский сельсовет Первомайского района Оренбургской области, главы муниципального образования Пылаевский сельсовет Первомайского района Оренбургской области и представительного органа муниципального образования Пылаевский сельсовет Первомайского района Оренбургской области устанавливаются статьями 31  33 Градостроительного кодекса Российской Федерации, Уставом муниципального образования Пылаевский сельсовет Первомайского района Оренбургской области, положением о Комиссии. </w:t>
      </w:r>
    </w:p>
    <w:p w:rsidR="005A36E4" w:rsidRPr="008123B5" w:rsidRDefault="005A36E4" w:rsidP="00401E6A">
      <w:pPr>
        <w:pStyle w:val="Default"/>
        <w:rPr>
          <w:rFonts w:ascii="Arial" w:hAnsi="Arial" w:cs="Arial"/>
        </w:rPr>
      </w:pPr>
      <w:r w:rsidRPr="008123B5">
        <w:rPr>
          <w:rFonts w:ascii="Arial" w:hAnsi="Arial" w:cs="Arial"/>
        </w:rPr>
        <w:t xml:space="preserve">3. Участниками публичных слушаний по проекту о внесении изменений в настоящие Правила являются жители муниципального образования Пылаевский сельсовет Первомайского района Оренбургской области, правообладатели земельных участков и объектов капитального строительства, расположенных в Поселении, иные заинтересованные лица. </w:t>
      </w:r>
    </w:p>
    <w:p w:rsidR="005A36E4" w:rsidRPr="008123B5" w:rsidRDefault="005A36E4" w:rsidP="00401E6A">
      <w:pPr>
        <w:pStyle w:val="Default"/>
        <w:rPr>
          <w:rFonts w:ascii="Arial" w:hAnsi="Arial" w:cs="Arial"/>
        </w:rPr>
      </w:pPr>
      <w:r w:rsidRPr="008123B5">
        <w:rPr>
          <w:rFonts w:ascii="Arial" w:hAnsi="Arial" w:cs="Arial"/>
        </w:rPr>
        <w:t xml:space="preserve">Место проведения публичных слушаний указывается в сообщении о назначении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соответствующих изменений в регламент использования территорий в составе настоящих Правил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4.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муниципального образования Пылаевский сельсовет Первомайского района Оренбургской области может предложить указанным лицам внести соответствующие изменения.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36. Проведение публичных слушаний по проекту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1. 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Первомайского района, орган местного </w:t>
      </w:r>
      <w:r w:rsidRPr="008123B5">
        <w:rPr>
          <w:rFonts w:ascii="Arial" w:hAnsi="Arial" w:cs="Arial"/>
        </w:rPr>
        <w:lastRenderedPageBreak/>
        <w:t xml:space="preserve">самоуправления  муниципального образования Пылаевский сельсовет Первомайского района Оренбургской области, заинтересованные физические и юридические лица, предприниматели, подготовившие проект документации по планировке территории либо проект о внесении изменений в утвержденную в установленном порядке документацию по планировке территории (далее  подготовка проекта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2. Особенности взаимодействия в процессе проведения публичных слушаний Администрации муниципального образования Пылаевский сельсовет Первомайского района Оренбургской области, Комиссии, главы Администрации муниципального образования Пылаевский сельсовет Первомайского района Оренбургской области, главы муниципального образования Пылаевский сельсовет Первомайского района Оренбургской области и представительного органа муниципального образования Пылаевский сельсовет Первомайского района Оренбургской области устанавливаются статьями 45, 46 Градостроительного кодекса Российской Федерации, Уставом муниципального образования Пылаевский сельсовет Первомайского района Оренбургской области, положением о Комиссии. </w:t>
      </w:r>
    </w:p>
    <w:p w:rsidR="005A36E4" w:rsidRPr="008123B5" w:rsidRDefault="005A36E4" w:rsidP="00401E6A">
      <w:pPr>
        <w:pStyle w:val="Default"/>
        <w:rPr>
          <w:rFonts w:ascii="Arial" w:hAnsi="Arial" w:cs="Arial"/>
        </w:rPr>
      </w:pPr>
      <w:r w:rsidRPr="008123B5">
        <w:rPr>
          <w:rFonts w:ascii="Arial" w:hAnsi="Arial" w:cs="Arial"/>
        </w:rPr>
        <w:t xml:space="preserve">3. Участниками публичных слушаний по проекту документации по планировке территории являются: </w:t>
      </w:r>
    </w:p>
    <w:p w:rsidR="005A36E4" w:rsidRPr="008123B5" w:rsidRDefault="005A36E4" w:rsidP="00401E6A">
      <w:pPr>
        <w:pStyle w:val="Default"/>
        <w:rPr>
          <w:rFonts w:ascii="Arial" w:hAnsi="Arial" w:cs="Arial"/>
        </w:rPr>
      </w:pPr>
      <w:r w:rsidRPr="008123B5">
        <w:rPr>
          <w:rFonts w:ascii="Arial" w:hAnsi="Arial" w:cs="Arial"/>
        </w:rPr>
        <w:t xml:space="preserve">1) граждане, проживающие на территории, применительно к которой осуществляется подготовка проекта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2) правообладатели земельных участков и объектов капитального строительства, расположенные на указанной территории; </w:t>
      </w:r>
    </w:p>
    <w:p w:rsidR="005A36E4" w:rsidRPr="008123B5" w:rsidRDefault="005A36E4" w:rsidP="00401E6A">
      <w:pPr>
        <w:pStyle w:val="Default"/>
        <w:rPr>
          <w:rFonts w:ascii="Arial" w:hAnsi="Arial" w:cs="Arial"/>
        </w:rPr>
      </w:pPr>
      <w:r w:rsidRPr="008123B5">
        <w:rPr>
          <w:rFonts w:ascii="Arial" w:hAnsi="Arial" w:cs="Arial"/>
        </w:rPr>
        <w:t xml:space="preserve">3) лица, законные интересы которых могут быть нарушены в связи с реализацией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4. Предметом публичных слушаний по проекту планировки территории, содержащему в своем составе проекты межевания территории, являются следующие вопросы: </w:t>
      </w:r>
    </w:p>
    <w:p w:rsidR="005A36E4" w:rsidRPr="008123B5" w:rsidRDefault="005A36E4" w:rsidP="00401E6A">
      <w:pPr>
        <w:pStyle w:val="Default"/>
        <w:rPr>
          <w:rFonts w:ascii="Arial" w:hAnsi="Arial" w:cs="Arial"/>
        </w:rPr>
      </w:pPr>
      <w:r w:rsidRPr="008123B5">
        <w:rPr>
          <w:rFonts w:ascii="Arial" w:hAnsi="Arial" w:cs="Arial"/>
        </w:rPr>
        <w:t xml:space="preserve">1) подтверждение соответствия проекта планировки территории генеральному плану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подтверждение соответствия проекта планировки территории требованиям технических регламентов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3) подтверждение учета в проекте планировки существующих правовых фактов; </w:t>
      </w:r>
    </w:p>
    <w:p w:rsidR="005A36E4" w:rsidRPr="008123B5" w:rsidRDefault="005A36E4" w:rsidP="00401E6A">
      <w:pPr>
        <w:pStyle w:val="Default"/>
        <w:rPr>
          <w:rFonts w:ascii="Arial" w:hAnsi="Arial" w:cs="Arial"/>
        </w:rPr>
      </w:pPr>
      <w:r w:rsidRPr="008123B5">
        <w:rPr>
          <w:rFonts w:ascii="Arial" w:hAnsi="Arial" w:cs="Arial"/>
        </w:rPr>
        <w:t xml:space="preserve">4) подтверждение соответствия проекта планировки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 </w:t>
      </w:r>
    </w:p>
    <w:p w:rsidR="005A36E4" w:rsidRPr="008123B5" w:rsidRDefault="005A36E4" w:rsidP="00401E6A">
      <w:pPr>
        <w:pStyle w:val="Default"/>
        <w:rPr>
          <w:rFonts w:ascii="Arial" w:hAnsi="Arial" w:cs="Arial"/>
        </w:rPr>
      </w:pPr>
      <w:r w:rsidRPr="008123B5">
        <w:rPr>
          <w:rFonts w:ascii="Arial" w:hAnsi="Arial" w:cs="Arial"/>
        </w:rPr>
        <w:t xml:space="preserve">5)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 </w:t>
      </w:r>
    </w:p>
    <w:p w:rsidR="005A36E4" w:rsidRPr="008123B5" w:rsidRDefault="005A36E4" w:rsidP="00401E6A">
      <w:pPr>
        <w:pStyle w:val="Default"/>
        <w:rPr>
          <w:rFonts w:ascii="Arial" w:hAnsi="Arial" w:cs="Arial"/>
        </w:rPr>
      </w:pPr>
      <w:r w:rsidRPr="008123B5">
        <w:rPr>
          <w:rFonts w:ascii="Arial" w:hAnsi="Arial" w:cs="Arial"/>
        </w:rPr>
        <w:t xml:space="preserve">6)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действия сервитутов) с учетом необходимости, целесообразности и возможности изъятия земельных участков для государственных или муниципальных нужд; </w:t>
      </w:r>
    </w:p>
    <w:p w:rsidR="005A36E4" w:rsidRPr="008123B5" w:rsidRDefault="005A36E4" w:rsidP="00401E6A">
      <w:pPr>
        <w:pStyle w:val="Default"/>
        <w:rPr>
          <w:rFonts w:ascii="Arial" w:hAnsi="Arial" w:cs="Arial"/>
        </w:rPr>
      </w:pPr>
      <w:r w:rsidRPr="008123B5">
        <w:rPr>
          <w:rFonts w:ascii="Arial" w:hAnsi="Arial" w:cs="Arial"/>
        </w:rPr>
        <w:t xml:space="preserve">7) наличие в пределах застроенной территории свободных от прав третьих лиц земельных участков, которые могут быть предоставлены для строительства в </w:t>
      </w:r>
      <w:r w:rsidRPr="008123B5">
        <w:rPr>
          <w:rFonts w:ascii="Arial" w:hAnsi="Arial" w:cs="Arial"/>
        </w:rPr>
        <w:lastRenderedPageBreak/>
        <w:t xml:space="preserve">порядке, определенном в соответствии с земельным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8) земельные участки, предлагаемые в границах зон действия публичных сервитутов для обеспечения прохода, проезда неограниченному кругу лиц; </w:t>
      </w:r>
    </w:p>
    <w:p w:rsidR="005A36E4" w:rsidRPr="008123B5" w:rsidRDefault="005A36E4" w:rsidP="00401E6A">
      <w:pPr>
        <w:pStyle w:val="Default"/>
        <w:rPr>
          <w:rFonts w:ascii="Arial" w:hAnsi="Arial" w:cs="Arial"/>
        </w:rPr>
      </w:pPr>
      <w:r w:rsidRPr="008123B5">
        <w:rPr>
          <w:rFonts w:ascii="Arial" w:hAnsi="Arial" w:cs="Arial"/>
        </w:rPr>
        <w:t xml:space="preserve">9) наличие градостроительных планов земельных участков, на которых располагаются объекты капитального строительства, в том числе многоквартирные дома. </w:t>
      </w:r>
    </w:p>
    <w:p w:rsidR="005A36E4" w:rsidRPr="008123B5" w:rsidRDefault="005A36E4" w:rsidP="00401E6A">
      <w:pPr>
        <w:pStyle w:val="Default"/>
        <w:rPr>
          <w:rFonts w:ascii="Arial" w:hAnsi="Arial" w:cs="Arial"/>
        </w:rPr>
      </w:pPr>
      <w:r w:rsidRPr="008123B5">
        <w:rPr>
          <w:rFonts w:ascii="Arial" w:hAnsi="Arial" w:cs="Arial"/>
        </w:rPr>
        <w:t xml:space="preserve">При обсуждении проектов планировок без проектов межевания в составе проекта планировки предметом публичных слушаний являются вопросы 1 – 3, 5, 6, установленные в настоящей части. </w:t>
      </w:r>
    </w:p>
    <w:p w:rsidR="005A36E4" w:rsidRPr="008123B5" w:rsidRDefault="005A36E4" w:rsidP="00401E6A">
      <w:pPr>
        <w:pStyle w:val="Default"/>
        <w:rPr>
          <w:rFonts w:ascii="Arial" w:hAnsi="Arial" w:cs="Arial"/>
        </w:rPr>
      </w:pPr>
      <w:r w:rsidRPr="008123B5">
        <w:rPr>
          <w:rFonts w:ascii="Arial" w:hAnsi="Arial" w:cs="Arial"/>
        </w:rPr>
        <w:t xml:space="preserve">В случае принятия решения о проведении публичных слушаний по проектам межевания территории, подготовленным в виде отдельного документа, предметом обсуждения на публичных слушаниях являются вопросы 1 – 4, 7  9, установленные настоящей частью. </w:t>
      </w:r>
    </w:p>
    <w:p w:rsidR="005A36E4" w:rsidRPr="008123B5" w:rsidRDefault="005A36E4" w:rsidP="00401E6A">
      <w:pPr>
        <w:pStyle w:val="Default"/>
        <w:rPr>
          <w:rFonts w:ascii="Arial" w:hAnsi="Arial" w:cs="Arial"/>
        </w:rPr>
      </w:pPr>
      <w:r w:rsidRPr="008123B5">
        <w:rPr>
          <w:rFonts w:ascii="Arial" w:hAnsi="Arial" w:cs="Arial"/>
        </w:rPr>
        <w:t xml:space="preserve">5. Место проведения публичных слушаний указывается в сообщении о назначении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6.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муниципального образования Пылаевский сельсовет Первомайского района Оренбургской области может предложить указанным лицам внести соответствующие изменения.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37.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 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земельных участков и объектов капитального строительства, могут быть заинтересованные физические или юридические лица, предприниматели, подавшие заявления о предоставлении разрешений на условно разрешенные виды использования земельных участков 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2. Особенности взаимодействия в процессе проведения публичных слушаний Администрации муниципального образования Пылаевский сельсо</w:t>
      </w:r>
    </w:p>
    <w:p w:rsidR="005A36E4" w:rsidRPr="008123B5" w:rsidRDefault="005A36E4" w:rsidP="00401E6A">
      <w:pPr>
        <w:pStyle w:val="Default"/>
        <w:rPr>
          <w:rFonts w:ascii="Arial" w:hAnsi="Arial" w:cs="Arial"/>
        </w:rPr>
      </w:pPr>
      <w:r w:rsidRPr="008123B5">
        <w:rPr>
          <w:rFonts w:ascii="Arial" w:hAnsi="Arial" w:cs="Arial"/>
        </w:rPr>
        <w:t xml:space="preserve">вет Первомайского района Оренбургской области, Комиссии, главы Администрации муниципального образования Пылаевский сельсовет Первомайского района Оренбургской области, главы муниципального образования Пылаевский сельсовет Первомайского района Оренбургской области и представительного органа муниципального образования Пылаевский сельсовет Первомайского района Оренбургской области устанавливаются статьей 39 Градостроительного кодекса Российской Федерации, Уставом муниципального образования Пылаевский сельсовет Первомайского района Оренбургской области, положением о Комиссии. </w:t>
      </w:r>
    </w:p>
    <w:p w:rsidR="005A36E4" w:rsidRPr="008123B5" w:rsidRDefault="005A36E4" w:rsidP="00401E6A">
      <w:pPr>
        <w:pStyle w:val="Default"/>
        <w:rPr>
          <w:rFonts w:ascii="Arial" w:hAnsi="Arial" w:cs="Arial"/>
        </w:rPr>
      </w:pPr>
      <w:r w:rsidRPr="008123B5">
        <w:rPr>
          <w:rFonts w:ascii="Arial" w:hAnsi="Arial" w:cs="Arial"/>
        </w:rPr>
        <w:t xml:space="preserve">3. Право, определенное частью 1 настоящей статьи, может быть реализовано только в случаях, когда выполняются следующие условия: </w:t>
      </w:r>
    </w:p>
    <w:p w:rsidR="005A36E4" w:rsidRPr="008123B5" w:rsidRDefault="005A36E4" w:rsidP="00401E6A">
      <w:pPr>
        <w:pStyle w:val="Default"/>
        <w:rPr>
          <w:rFonts w:ascii="Arial" w:hAnsi="Arial" w:cs="Arial"/>
        </w:rPr>
      </w:pPr>
      <w:r w:rsidRPr="008123B5">
        <w:rPr>
          <w:rFonts w:ascii="Arial" w:hAnsi="Arial" w:cs="Arial"/>
        </w:rPr>
        <w:t xml:space="preserve">1) на соответствующую территорию распространяются настоящие Правила; </w:t>
      </w:r>
    </w:p>
    <w:p w:rsidR="005A36E4" w:rsidRPr="008123B5" w:rsidRDefault="005A36E4" w:rsidP="00401E6A">
      <w:pPr>
        <w:pStyle w:val="Default"/>
        <w:rPr>
          <w:rFonts w:ascii="Arial" w:hAnsi="Arial" w:cs="Arial"/>
        </w:rPr>
      </w:pPr>
      <w:r w:rsidRPr="008123B5">
        <w:rPr>
          <w:rFonts w:ascii="Arial" w:hAnsi="Arial" w:cs="Arial"/>
        </w:rPr>
        <w:t xml:space="preserve">2) применительно к соответствующей территориальной зоне в составе регламента использования территорий установлен условно разрешенный вид использования земельного участка, объекта капитального строительства, который запрашивается заявителем. </w:t>
      </w:r>
    </w:p>
    <w:p w:rsidR="005A36E4" w:rsidRPr="008123B5" w:rsidRDefault="005A36E4" w:rsidP="00401E6A">
      <w:pPr>
        <w:pStyle w:val="Default"/>
        <w:rPr>
          <w:rFonts w:ascii="Arial" w:hAnsi="Arial" w:cs="Arial"/>
        </w:rPr>
      </w:pPr>
      <w:r w:rsidRPr="008123B5">
        <w:rPr>
          <w:rFonts w:ascii="Arial" w:hAnsi="Arial" w:cs="Arial"/>
        </w:rPr>
        <w:t xml:space="preserve">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 </w:t>
      </w:r>
    </w:p>
    <w:p w:rsidR="005A36E4" w:rsidRPr="008123B5" w:rsidRDefault="005A36E4" w:rsidP="00401E6A">
      <w:pPr>
        <w:pStyle w:val="Default"/>
        <w:rPr>
          <w:rFonts w:ascii="Arial" w:hAnsi="Arial" w:cs="Arial"/>
        </w:rPr>
      </w:pPr>
      <w:r w:rsidRPr="008123B5">
        <w:rPr>
          <w:rFonts w:ascii="Arial" w:hAnsi="Arial" w:cs="Arial"/>
        </w:rPr>
        <w:lastRenderedPageBreak/>
        <w:t xml:space="preserve">1) правообладатели земельных участков, имеющих общие границы с земельным участком, применительно к которому запрашивается разрешение; </w:t>
      </w:r>
    </w:p>
    <w:p w:rsidR="005A36E4" w:rsidRPr="008123B5" w:rsidRDefault="005A36E4" w:rsidP="00401E6A">
      <w:pPr>
        <w:pStyle w:val="Default"/>
        <w:rPr>
          <w:rFonts w:ascii="Arial" w:hAnsi="Arial" w:cs="Arial"/>
        </w:rPr>
      </w:pPr>
      <w:r w:rsidRPr="008123B5">
        <w:rPr>
          <w:rFonts w:ascii="Arial" w:hAnsi="Arial" w:cs="Arial"/>
        </w:rPr>
        <w:t xml:space="preserve">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w:t>
      </w:r>
    </w:p>
    <w:p w:rsidR="005A36E4" w:rsidRPr="008123B5" w:rsidRDefault="005A36E4" w:rsidP="00401E6A">
      <w:pPr>
        <w:pStyle w:val="Default"/>
        <w:rPr>
          <w:rFonts w:ascii="Arial" w:hAnsi="Arial" w:cs="Arial"/>
        </w:rPr>
      </w:pPr>
      <w:r w:rsidRPr="008123B5">
        <w:rPr>
          <w:rFonts w:ascii="Arial" w:hAnsi="Arial" w:cs="Arial"/>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5A36E4" w:rsidRPr="008123B5" w:rsidRDefault="005A36E4" w:rsidP="00401E6A">
      <w:pPr>
        <w:pStyle w:val="Default"/>
        <w:rPr>
          <w:rFonts w:ascii="Arial" w:hAnsi="Arial" w:cs="Arial"/>
        </w:rPr>
      </w:pPr>
      <w:r w:rsidRPr="008123B5">
        <w:rPr>
          <w:rFonts w:ascii="Arial" w:hAnsi="Arial" w:cs="Arial"/>
        </w:rPr>
        <w:t xml:space="preserve">5. В заявлении и прилагаемых к нему материалах должна быть обоснована целесообразность намерений и доказано, что при выполнении определенных условий, не будет оказано негативных воздействий на окружающую среду в объемах, превышающих пределы, определенные техническими регламентами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 </w:t>
      </w:r>
    </w:p>
    <w:p w:rsidR="005A36E4" w:rsidRPr="008123B5" w:rsidRDefault="005A36E4" w:rsidP="00401E6A">
      <w:pPr>
        <w:pStyle w:val="Default"/>
        <w:rPr>
          <w:rFonts w:ascii="Arial" w:hAnsi="Arial" w:cs="Arial"/>
        </w:rPr>
      </w:pPr>
      <w:r w:rsidRPr="008123B5">
        <w:rPr>
          <w:rFonts w:ascii="Arial" w:hAnsi="Arial" w:cs="Arial"/>
        </w:rPr>
        <w:t xml:space="preserve">6. В заявлении отражается содержание запроса и даются идентификационные сведения о заявителе. </w:t>
      </w:r>
    </w:p>
    <w:p w:rsidR="005A36E4" w:rsidRPr="008123B5" w:rsidRDefault="005A36E4" w:rsidP="00401E6A">
      <w:pPr>
        <w:pStyle w:val="Default"/>
        <w:rPr>
          <w:rFonts w:ascii="Arial" w:hAnsi="Arial" w:cs="Arial"/>
        </w:rPr>
      </w:pPr>
      <w:r w:rsidRPr="008123B5">
        <w:rPr>
          <w:rFonts w:ascii="Arial" w:hAnsi="Arial" w:cs="Arial"/>
        </w:rPr>
        <w:t xml:space="preserve">7. Приложения к заявлению должны содержать идентификационные сведения о земельном участке и обосновывающие материалы. </w:t>
      </w:r>
    </w:p>
    <w:p w:rsidR="005A36E4" w:rsidRPr="008123B5" w:rsidRDefault="005A36E4" w:rsidP="00401E6A">
      <w:pPr>
        <w:pStyle w:val="Default"/>
        <w:rPr>
          <w:rFonts w:ascii="Arial" w:hAnsi="Arial" w:cs="Arial"/>
        </w:rPr>
      </w:pPr>
      <w:r w:rsidRPr="008123B5">
        <w:rPr>
          <w:rFonts w:ascii="Arial" w:hAnsi="Arial" w:cs="Arial"/>
        </w:rPr>
        <w:t xml:space="preserve">8. Идентификационные сведения о земельном участке, в отношении которого подается заявление, включают: </w:t>
      </w:r>
    </w:p>
    <w:p w:rsidR="005A36E4" w:rsidRPr="008123B5" w:rsidRDefault="005A36E4" w:rsidP="00401E6A">
      <w:pPr>
        <w:pStyle w:val="Default"/>
        <w:rPr>
          <w:rFonts w:ascii="Arial" w:hAnsi="Arial" w:cs="Arial"/>
        </w:rPr>
      </w:pPr>
      <w:r w:rsidRPr="008123B5">
        <w:rPr>
          <w:rFonts w:ascii="Arial" w:hAnsi="Arial" w:cs="Arial"/>
        </w:rPr>
        <w:t xml:space="preserve">1) адрес расположения земельного участка, объекта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 кадастровый номер земельного участка и его кадастровый план; </w:t>
      </w:r>
    </w:p>
    <w:p w:rsidR="005A36E4" w:rsidRPr="008123B5" w:rsidRDefault="005A36E4" w:rsidP="00401E6A">
      <w:pPr>
        <w:pStyle w:val="Default"/>
        <w:rPr>
          <w:rFonts w:ascii="Arial" w:hAnsi="Arial" w:cs="Arial"/>
        </w:rPr>
      </w:pPr>
      <w:r w:rsidRPr="008123B5">
        <w:rPr>
          <w:rFonts w:ascii="Arial" w:hAnsi="Arial" w:cs="Arial"/>
        </w:rPr>
        <w:t xml:space="preserve">3) свидетельство о государственной регистрации права на земельный участок, объекты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4) ситуационный план  расположение соседних земельных участков с указанием их кадастровых номеров, а также объектов капитального строительства, на них расположенных. </w:t>
      </w:r>
    </w:p>
    <w:p w:rsidR="005A36E4" w:rsidRPr="008123B5" w:rsidRDefault="005A36E4" w:rsidP="00401E6A">
      <w:pPr>
        <w:pStyle w:val="Default"/>
        <w:rPr>
          <w:rFonts w:ascii="Arial" w:hAnsi="Arial" w:cs="Arial"/>
        </w:rPr>
      </w:pPr>
      <w:r w:rsidRPr="008123B5">
        <w:rPr>
          <w:rFonts w:ascii="Arial" w:hAnsi="Arial" w:cs="Arial"/>
        </w:rPr>
        <w:t xml:space="preserve">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Обосновывающие материалы включают: </w:t>
      </w:r>
    </w:p>
    <w:p w:rsidR="005A36E4" w:rsidRPr="008123B5" w:rsidRDefault="005A36E4" w:rsidP="00401E6A">
      <w:pPr>
        <w:pStyle w:val="Default"/>
        <w:rPr>
          <w:rFonts w:ascii="Arial" w:hAnsi="Arial" w:cs="Arial"/>
        </w:rPr>
      </w:pPr>
      <w:r w:rsidRPr="008123B5">
        <w:rPr>
          <w:rFonts w:ascii="Arial" w:hAnsi="Arial" w:cs="Arial"/>
        </w:rPr>
        <w:t xml:space="preserve">1) проект предложений к градостроительному плану земельного участка с отражением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(общая площадь, этажность, открытые пространства, существующие и планируемые места стоянок автомобилей и т.д.); информацию о планируемых вместимости, мощности объекта, объемах ресурсов, необходимых для функционирования объекта (количество работающих и посетителей); грузооборот (частота подъезда к объекту грузового автотранспорта); объемы инженерных ресурсов (энергообеспечение, водоснабжение и т.д.);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 </w:t>
      </w:r>
    </w:p>
    <w:p w:rsidR="005A36E4" w:rsidRPr="008123B5" w:rsidRDefault="005A36E4" w:rsidP="00401E6A">
      <w:pPr>
        <w:pStyle w:val="Default"/>
        <w:rPr>
          <w:rFonts w:ascii="Arial" w:hAnsi="Arial" w:cs="Arial"/>
        </w:rPr>
      </w:pPr>
      <w:r w:rsidRPr="008123B5">
        <w:rPr>
          <w:rFonts w:ascii="Arial" w:hAnsi="Arial" w:cs="Arial"/>
        </w:rPr>
        <w:t xml:space="preserve">2) информацию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 </w:t>
      </w:r>
    </w:p>
    <w:p w:rsidR="005A36E4" w:rsidRPr="008123B5" w:rsidRDefault="005A36E4" w:rsidP="00401E6A">
      <w:pPr>
        <w:pStyle w:val="Default"/>
        <w:rPr>
          <w:rFonts w:ascii="Arial" w:hAnsi="Arial" w:cs="Arial"/>
        </w:rPr>
      </w:pPr>
      <w:r w:rsidRPr="008123B5">
        <w:rPr>
          <w:rFonts w:ascii="Arial" w:hAnsi="Arial" w:cs="Arial"/>
        </w:rPr>
        <w:t xml:space="preserve">Могут представляться и иные материалы, обосновывающие целесообразность, возможность и допустимость реализации предложений. </w:t>
      </w:r>
    </w:p>
    <w:p w:rsidR="005A36E4" w:rsidRPr="008123B5" w:rsidRDefault="005A36E4" w:rsidP="00401E6A">
      <w:pPr>
        <w:pStyle w:val="Default"/>
        <w:rPr>
          <w:rFonts w:ascii="Arial" w:hAnsi="Arial" w:cs="Arial"/>
        </w:rPr>
      </w:pPr>
      <w:r w:rsidRPr="008123B5">
        <w:rPr>
          <w:rFonts w:ascii="Arial" w:hAnsi="Arial" w:cs="Arial"/>
        </w:rPr>
        <w:lastRenderedPageBreak/>
        <w:t xml:space="preserve">10. Заявление должно содержать также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11. Место проведения публичных слушаний указывается в сообщении о назначении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38. Особенности проведения публичных слушаний по предоставлению разрешений на отклонения от предельных параметров разрешенного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 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заинтересованные физические или юридические лица, предприниматели, подавшие заявления о предоставлении разрешений на отклонения от предельных параметров разрешенного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 Особенности взаимодействия в процессе проведения публичных слушаний Администрации муниципального образования Пылаевский сельсовет Первомайского района Оренбургской области, Комиссии, главы Администрации муниципального образования Пылаевский сельсовет Первомайского района Оренбургской области, главы муниципального образования Пылаевский сельсовет Первомайского района Оренбургской области и представительного органа муниципального образования Пылаевский сельсовет Первомайского района Оренбургской области устанавливаются статьей 40 Градостроительного кодекса Российской Федерации, Уставом муниципального образования Пылаевский сельсовет Первомайского района Оренбургской области, положением о Комиссии. </w:t>
      </w:r>
    </w:p>
    <w:p w:rsidR="005A36E4" w:rsidRPr="008123B5" w:rsidRDefault="005A36E4" w:rsidP="00401E6A">
      <w:pPr>
        <w:pStyle w:val="Default"/>
        <w:rPr>
          <w:rFonts w:ascii="Arial" w:hAnsi="Arial" w:cs="Arial"/>
        </w:rPr>
      </w:pPr>
      <w:r w:rsidRPr="008123B5">
        <w:rPr>
          <w:rFonts w:ascii="Arial" w:hAnsi="Arial" w:cs="Arial"/>
        </w:rPr>
        <w:t xml:space="preserve">3. Право, определенное частью 1 настоящей статьи, может быть реализовано только в случаях, когда: </w:t>
      </w:r>
    </w:p>
    <w:p w:rsidR="005A36E4" w:rsidRPr="008123B5" w:rsidRDefault="005A36E4" w:rsidP="00401E6A">
      <w:pPr>
        <w:pStyle w:val="Default"/>
        <w:rPr>
          <w:rFonts w:ascii="Arial" w:hAnsi="Arial" w:cs="Arial"/>
        </w:rPr>
      </w:pPr>
      <w:r w:rsidRPr="008123B5">
        <w:rPr>
          <w:rFonts w:ascii="Arial" w:hAnsi="Arial" w:cs="Arial"/>
        </w:rPr>
        <w:t xml:space="preserve">1) применительно к соответствующей территории действуют настоящие Правила; </w:t>
      </w:r>
    </w:p>
    <w:p w:rsidR="005A36E4" w:rsidRPr="008123B5" w:rsidRDefault="005A36E4" w:rsidP="00401E6A">
      <w:pPr>
        <w:pStyle w:val="Default"/>
        <w:rPr>
          <w:rFonts w:ascii="Arial" w:hAnsi="Arial" w:cs="Arial"/>
        </w:rPr>
      </w:pPr>
      <w:r w:rsidRPr="008123B5">
        <w:rPr>
          <w:rFonts w:ascii="Arial" w:hAnsi="Arial" w:cs="Arial"/>
        </w:rPr>
        <w:t xml:space="preserve">2) размеры земельных участков меньше установленных регламентом использования территорий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 </w:t>
      </w:r>
    </w:p>
    <w:p w:rsidR="005A36E4" w:rsidRPr="008123B5" w:rsidRDefault="005A36E4" w:rsidP="00401E6A">
      <w:pPr>
        <w:pStyle w:val="Default"/>
        <w:rPr>
          <w:rFonts w:ascii="Arial" w:hAnsi="Arial" w:cs="Arial"/>
        </w:rPr>
      </w:pPr>
      <w:r w:rsidRPr="008123B5">
        <w:rPr>
          <w:rFonts w:ascii="Arial" w:hAnsi="Arial" w:cs="Arial"/>
        </w:rPr>
        <w:t xml:space="preserve">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 </w:t>
      </w:r>
    </w:p>
    <w:p w:rsidR="005A36E4" w:rsidRPr="008123B5" w:rsidRDefault="005A36E4" w:rsidP="00401E6A">
      <w:pPr>
        <w:pStyle w:val="Default"/>
        <w:rPr>
          <w:rFonts w:ascii="Arial" w:hAnsi="Arial" w:cs="Arial"/>
        </w:rPr>
      </w:pPr>
      <w:r w:rsidRPr="008123B5">
        <w:rPr>
          <w:rFonts w:ascii="Arial" w:hAnsi="Arial" w:cs="Arial"/>
        </w:rPr>
        <w:t xml:space="preserve">1) правообладатели земельных участков, имеющих общие границы с земельным участком, применительно к которому запрашивается разрешение; </w:t>
      </w:r>
    </w:p>
    <w:p w:rsidR="005A36E4" w:rsidRPr="008123B5" w:rsidRDefault="005A36E4" w:rsidP="00401E6A">
      <w:pPr>
        <w:pStyle w:val="Default"/>
        <w:rPr>
          <w:rFonts w:ascii="Arial" w:hAnsi="Arial" w:cs="Arial"/>
        </w:rPr>
      </w:pPr>
      <w:r w:rsidRPr="008123B5">
        <w:rPr>
          <w:rFonts w:ascii="Arial" w:hAnsi="Arial" w:cs="Arial"/>
        </w:rPr>
        <w:t xml:space="preserve">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w:t>
      </w:r>
    </w:p>
    <w:p w:rsidR="005A36E4" w:rsidRPr="008123B5" w:rsidRDefault="005A36E4" w:rsidP="00401E6A">
      <w:pPr>
        <w:pStyle w:val="Default"/>
        <w:rPr>
          <w:rFonts w:ascii="Arial" w:hAnsi="Arial" w:cs="Arial"/>
        </w:rPr>
      </w:pPr>
      <w:r w:rsidRPr="008123B5">
        <w:rPr>
          <w:rFonts w:ascii="Arial" w:hAnsi="Arial" w:cs="Arial"/>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5A36E4" w:rsidRPr="008123B5" w:rsidRDefault="005A36E4" w:rsidP="00401E6A">
      <w:pPr>
        <w:pStyle w:val="Default"/>
        <w:rPr>
          <w:rFonts w:ascii="Arial" w:hAnsi="Arial" w:cs="Arial"/>
        </w:rPr>
      </w:pPr>
      <w:r w:rsidRPr="008123B5">
        <w:rPr>
          <w:rFonts w:ascii="Arial" w:hAnsi="Arial" w:cs="Arial"/>
        </w:rPr>
        <w:t xml:space="preserve">5. В заявлении и прилагаемых к нему материалах должна быть обоснована правомерность намерений и доказано, что: </w:t>
      </w:r>
    </w:p>
    <w:p w:rsidR="005A36E4" w:rsidRPr="008123B5" w:rsidRDefault="005A36E4" w:rsidP="00401E6A">
      <w:pPr>
        <w:pStyle w:val="Default"/>
        <w:rPr>
          <w:rFonts w:ascii="Arial" w:hAnsi="Arial" w:cs="Arial"/>
        </w:rPr>
      </w:pPr>
      <w:r w:rsidRPr="008123B5">
        <w:rPr>
          <w:rFonts w:ascii="Arial" w:hAnsi="Arial" w:cs="Arial"/>
        </w:rPr>
        <w:t xml:space="preserve">1) в отношении соответствующего земельного участка его правообладатель вправе подать заявление  выполняются обязательные условия, определенные частью 1 статьи 40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2) в случае предоставления разрешения на отклонение от предельных параметров разрешенного строительства такое отклонение будет реализовано </w:t>
      </w:r>
    </w:p>
    <w:p w:rsidR="005A36E4" w:rsidRPr="008123B5" w:rsidRDefault="005A36E4" w:rsidP="00401E6A">
      <w:pPr>
        <w:pStyle w:val="Default"/>
        <w:rPr>
          <w:rFonts w:ascii="Arial" w:hAnsi="Arial" w:cs="Arial"/>
        </w:rPr>
      </w:pPr>
      <w:r w:rsidRPr="008123B5">
        <w:rPr>
          <w:rFonts w:ascii="Arial" w:hAnsi="Arial" w:cs="Arial"/>
        </w:rPr>
        <w:t xml:space="preserve">при соблюдении требований технических регламентов (а вплоть до их вступления </w:t>
      </w:r>
      <w:r w:rsidRPr="008123B5">
        <w:rPr>
          <w:rFonts w:ascii="Arial" w:hAnsi="Arial" w:cs="Arial"/>
        </w:rPr>
        <w:lastRenderedPageBreak/>
        <w:t xml:space="preserve">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6. В заявлении отражается содержание запроса и даются идентификационные сведения о заявителе  правообладателе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7. Приложения к заявлению должны содержать идентификационные сведения о земельном участке и обосновывающие материалы. </w:t>
      </w:r>
    </w:p>
    <w:p w:rsidR="005A36E4" w:rsidRPr="008123B5" w:rsidRDefault="005A36E4" w:rsidP="00401E6A">
      <w:pPr>
        <w:pStyle w:val="Default"/>
        <w:rPr>
          <w:rFonts w:ascii="Arial" w:hAnsi="Arial" w:cs="Arial"/>
        </w:rPr>
      </w:pPr>
      <w:r w:rsidRPr="008123B5">
        <w:rPr>
          <w:rFonts w:ascii="Arial" w:hAnsi="Arial" w:cs="Arial"/>
        </w:rPr>
        <w:t xml:space="preserve">8. Идентификационные сведения о земельном участке, в отношении которого подается заявление, включают сведения, указанные в части 8 статьи 37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 </w:t>
      </w:r>
    </w:p>
    <w:p w:rsidR="005A36E4" w:rsidRPr="008123B5" w:rsidRDefault="005A36E4" w:rsidP="00401E6A">
      <w:pPr>
        <w:pStyle w:val="Default"/>
        <w:rPr>
          <w:rFonts w:ascii="Arial" w:hAnsi="Arial" w:cs="Arial"/>
        </w:rPr>
      </w:pPr>
      <w:r w:rsidRPr="008123B5">
        <w:rPr>
          <w:rFonts w:ascii="Arial" w:hAnsi="Arial" w:cs="Arial"/>
        </w:rPr>
        <w:t xml:space="preserve">1) обоснование наличия предусмотренного частью 1 статьи 40 Градостроительного кодекса Российской Федерации права у заявителя обратиться с заявлением; </w:t>
      </w:r>
    </w:p>
    <w:p w:rsidR="005A36E4" w:rsidRPr="008123B5" w:rsidRDefault="005A36E4" w:rsidP="00401E6A">
      <w:pPr>
        <w:pStyle w:val="Default"/>
        <w:rPr>
          <w:rFonts w:ascii="Arial" w:hAnsi="Arial" w:cs="Arial"/>
        </w:rPr>
      </w:pPr>
      <w:r w:rsidRPr="008123B5">
        <w:rPr>
          <w:rFonts w:ascii="Arial" w:hAnsi="Arial" w:cs="Arial"/>
        </w:rPr>
        <w:t xml:space="preserve">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 </w:t>
      </w:r>
    </w:p>
    <w:p w:rsidR="005A36E4" w:rsidRPr="008123B5" w:rsidRDefault="005A36E4" w:rsidP="00401E6A">
      <w:pPr>
        <w:pStyle w:val="Default"/>
        <w:rPr>
          <w:rFonts w:ascii="Arial" w:hAnsi="Arial" w:cs="Arial"/>
        </w:rPr>
      </w:pPr>
      <w:r w:rsidRPr="008123B5">
        <w:rPr>
          <w:rFonts w:ascii="Arial" w:hAnsi="Arial" w:cs="Arial"/>
        </w:rPr>
        <w:t xml:space="preserve">3) расчеты и обоснование того, что предполагаемая постройка не превысит по объему (площади) аналогичную постройку, выполненную без отклонений. </w:t>
      </w:r>
    </w:p>
    <w:p w:rsidR="005A36E4" w:rsidRPr="008123B5" w:rsidRDefault="005A36E4" w:rsidP="00401E6A">
      <w:pPr>
        <w:pStyle w:val="Default"/>
        <w:rPr>
          <w:rFonts w:ascii="Arial" w:hAnsi="Arial" w:cs="Arial"/>
        </w:rPr>
      </w:pPr>
      <w:r w:rsidRPr="008123B5">
        <w:rPr>
          <w:rFonts w:ascii="Arial" w:hAnsi="Arial" w:cs="Arial"/>
        </w:rPr>
        <w:t xml:space="preserve">10. Заявление должно содержать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w:t>
      </w:r>
    </w:p>
    <w:p w:rsidR="005A36E4" w:rsidRPr="008123B5" w:rsidRDefault="005A36E4" w:rsidP="00401E6A">
      <w:pPr>
        <w:pStyle w:val="Default"/>
        <w:rPr>
          <w:rFonts w:ascii="Arial" w:hAnsi="Arial" w:cs="Arial"/>
        </w:rPr>
      </w:pPr>
      <w:r w:rsidRPr="008123B5">
        <w:rPr>
          <w:rFonts w:ascii="Arial" w:hAnsi="Arial" w:cs="Arial"/>
        </w:rPr>
        <w:t xml:space="preserve">11. Место проведения публичных слушаний указывается в сообщении о назначении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10. СТРОИТЕЛЬНЫЕ ИЗМЕНЕНИЯ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В соответствии с Градостроительным </w:t>
      </w:r>
      <w:hyperlink r:id="rId10" w:history="1">
        <w:r w:rsidRPr="008123B5">
          <w:rPr>
            <w:rFonts w:ascii="Arial" w:hAnsi="Arial" w:cs="Arial"/>
          </w:rPr>
          <w:t>кодексом</w:t>
        </w:r>
      </w:hyperlink>
      <w:r w:rsidRPr="008123B5">
        <w:rPr>
          <w:rFonts w:ascii="Arial" w:hAnsi="Arial" w:cs="Arial"/>
        </w:rPr>
        <w:t xml:space="preserve"> Российской Федерации нормы настоящей главы распространяются на земельные участки и объекты капитального строительства, которые не являются объектами культурного наследия. </w:t>
      </w:r>
    </w:p>
    <w:p w:rsidR="005A36E4" w:rsidRPr="008123B5" w:rsidRDefault="005A36E4" w:rsidP="00401E6A">
      <w:pPr>
        <w:pStyle w:val="Default"/>
        <w:rPr>
          <w:rFonts w:ascii="Arial" w:hAnsi="Arial" w:cs="Arial"/>
        </w:rPr>
      </w:pPr>
      <w:r w:rsidRPr="008123B5">
        <w:rPr>
          <w:rFonts w:ascii="Arial" w:hAnsi="Arial" w:cs="Arial"/>
        </w:rPr>
        <w:t>Действия по подготовке проектной документации, осуществлению реставрационных и иных работ применительно к объектам капитального строи</w:t>
      </w:r>
    </w:p>
    <w:p w:rsidR="005A36E4" w:rsidRPr="008123B5" w:rsidRDefault="005A36E4" w:rsidP="00401E6A">
      <w:pPr>
        <w:pStyle w:val="Default"/>
        <w:rPr>
          <w:rFonts w:ascii="Arial" w:hAnsi="Arial" w:cs="Arial"/>
        </w:rPr>
      </w:pPr>
      <w:r w:rsidRPr="008123B5">
        <w:rPr>
          <w:rFonts w:ascii="Arial" w:hAnsi="Arial" w:cs="Arial"/>
        </w:rPr>
        <w:t xml:space="preserve">тельства, которые в соответствии с законодательством являются памятниками культурного наследия, регулируются законодательством Российской Федерации об охране объектов культурного наследия.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пристроя(ев),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w:t>
      </w:r>
      <w:r w:rsidRPr="008123B5">
        <w:rPr>
          <w:rFonts w:ascii="Arial" w:hAnsi="Arial" w:cs="Arial"/>
        </w:rPr>
        <w:lastRenderedPageBreak/>
        <w:t xml:space="preserve">подобные изменения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статьями 41, 42 настоящих Правил, за исключением случаев, установленных частью 2 настоящей статьи. </w:t>
      </w:r>
    </w:p>
    <w:p w:rsidR="005A36E4" w:rsidRPr="008123B5" w:rsidRDefault="005A36E4" w:rsidP="00401E6A">
      <w:pPr>
        <w:pStyle w:val="Default"/>
        <w:rPr>
          <w:rFonts w:ascii="Arial" w:hAnsi="Arial" w:cs="Arial"/>
        </w:rPr>
      </w:pPr>
      <w:r w:rsidRPr="008123B5">
        <w:rPr>
          <w:rFonts w:ascii="Arial" w:hAnsi="Arial" w:cs="Arial"/>
        </w:rPr>
        <w:t xml:space="preserve">2. Выдача разрешения на строительство не требуется в случаях: </w:t>
      </w:r>
    </w:p>
    <w:p w:rsidR="005A36E4" w:rsidRPr="008123B5" w:rsidRDefault="005A36E4" w:rsidP="00401E6A">
      <w:pPr>
        <w:pStyle w:val="Default"/>
        <w:rPr>
          <w:rFonts w:ascii="Arial" w:hAnsi="Arial" w:cs="Arial"/>
        </w:rPr>
      </w:pPr>
      <w:r w:rsidRPr="008123B5">
        <w:rPr>
          <w:rFonts w:ascii="Arial" w:hAnsi="Arial" w:cs="Arial"/>
        </w:rPr>
        <w:t xml:space="preserve">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2) строительства на земельном участке, предоставленном для ведения садоводства; </w:t>
      </w:r>
    </w:p>
    <w:p w:rsidR="005A36E4" w:rsidRPr="008123B5" w:rsidRDefault="005A36E4" w:rsidP="00401E6A">
      <w:pPr>
        <w:pStyle w:val="Default"/>
        <w:rPr>
          <w:rFonts w:ascii="Arial" w:hAnsi="Arial" w:cs="Arial"/>
        </w:rPr>
      </w:pPr>
      <w:r w:rsidRPr="008123B5">
        <w:rPr>
          <w:rFonts w:ascii="Arial" w:hAnsi="Arial" w:cs="Arial"/>
        </w:rPr>
        <w:t xml:space="preserve">3) строительства на земельном участке строений и сооружений вспомогательного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 </w:t>
      </w:r>
    </w:p>
    <w:p w:rsidR="005A36E4" w:rsidRPr="008123B5" w:rsidRDefault="005A36E4" w:rsidP="00401E6A">
      <w:pPr>
        <w:pStyle w:val="Default"/>
        <w:rPr>
          <w:rFonts w:ascii="Arial" w:hAnsi="Arial" w:cs="Arial"/>
        </w:rPr>
      </w:pPr>
      <w:r w:rsidRPr="008123B5">
        <w:rPr>
          <w:rFonts w:ascii="Arial" w:hAnsi="Arial" w:cs="Arial"/>
        </w:rPr>
        <w:t xml:space="preserve">Законами и иными нормативными правовыми актами Оренбургской области о градостроительной деятельности может быть установлен дополнительный перечень случаев и объектов, для которых не требуется получение разрешения на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Кроме того, не требуется также разрешения на строительство для изменений одного вида использования на другой вид разрешенного использования объектов капитального строительства при одновременном наличии следующих условий: </w:t>
      </w:r>
    </w:p>
    <w:p w:rsidR="005A36E4" w:rsidRPr="008123B5" w:rsidRDefault="005A36E4" w:rsidP="00401E6A">
      <w:pPr>
        <w:pStyle w:val="Default"/>
        <w:rPr>
          <w:rFonts w:ascii="Arial" w:hAnsi="Arial" w:cs="Arial"/>
        </w:rPr>
      </w:pPr>
      <w:r w:rsidRPr="008123B5">
        <w:rPr>
          <w:rFonts w:ascii="Arial" w:hAnsi="Arial" w:cs="Arial"/>
        </w:rPr>
        <w:t xml:space="preserve"> выбираемый правообладателем объекта капитального строительства вид разрешенного использования установлен в главах 16, 17 настоящих Пра</w:t>
      </w:r>
    </w:p>
    <w:p w:rsidR="005A36E4" w:rsidRPr="008123B5" w:rsidRDefault="005A36E4" w:rsidP="00401E6A">
      <w:pPr>
        <w:pStyle w:val="Default"/>
        <w:rPr>
          <w:rFonts w:ascii="Arial" w:hAnsi="Arial" w:cs="Arial"/>
        </w:rPr>
      </w:pPr>
      <w:r w:rsidRPr="008123B5">
        <w:rPr>
          <w:rFonts w:ascii="Arial" w:hAnsi="Arial" w:cs="Arial"/>
        </w:rPr>
        <w:t xml:space="preserve">вил как основной или вспомогательный (для соответствующей территориальной зоны, обозначенной на карте градостроительного зонирования); </w:t>
      </w:r>
    </w:p>
    <w:p w:rsidR="005A36E4" w:rsidRPr="008123B5" w:rsidRDefault="005A36E4" w:rsidP="00401E6A">
      <w:pPr>
        <w:pStyle w:val="Default"/>
        <w:rPr>
          <w:rFonts w:ascii="Arial" w:hAnsi="Arial" w:cs="Arial"/>
        </w:rPr>
      </w:pPr>
      <w:r w:rsidRPr="008123B5">
        <w:rPr>
          <w:rFonts w:ascii="Arial" w:hAnsi="Arial" w:cs="Arial"/>
        </w:rPr>
        <w:t xml:space="preserve">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 </w:t>
      </w:r>
    </w:p>
    <w:p w:rsidR="005A36E4" w:rsidRPr="008123B5" w:rsidRDefault="005A36E4" w:rsidP="00401E6A">
      <w:pPr>
        <w:pStyle w:val="Default"/>
        <w:rPr>
          <w:rFonts w:ascii="Arial" w:hAnsi="Arial" w:cs="Arial"/>
        </w:rPr>
      </w:pPr>
      <w:r w:rsidRPr="008123B5">
        <w:rPr>
          <w:rFonts w:ascii="Arial" w:hAnsi="Arial" w:cs="Arial"/>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5A36E4" w:rsidRPr="008123B5" w:rsidRDefault="005A36E4" w:rsidP="00401E6A">
      <w:pPr>
        <w:pStyle w:val="Default"/>
        <w:rPr>
          <w:rFonts w:ascii="Arial" w:hAnsi="Arial" w:cs="Arial"/>
        </w:rPr>
      </w:pPr>
      <w:r w:rsidRPr="008123B5">
        <w:rPr>
          <w:rFonts w:ascii="Arial" w:hAnsi="Arial" w:cs="Arial"/>
        </w:rPr>
        <w:t xml:space="preserve">Указанные лица вправе за счет собственных средств получить заключение лица, имеющего выданное саморегулируемой организацией свидетельство о допуске к подготовке проектной документации на виды работ, которые оказывают влияние на безопасность объектов капитального строительства о том, что планируемые ими действия не требуют разрешения на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40. Подготовка проектной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 </w:t>
      </w:r>
    </w:p>
    <w:p w:rsidR="005A36E4" w:rsidRPr="008123B5" w:rsidRDefault="005A36E4" w:rsidP="00401E6A">
      <w:pPr>
        <w:pStyle w:val="Default"/>
        <w:rPr>
          <w:rFonts w:ascii="Arial" w:hAnsi="Arial" w:cs="Arial"/>
        </w:rPr>
      </w:pPr>
      <w:r w:rsidRPr="008123B5">
        <w:rPr>
          <w:rFonts w:ascii="Arial" w:hAnsi="Arial" w:cs="Arial"/>
        </w:rPr>
        <w:t xml:space="preserve">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 </w:t>
      </w:r>
    </w:p>
    <w:p w:rsidR="005A36E4" w:rsidRPr="008123B5" w:rsidRDefault="005A36E4" w:rsidP="00401E6A">
      <w:pPr>
        <w:pStyle w:val="Default"/>
        <w:rPr>
          <w:rFonts w:ascii="Arial" w:hAnsi="Arial" w:cs="Arial"/>
        </w:rPr>
      </w:pPr>
      <w:r w:rsidRPr="008123B5">
        <w:rPr>
          <w:rFonts w:ascii="Arial" w:hAnsi="Arial" w:cs="Arial"/>
        </w:rPr>
        <w:lastRenderedPageBreak/>
        <w:t xml:space="preserve">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3. Проектная документация может подготавливаться на основании договоров, заключаемых между застройщиком (заказчиком) и физическими, юридическими лицами, предпринимателями (исполнителями проектной документации, далее в настоящей статье  исполнителями), которые соответствуют требованиям законодательства, предъявляемым к лицам, осуществляющим архитектурностроительное проектирование или застройщиком самостоятельно в соответствии с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Отношения между застройщиком (заказчиком) и исполнителями регулируются гражданским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от </w:t>
      </w:r>
    </w:p>
    <w:p w:rsidR="005A36E4" w:rsidRPr="008123B5" w:rsidRDefault="005A36E4" w:rsidP="00401E6A">
      <w:pPr>
        <w:pStyle w:val="Default"/>
        <w:rPr>
          <w:rFonts w:ascii="Arial" w:hAnsi="Arial" w:cs="Arial"/>
        </w:rPr>
      </w:pPr>
      <w:r w:rsidRPr="008123B5">
        <w:rPr>
          <w:rFonts w:ascii="Arial" w:hAnsi="Arial" w:cs="Arial"/>
        </w:rPr>
        <w:t xml:space="preserve">16.02.2008 № 87 «О составе разделов проектной документации и требованиях к их содержанию». </w:t>
      </w:r>
    </w:p>
    <w:p w:rsidR="005A36E4" w:rsidRPr="008123B5" w:rsidRDefault="005A36E4" w:rsidP="00401E6A">
      <w:pPr>
        <w:pStyle w:val="Default"/>
        <w:rPr>
          <w:rFonts w:ascii="Arial" w:hAnsi="Arial" w:cs="Arial"/>
        </w:rPr>
      </w:pPr>
      <w:r w:rsidRPr="008123B5">
        <w:rPr>
          <w:rFonts w:ascii="Arial" w:hAnsi="Arial" w:cs="Arial"/>
        </w:rPr>
        <w:t xml:space="preserve">4. Неотъемлемой частью договора о подготовке проектной документации является задание застройщика (заказчика) исполнителю. </w:t>
      </w:r>
    </w:p>
    <w:p w:rsidR="005A36E4" w:rsidRPr="008123B5" w:rsidRDefault="005A36E4" w:rsidP="00401E6A">
      <w:pPr>
        <w:pStyle w:val="Default"/>
        <w:rPr>
          <w:rFonts w:ascii="Arial" w:hAnsi="Arial" w:cs="Arial"/>
        </w:rPr>
      </w:pPr>
      <w:r w:rsidRPr="008123B5">
        <w:rPr>
          <w:rFonts w:ascii="Arial" w:hAnsi="Arial" w:cs="Arial"/>
        </w:rPr>
        <w:t xml:space="preserve">Задание застройщика (заказчика) исполнителю должно включать: </w:t>
      </w:r>
    </w:p>
    <w:p w:rsidR="005A36E4" w:rsidRPr="008123B5" w:rsidRDefault="005A36E4" w:rsidP="00401E6A">
      <w:pPr>
        <w:pStyle w:val="Default"/>
        <w:rPr>
          <w:rFonts w:ascii="Arial" w:hAnsi="Arial" w:cs="Arial"/>
        </w:rPr>
      </w:pPr>
      <w:r w:rsidRPr="008123B5">
        <w:rPr>
          <w:rFonts w:ascii="Arial" w:hAnsi="Arial" w:cs="Arial"/>
        </w:rPr>
        <w:t xml:space="preserve"> градостроительный план земельного участка, подготовленный в соответствии со статьей 15 настоящих Правил, с указанием исполнителю об обязательном соблюдении регламентов использования территорий, красных линий, границ зон действия публичных сервитутов, иных требований градостроительного плана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результаты инженерных изысканий либо задание исполнителю обеспечить проведение инженерных изысканий; </w:t>
      </w:r>
    </w:p>
    <w:p w:rsidR="005A36E4" w:rsidRPr="008123B5" w:rsidRDefault="005A36E4" w:rsidP="00401E6A">
      <w:pPr>
        <w:pStyle w:val="Default"/>
        <w:rPr>
          <w:rFonts w:ascii="Arial" w:hAnsi="Arial" w:cs="Arial"/>
        </w:rPr>
      </w:pPr>
      <w:r w:rsidRPr="008123B5">
        <w:rPr>
          <w:rFonts w:ascii="Arial" w:hAnsi="Arial" w:cs="Arial"/>
        </w:rPr>
        <w:t xml:space="preserve"> технические условия подключения проектируемого объекта капитального строительства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 </w:t>
      </w:r>
    </w:p>
    <w:p w:rsidR="005A36E4" w:rsidRPr="008123B5" w:rsidRDefault="005A36E4" w:rsidP="00401E6A">
      <w:pPr>
        <w:pStyle w:val="Default"/>
        <w:rPr>
          <w:rFonts w:ascii="Arial" w:hAnsi="Arial" w:cs="Arial"/>
        </w:rPr>
      </w:pPr>
      <w:r w:rsidRPr="008123B5">
        <w:rPr>
          <w:rFonts w:ascii="Arial" w:hAnsi="Arial" w:cs="Arial"/>
        </w:rPr>
        <w:t xml:space="preserve"> иные определенные законодательством документы и материалы. </w:t>
      </w:r>
    </w:p>
    <w:p w:rsidR="005A36E4" w:rsidRPr="008123B5" w:rsidRDefault="005A36E4" w:rsidP="00401E6A">
      <w:pPr>
        <w:pStyle w:val="Default"/>
        <w:rPr>
          <w:rFonts w:ascii="Arial" w:hAnsi="Arial" w:cs="Arial"/>
        </w:rPr>
      </w:pPr>
      <w:r w:rsidRPr="008123B5">
        <w:rPr>
          <w:rFonts w:ascii="Arial" w:hAnsi="Arial" w:cs="Arial"/>
        </w:rPr>
        <w:t xml:space="preserve">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5A36E4" w:rsidRPr="008123B5" w:rsidRDefault="005A36E4" w:rsidP="00401E6A">
      <w:pPr>
        <w:pStyle w:val="Default"/>
        <w:rPr>
          <w:rFonts w:ascii="Arial" w:hAnsi="Arial" w:cs="Arial"/>
        </w:rPr>
      </w:pPr>
      <w:r w:rsidRPr="008123B5">
        <w:rPr>
          <w:rFonts w:ascii="Arial" w:hAnsi="Arial" w:cs="Arial"/>
        </w:rPr>
        <w:t xml:space="preserve">5.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Не допускаются подготовка и реализация проектной документации без выполнения соответствующих инженерных изысканий. </w:t>
      </w:r>
    </w:p>
    <w:p w:rsidR="005A36E4" w:rsidRPr="008123B5" w:rsidRDefault="005A36E4" w:rsidP="00401E6A">
      <w:pPr>
        <w:pStyle w:val="Default"/>
        <w:rPr>
          <w:rFonts w:ascii="Arial" w:hAnsi="Arial" w:cs="Arial"/>
        </w:rPr>
      </w:pPr>
      <w:r w:rsidRPr="008123B5">
        <w:rPr>
          <w:rFonts w:ascii="Arial" w:hAnsi="Arial" w:cs="Arial"/>
        </w:rPr>
        <w:t xml:space="preserve">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w:t>
      </w:r>
      <w:r w:rsidRPr="008123B5">
        <w:rPr>
          <w:rFonts w:ascii="Arial" w:hAnsi="Arial" w:cs="Arial"/>
        </w:rPr>
        <w:lastRenderedPageBreak/>
        <w:t xml:space="preserve">законодательства, предъявляемым к лицам, осуществляющим инженерные изыскания. </w:t>
      </w:r>
    </w:p>
    <w:p w:rsidR="005A36E4" w:rsidRPr="008123B5" w:rsidRDefault="005A36E4" w:rsidP="00401E6A">
      <w:pPr>
        <w:pStyle w:val="Default"/>
        <w:rPr>
          <w:rFonts w:ascii="Arial" w:hAnsi="Arial" w:cs="Arial"/>
        </w:rPr>
      </w:pPr>
      <w:r w:rsidRPr="008123B5">
        <w:rPr>
          <w:rFonts w:ascii="Arial" w:hAnsi="Arial" w:cs="Arial"/>
        </w:rPr>
        <w:t xml:space="preserve">Отношения между застройщиком (заказчиком) и исполнителями инженерных изысканий регулируются гражданским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6. Технические условия подготавливаются в порядке, установленном статьей 26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при предоставлении для строительства физическим или юридическим лицам, предпринимателям прав на земельные участки, сформированные из состава государственных и муниципальных земель; </w:t>
      </w:r>
    </w:p>
    <w:p w:rsidR="005A36E4" w:rsidRPr="008123B5" w:rsidRDefault="005A36E4" w:rsidP="00401E6A">
      <w:pPr>
        <w:pStyle w:val="Default"/>
        <w:rPr>
          <w:rFonts w:ascii="Arial" w:hAnsi="Arial" w:cs="Arial"/>
        </w:rPr>
      </w:pPr>
      <w:r w:rsidRPr="008123B5">
        <w:rPr>
          <w:rFonts w:ascii="Arial" w:hAnsi="Arial" w:cs="Arial"/>
        </w:rPr>
        <w:t xml:space="preserve"> по запросам лиц, обладающих правами на земельные участки и желающих осуществить реконструкцию принадлежащих им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или правообладателей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5A36E4" w:rsidRPr="008123B5" w:rsidRDefault="005A36E4" w:rsidP="00401E6A">
      <w:pPr>
        <w:pStyle w:val="Default"/>
        <w:rPr>
          <w:rFonts w:ascii="Arial" w:hAnsi="Arial" w:cs="Arial"/>
        </w:rPr>
      </w:pPr>
      <w:r w:rsidRPr="008123B5">
        <w:rPr>
          <w:rFonts w:ascii="Arial" w:hAnsi="Arial" w:cs="Arial"/>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Орган местного самоуправления, осуществляющий предоставление земельных участков,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5A36E4" w:rsidRPr="008123B5" w:rsidRDefault="005A36E4" w:rsidP="00401E6A">
      <w:pPr>
        <w:pStyle w:val="Default"/>
        <w:rPr>
          <w:rFonts w:ascii="Arial" w:hAnsi="Arial" w:cs="Arial"/>
        </w:rPr>
      </w:pPr>
      <w:r w:rsidRPr="008123B5">
        <w:rPr>
          <w:rFonts w:ascii="Arial" w:hAnsi="Arial" w:cs="Arial"/>
        </w:rPr>
        <w:t xml:space="preserve">Порядок определения и предоставления технических условий ресурсоснабжающими организациями и определения платы за подключение, а также </w:t>
      </w:r>
    </w:p>
    <w:p w:rsidR="005A36E4" w:rsidRPr="008123B5" w:rsidRDefault="005A36E4" w:rsidP="00401E6A">
      <w:pPr>
        <w:pStyle w:val="Default"/>
        <w:rPr>
          <w:rFonts w:ascii="Arial" w:hAnsi="Arial" w:cs="Arial"/>
        </w:rPr>
      </w:pPr>
      <w:r w:rsidRPr="008123B5">
        <w:rPr>
          <w:rFonts w:ascii="Arial" w:hAnsi="Arial" w:cs="Arial"/>
        </w:rPr>
        <w:t xml:space="preserve">порядок подключения объекта капитального строительства к сетям инженернотехнического обеспечения устанавливается Правительством </w:t>
      </w:r>
      <w:r w:rsidRPr="008123B5">
        <w:rPr>
          <w:rFonts w:ascii="Arial" w:hAnsi="Arial" w:cs="Arial"/>
        </w:rPr>
        <w:lastRenderedPageBreak/>
        <w:t xml:space="preserve">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7.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 </w:t>
      </w:r>
    </w:p>
    <w:p w:rsidR="005A36E4" w:rsidRPr="008123B5" w:rsidRDefault="005A36E4" w:rsidP="00401E6A">
      <w:pPr>
        <w:pStyle w:val="Default"/>
        <w:rPr>
          <w:rFonts w:ascii="Arial" w:hAnsi="Arial" w:cs="Arial"/>
        </w:rPr>
      </w:pPr>
      <w:r w:rsidRPr="008123B5">
        <w:rPr>
          <w:rFonts w:ascii="Arial" w:hAnsi="Arial" w:cs="Arial"/>
        </w:rPr>
        <w:t xml:space="preserve">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Российской Федерации от 16.02.2008 № 87 «О составе разделов проектной документации и требованиях к их содержанию». </w:t>
      </w:r>
    </w:p>
    <w:p w:rsidR="005A36E4" w:rsidRPr="008123B5" w:rsidRDefault="005A36E4" w:rsidP="00401E6A">
      <w:pPr>
        <w:pStyle w:val="Default"/>
        <w:rPr>
          <w:rFonts w:ascii="Arial" w:hAnsi="Arial" w:cs="Arial"/>
        </w:rPr>
      </w:pPr>
      <w:r w:rsidRPr="008123B5">
        <w:rPr>
          <w:rFonts w:ascii="Arial" w:hAnsi="Arial" w:cs="Arial"/>
        </w:rPr>
        <w:t xml:space="preserve">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w:t>
      </w:r>
    </w:p>
    <w:p w:rsidR="005A36E4" w:rsidRPr="008123B5" w:rsidRDefault="005A36E4" w:rsidP="00401E6A">
      <w:pPr>
        <w:pStyle w:val="Default"/>
        <w:rPr>
          <w:rFonts w:ascii="Arial" w:hAnsi="Arial" w:cs="Arial"/>
        </w:rPr>
      </w:pPr>
      <w:r w:rsidRPr="008123B5">
        <w:rPr>
          <w:rFonts w:ascii="Arial" w:hAnsi="Arial" w:cs="Arial"/>
        </w:rPr>
        <w:t xml:space="preserve">8. Проектная документация разрабатывается в соответствии с: </w:t>
      </w:r>
    </w:p>
    <w:p w:rsidR="005A36E4" w:rsidRPr="008123B5" w:rsidRDefault="005A36E4" w:rsidP="00401E6A">
      <w:pPr>
        <w:pStyle w:val="Default"/>
        <w:rPr>
          <w:rFonts w:ascii="Arial" w:hAnsi="Arial" w:cs="Arial"/>
        </w:rPr>
      </w:pPr>
      <w:r w:rsidRPr="008123B5">
        <w:rPr>
          <w:rFonts w:ascii="Arial" w:hAnsi="Arial" w:cs="Arial"/>
        </w:rPr>
        <w:t xml:space="preserve"> регламентом использования территорий территориальной зоны расположения соответствующего земельного участка, градостроительным планом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техническими регламентами (а вплоть до их вступления в установленном порядке в силу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 результатами инженерных изысканий; </w:t>
      </w:r>
    </w:p>
    <w:p w:rsidR="005A36E4" w:rsidRPr="008123B5" w:rsidRDefault="005A36E4" w:rsidP="00401E6A">
      <w:pPr>
        <w:pStyle w:val="Default"/>
        <w:rPr>
          <w:rFonts w:ascii="Arial" w:hAnsi="Arial" w:cs="Arial"/>
        </w:rPr>
      </w:pPr>
      <w:r w:rsidRPr="008123B5">
        <w:rPr>
          <w:rFonts w:ascii="Arial" w:hAnsi="Arial" w:cs="Arial"/>
        </w:rPr>
        <w:t xml:space="preserve">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 </w:t>
      </w:r>
    </w:p>
    <w:p w:rsidR="005A36E4" w:rsidRPr="008123B5" w:rsidRDefault="005A36E4" w:rsidP="00401E6A">
      <w:pPr>
        <w:pStyle w:val="Default"/>
        <w:rPr>
          <w:rFonts w:ascii="Arial" w:hAnsi="Arial" w:cs="Arial"/>
        </w:rPr>
      </w:pPr>
      <w:r w:rsidRPr="008123B5">
        <w:rPr>
          <w:rFonts w:ascii="Arial" w:hAnsi="Arial" w:cs="Arial"/>
        </w:rPr>
        <w:t xml:space="preserve">9.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w:t>
      </w:r>
    </w:p>
    <w:p w:rsidR="005A36E4" w:rsidRPr="008123B5" w:rsidRDefault="005A36E4" w:rsidP="00401E6A">
      <w:pPr>
        <w:pStyle w:val="Default"/>
        <w:rPr>
          <w:rFonts w:ascii="Arial" w:hAnsi="Arial" w:cs="Arial"/>
        </w:rPr>
      </w:pPr>
      <w:r w:rsidRPr="008123B5">
        <w:rPr>
          <w:rFonts w:ascii="Arial" w:hAnsi="Arial" w:cs="Arial"/>
        </w:rPr>
        <w:t xml:space="preserve">10.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39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41. Выдача разрешений на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2. В муниципальном образовании Пылаевский сельсовет Первомайского района Оренбургской области разрешение на строительство выдается Администрацией муниципального образования за исключением случаев, предусмотренных законом. </w:t>
      </w:r>
    </w:p>
    <w:p w:rsidR="005A36E4" w:rsidRPr="008123B5" w:rsidRDefault="005A36E4" w:rsidP="00401E6A">
      <w:pPr>
        <w:pStyle w:val="Default"/>
        <w:rPr>
          <w:rFonts w:ascii="Arial" w:hAnsi="Arial" w:cs="Arial"/>
        </w:rPr>
      </w:pPr>
      <w:r w:rsidRPr="008123B5">
        <w:rPr>
          <w:rFonts w:ascii="Arial" w:hAnsi="Arial" w:cs="Arial"/>
        </w:rPr>
        <w:lastRenderedPageBreak/>
        <w:t xml:space="preserve">3. Выдача разрешений на строительство, в т.ч. проведение экспертизы проектной документации, производится в соответствии со статьями 49 – 51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42. Строительство, реконструкция </w:t>
      </w:r>
    </w:p>
    <w:p w:rsidR="005A36E4" w:rsidRPr="008123B5" w:rsidRDefault="005A36E4" w:rsidP="00401E6A">
      <w:pPr>
        <w:pStyle w:val="Default"/>
        <w:rPr>
          <w:rFonts w:ascii="Arial" w:hAnsi="Arial" w:cs="Arial"/>
        </w:rPr>
      </w:pPr>
      <w:r w:rsidRPr="008123B5">
        <w:rPr>
          <w:rFonts w:ascii="Arial" w:hAnsi="Arial" w:cs="Arial"/>
        </w:rPr>
        <w:t xml:space="preserve">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требованиям законодательства Российской Федерации, предъявляемым к лицам, осуществляющим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3. Государственный строительный надзор и строительный контроль осуществляются в соответствии с федеральным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43. Выдача разрешения на ввод объекта в эксплуатацию </w:t>
      </w:r>
    </w:p>
    <w:p w:rsidR="005A36E4" w:rsidRPr="008123B5" w:rsidRDefault="005A36E4" w:rsidP="00401E6A">
      <w:pPr>
        <w:pStyle w:val="Default"/>
        <w:rPr>
          <w:rFonts w:ascii="Arial" w:hAnsi="Arial" w:cs="Arial"/>
        </w:rPr>
      </w:pPr>
      <w:r w:rsidRPr="008123B5">
        <w:rPr>
          <w:rFonts w:ascii="Arial" w:hAnsi="Arial" w:cs="Arial"/>
        </w:rPr>
        <w:t xml:space="preserve">1. После подписания акта приемки застройщик или уполномоченное лицо направляет в Администрацию муниципального образования Пылаевский сельсовет Первомайского района Оренбургской области заявление о выдаче разрешения на ввод объекта в эксплуатацию, которое выдается в соответствии со статьей 55 Градостроительного кодекса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11. ПОЛОЖЕНИЕ ОБ УТВЕРЖДЕНИИ ПРАВИЛ ЗЕМЛЕПОЛЬЗОВАНИЯ И ВНЕСЕНИЯ ИЗМЕНЕНИЙ В ПРАВИЛА </w:t>
      </w:r>
    </w:p>
    <w:p w:rsidR="005A36E4" w:rsidRPr="008123B5" w:rsidRDefault="005A36E4" w:rsidP="00401E6A">
      <w:pPr>
        <w:pStyle w:val="Default"/>
        <w:rPr>
          <w:rFonts w:ascii="Arial" w:hAnsi="Arial" w:cs="Arial"/>
        </w:rPr>
      </w:pPr>
      <w:r w:rsidRPr="008123B5">
        <w:rPr>
          <w:rFonts w:ascii="Arial" w:hAnsi="Arial" w:cs="Arial"/>
          <w:b/>
          <w:bCs/>
        </w:rPr>
        <w:t xml:space="preserve">Статья 44. Порядок утверждения Правил землепользования и застройки муниципального образования Пылаевский сельсовет Первомайского района Оренбургской области, внесения изменений в такие Правила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1. Утверждение проекта Правил землепользования и застройки муниципального образования Пылаевский сельсовет ведется в соответствии с положениями Градостроительного кодекса Российской Федерации и нормативных правовых актов муниципального образования. </w:t>
      </w:r>
    </w:p>
    <w:p w:rsidR="005A36E4" w:rsidRPr="008123B5" w:rsidRDefault="005A36E4" w:rsidP="00401E6A">
      <w:pPr>
        <w:pStyle w:val="Default"/>
        <w:rPr>
          <w:rFonts w:ascii="Arial" w:hAnsi="Arial" w:cs="Arial"/>
        </w:rPr>
      </w:pPr>
      <w:r w:rsidRPr="008123B5">
        <w:rPr>
          <w:rFonts w:ascii="Arial" w:hAnsi="Arial" w:cs="Arial"/>
        </w:rPr>
        <w:t xml:space="preserve">2. Подготовку проекта Правил ведет Комиссия по правилам землепользования и застройки муниципального образования с проведением процедур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3. Настоящие Правила утверждаются представительным органом местного самоуправления Пылаевского сельсовета Первомайского района Оренбургской области. Обязательными приложениями к проекту Правил землепользования и застройки являются протокол и заключение о результатах публичных слушаний по проекту. </w:t>
      </w:r>
    </w:p>
    <w:p w:rsidR="005A36E4" w:rsidRPr="008123B5" w:rsidRDefault="005A36E4" w:rsidP="00401E6A">
      <w:pPr>
        <w:pStyle w:val="Default"/>
        <w:rPr>
          <w:rFonts w:ascii="Arial" w:hAnsi="Arial" w:cs="Arial"/>
        </w:rPr>
      </w:pPr>
      <w:r w:rsidRPr="008123B5">
        <w:rPr>
          <w:rFonts w:ascii="Arial" w:hAnsi="Arial" w:cs="Arial"/>
        </w:rPr>
        <w:t xml:space="preserve">4. По результатам рассмотрения проекта Правил и обязательных приложений к нему, представительный орган местного самоуправления муниципального образования Пылаевский сельсовет Первомайского района Оренбургской области может утвердить проект Правила или направить проект Правил главе администрации поселения на доработку в соответствии с результатами публичных слушаний и иными замечаниями по указанному проекту. </w:t>
      </w:r>
    </w:p>
    <w:p w:rsidR="005A36E4" w:rsidRPr="008123B5" w:rsidRDefault="005A36E4" w:rsidP="00401E6A">
      <w:pPr>
        <w:pStyle w:val="Default"/>
        <w:rPr>
          <w:rFonts w:ascii="Arial" w:hAnsi="Arial" w:cs="Arial"/>
        </w:rPr>
      </w:pPr>
      <w:r w:rsidRPr="008123B5">
        <w:rPr>
          <w:rFonts w:ascii="Arial" w:hAnsi="Arial" w:cs="Arial"/>
        </w:rPr>
        <w:t xml:space="preserve">5. Правила землепользования и застройки подлежат официальному </w:t>
      </w:r>
      <w:r w:rsidRPr="008123B5">
        <w:rPr>
          <w:rFonts w:ascii="Arial" w:hAnsi="Arial" w:cs="Arial"/>
        </w:rPr>
        <w:lastRenderedPageBreak/>
        <w:t xml:space="preserve">опубликованию в средствах массовой информации и размещаются на официальном сайте администрации поселения. </w:t>
      </w:r>
    </w:p>
    <w:p w:rsidR="005A36E4" w:rsidRPr="008123B5" w:rsidRDefault="005A36E4" w:rsidP="00401E6A">
      <w:pPr>
        <w:pStyle w:val="Default"/>
        <w:rPr>
          <w:rFonts w:ascii="Arial" w:hAnsi="Arial" w:cs="Arial"/>
        </w:rPr>
      </w:pPr>
      <w:r w:rsidRPr="008123B5">
        <w:rPr>
          <w:rFonts w:ascii="Arial" w:hAnsi="Arial" w:cs="Arial"/>
        </w:rPr>
        <w:t xml:space="preserve">6. Предложения о внесении изменений, содержащие обоснование необходимости внесения изменений в настоящие Правила, а также соответствующие предложения, направляются председателю Комиссии по землепользованию и застройке поселения.  </w:t>
      </w:r>
    </w:p>
    <w:p w:rsidR="005A36E4" w:rsidRPr="008123B5" w:rsidRDefault="005A36E4" w:rsidP="00401E6A">
      <w:pPr>
        <w:pStyle w:val="Default"/>
        <w:rPr>
          <w:rFonts w:ascii="Arial" w:hAnsi="Arial" w:cs="Arial"/>
        </w:rPr>
      </w:pPr>
      <w:r w:rsidRPr="008123B5">
        <w:rPr>
          <w:rFonts w:ascii="Arial" w:hAnsi="Arial" w:cs="Arial"/>
        </w:rPr>
        <w:t xml:space="preserve">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 </w:t>
      </w:r>
    </w:p>
    <w:p w:rsidR="005A36E4" w:rsidRPr="008123B5" w:rsidRDefault="005A36E4" w:rsidP="00401E6A">
      <w:pPr>
        <w:pStyle w:val="Default"/>
        <w:rPr>
          <w:rFonts w:ascii="Arial" w:hAnsi="Arial" w:cs="Arial"/>
        </w:rPr>
      </w:pPr>
      <w:r w:rsidRPr="008123B5">
        <w:rPr>
          <w:rFonts w:ascii="Arial" w:hAnsi="Arial" w:cs="Arial"/>
        </w:rPr>
        <w:t>7. Заявка на внесение изменений в Правила землепользования и застройки регистрируется, и ее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десяти дней принимает реше</w:t>
      </w:r>
    </w:p>
    <w:p w:rsidR="005A36E4" w:rsidRPr="008123B5" w:rsidRDefault="005A36E4" w:rsidP="00401E6A">
      <w:pPr>
        <w:pStyle w:val="Default"/>
        <w:rPr>
          <w:rFonts w:ascii="Arial" w:hAnsi="Arial" w:cs="Arial"/>
        </w:rPr>
      </w:pPr>
      <w:r w:rsidRPr="008123B5">
        <w:rPr>
          <w:rFonts w:ascii="Arial" w:hAnsi="Arial" w:cs="Arial"/>
        </w:rPr>
        <w:t xml:space="preserve">ние о рассмотрении заявки, либо об отказе в рассмотрении заявки с обоснованием причин и информирует об этом заявителя. </w:t>
      </w:r>
    </w:p>
    <w:p w:rsidR="005A36E4" w:rsidRPr="008123B5" w:rsidRDefault="005A36E4" w:rsidP="00401E6A">
      <w:pPr>
        <w:pStyle w:val="Default"/>
        <w:rPr>
          <w:rFonts w:ascii="Arial" w:hAnsi="Arial" w:cs="Arial"/>
        </w:rPr>
      </w:pPr>
      <w:r w:rsidRPr="008123B5">
        <w:rPr>
          <w:rFonts w:ascii="Arial" w:hAnsi="Arial" w:cs="Arial"/>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публичного слушания.  </w:t>
      </w:r>
    </w:p>
    <w:p w:rsidR="005A36E4" w:rsidRPr="008123B5" w:rsidRDefault="005A36E4" w:rsidP="00401E6A">
      <w:pPr>
        <w:pStyle w:val="Default"/>
        <w:rPr>
          <w:rFonts w:ascii="Arial" w:hAnsi="Arial" w:cs="Arial"/>
        </w:rPr>
      </w:pPr>
      <w:r w:rsidRPr="008123B5">
        <w:rPr>
          <w:rFonts w:ascii="Arial" w:hAnsi="Arial" w:cs="Arial"/>
        </w:rPr>
        <w:t xml:space="preserve">9. На публичные слушания по внесению изменений в Правила землепользования и застройки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 </w:t>
      </w:r>
    </w:p>
    <w:p w:rsidR="005A36E4" w:rsidRPr="008123B5" w:rsidRDefault="005A36E4" w:rsidP="00401E6A">
      <w:pPr>
        <w:pStyle w:val="Default"/>
        <w:rPr>
          <w:rFonts w:ascii="Arial" w:hAnsi="Arial" w:cs="Arial"/>
        </w:rPr>
      </w:pPr>
      <w:r w:rsidRPr="008123B5">
        <w:rPr>
          <w:rFonts w:ascii="Arial" w:hAnsi="Arial" w:cs="Arial"/>
        </w:rPr>
        <w:t xml:space="preserve">10. Подготовленные по итогам публичных слушаний рекомендации Комиссии направляются главе администрации муниципального образования Пылаевский сельсовет Первомайского района Оренбургской области, который не позднее семи дней принимает решение. Копия такого решения вывешивается на соответствующем стенде в здании администрации. В случае принятия положительного решения о внесении изменений в настоящие Правила, глава администрации муниципального образования направляет проект соответствующих предложений в представительный орган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8. Изменения в разделах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 администрации поселения. </w:t>
      </w:r>
    </w:p>
    <w:p w:rsidR="005A36E4" w:rsidRPr="008123B5" w:rsidRDefault="005A36E4" w:rsidP="00401E6A">
      <w:pPr>
        <w:pStyle w:val="Default"/>
        <w:rPr>
          <w:rFonts w:ascii="Arial" w:hAnsi="Arial" w:cs="Arial"/>
        </w:rPr>
      </w:pPr>
      <w:r w:rsidRPr="008123B5">
        <w:rPr>
          <w:rFonts w:ascii="Arial" w:hAnsi="Arial" w:cs="Arial"/>
        </w:rPr>
        <w:t xml:space="preserve">9. Изменения в карты зон с особыми условиями использования территории муниципального образования могут быть внесены только при наличии положительных заключений соответственно уполномоченных органов исполнительной власти федерального уровня и органов государственной власти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45. Основание и право инициативы внесения изменений  в Правила </w:t>
      </w:r>
    </w:p>
    <w:p w:rsidR="005A36E4" w:rsidRPr="008123B5" w:rsidRDefault="005A36E4" w:rsidP="00401E6A">
      <w:pPr>
        <w:pStyle w:val="Default"/>
        <w:rPr>
          <w:rFonts w:ascii="Arial" w:hAnsi="Arial" w:cs="Arial"/>
        </w:rPr>
      </w:pPr>
      <w:r w:rsidRPr="008123B5">
        <w:rPr>
          <w:rFonts w:ascii="Arial" w:hAnsi="Arial" w:cs="Arial"/>
        </w:rPr>
        <w:t xml:space="preserve">1. Основанием для рассмотрения главой администрации муниципального образования Пылаевский сельсовет Первомайского района Оренбургской области вопроса о внесении изменений в Правила землепользования и застройки являются: </w:t>
      </w:r>
    </w:p>
    <w:p w:rsidR="005A36E4" w:rsidRPr="008123B5" w:rsidRDefault="005A36E4" w:rsidP="00401E6A">
      <w:pPr>
        <w:pStyle w:val="Default"/>
        <w:rPr>
          <w:rFonts w:ascii="Arial" w:hAnsi="Arial" w:cs="Arial"/>
        </w:rPr>
      </w:pPr>
      <w:r w:rsidRPr="008123B5">
        <w:rPr>
          <w:rFonts w:ascii="Arial" w:hAnsi="Arial" w:cs="Arial"/>
        </w:rPr>
        <w:lastRenderedPageBreak/>
        <w:t xml:space="preserve">1) несоответствие Правил землепользования и застройки генеральному плану города, возникшее в результате внесения в генеральный план изменений; </w:t>
      </w:r>
    </w:p>
    <w:p w:rsidR="005A36E4" w:rsidRPr="008123B5" w:rsidRDefault="005A36E4" w:rsidP="00401E6A">
      <w:pPr>
        <w:pStyle w:val="Default"/>
        <w:rPr>
          <w:rFonts w:ascii="Arial" w:hAnsi="Arial" w:cs="Arial"/>
        </w:rPr>
      </w:pPr>
      <w:r w:rsidRPr="008123B5">
        <w:rPr>
          <w:rFonts w:ascii="Arial" w:hAnsi="Arial" w:cs="Arial"/>
        </w:rPr>
        <w:t xml:space="preserve">2) поступление предложений об изменении границ территориальных зон, изменении градостроительных регламентов. </w:t>
      </w:r>
    </w:p>
    <w:p w:rsidR="005A36E4" w:rsidRPr="008123B5" w:rsidRDefault="005A36E4" w:rsidP="00401E6A">
      <w:pPr>
        <w:pStyle w:val="Default"/>
        <w:rPr>
          <w:rFonts w:ascii="Arial" w:hAnsi="Arial" w:cs="Arial"/>
        </w:rPr>
      </w:pPr>
      <w:r w:rsidRPr="008123B5">
        <w:rPr>
          <w:rFonts w:ascii="Arial" w:hAnsi="Arial" w:cs="Arial"/>
        </w:rPr>
        <w:t xml:space="preserve">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являются предложения, которые направляются в Комиссию: </w:t>
      </w:r>
    </w:p>
    <w:p w:rsidR="005A36E4" w:rsidRPr="008123B5" w:rsidRDefault="005A36E4" w:rsidP="00401E6A">
      <w:pPr>
        <w:pStyle w:val="Default"/>
        <w:rPr>
          <w:rFonts w:ascii="Arial" w:hAnsi="Arial" w:cs="Arial"/>
        </w:rPr>
      </w:pPr>
      <w:r w:rsidRPr="008123B5">
        <w:rPr>
          <w:rFonts w:ascii="Arial" w:hAnsi="Arial" w:cs="Arial"/>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p>
    <w:p w:rsidR="005A36E4" w:rsidRPr="008123B5" w:rsidRDefault="005A36E4" w:rsidP="00401E6A">
      <w:pPr>
        <w:pStyle w:val="Default"/>
        <w:rPr>
          <w:rFonts w:ascii="Arial" w:hAnsi="Arial" w:cs="Arial"/>
        </w:rPr>
      </w:pPr>
      <w:r w:rsidRPr="008123B5">
        <w:rPr>
          <w:rFonts w:ascii="Arial" w:hAnsi="Arial" w:cs="Arial"/>
        </w:rPr>
        <w:t xml:space="preserve">2) органами исполнительной власти Оренбургской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 </w:t>
      </w:r>
    </w:p>
    <w:p w:rsidR="005A36E4" w:rsidRPr="008123B5" w:rsidRDefault="005A36E4" w:rsidP="00401E6A">
      <w:pPr>
        <w:pStyle w:val="Default"/>
        <w:rPr>
          <w:rFonts w:ascii="Arial" w:hAnsi="Arial" w:cs="Arial"/>
        </w:rPr>
      </w:pPr>
      <w:r w:rsidRPr="008123B5">
        <w:rPr>
          <w:rFonts w:ascii="Arial" w:hAnsi="Arial" w:cs="Arial"/>
        </w:rPr>
        <w:t xml:space="preserve">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 </w:t>
      </w:r>
    </w:p>
    <w:p w:rsidR="005A36E4" w:rsidRPr="008123B5" w:rsidRDefault="005A36E4" w:rsidP="00401E6A">
      <w:pPr>
        <w:pStyle w:val="Default"/>
        <w:rPr>
          <w:rFonts w:ascii="Arial" w:hAnsi="Arial" w:cs="Arial"/>
        </w:rPr>
      </w:pPr>
      <w:r w:rsidRPr="008123B5">
        <w:rPr>
          <w:rFonts w:ascii="Arial" w:hAnsi="Arial" w:cs="Arial"/>
        </w:rPr>
        <w:t xml:space="preserve">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5A36E4" w:rsidRPr="008123B5" w:rsidRDefault="005A36E4" w:rsidP="00401E6A">
      <w:pPr>
        <w:pStyle w:val="Default"/>
        <w:rPr>
          <w:rFonts w:ascii="Arial" w:hAnsi="Arial" w:cs="Arial"/>
        </w:rPr>
      </w:pPr>
      <w:r w:rsidRPr="008123B5">
        <w:rPr>
          <w:rFonts w:ascii="Arial" w:hAnsi="Arial" w:cs="Arial"/>
        </w:rPr>
        <w:t xml:space="preserve">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данные Правила или об отклонении такого предложения с указанием причин отклонения, и направляет это заключение главе администрации поселения. </w:t>
      </w:r>
    </w:p>
    <w:p w:rsidR="005A36E4" w:rsidRPr="008123B5" w:rsidRDefault="005A36E4" w:rsidP="00401E6A">
      <w:pPr>
        <w:pStyle w:val="Default"/>
        <w:rPr>
          <w:rFonts w:ascii="Arial" w:hAnsi="Arial" w:cs="Arial"/>
        </w:rPr>
      </w:pPr>
      <w:r w:rsidRPr="008123B5">
        <w:rPr>
          <w:rFonts w:ascii="Arial" w:hAnsi="Arial" w:cs="Arial"/>
        </w:rPr>
        <w:t xml:space="preserve">4. Глава администрации муниципального образования Пылаевский сельсовет Первомайского района Оренбургской области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w:t>
      </w:r>
    </w:p>
    <w:p w:rsidR="005A36E4" w:rsidRPr="008123B5" w:rsidRDefault="005A36E4" w:rsidP="00401E6A">
      <w:pPr>
        <w:pStyle w:val="Default"/>
        <w:rPr>
          <w:rFonts w:ascii="Arial" w:hAnsi="Arial" w:cs="Arial"/>
        </w:rPr>
      </w:pPr>
      <w:r w:rsidRPr="008123B5">
        <w:rPr>
          <w:rFonts w:ascii="Arial" w:hAnsi="Arial" w:cs="Arial"/>
        </w:rPr>
        <w:t xml:space="preserve">5. Принятие генерального плана муниципального образования Пылаевский сельсовет Первомайского района Оренбургской области, внесение изменений в генеральный план (его корректировка), утверждение документов территориального планирования Российской Федерации, Оренбургской области и Первомайского района применительно к территории муниципального образования, внесение изменений в такие документы, изменения в ранее утвержденную главой Администрации муниципального образования документацию по планировке территории, утверждение главой Администрации муниципального образования документации по планировке территории, а </w:t>
      </w:r>
    </w:p>
    <w:p w:rsidR="005A36E4" w:rsidRPr="008123B5" w:rsidRDefault="005A36E4" w:rsidP="00401E6A">
      <w:pPr>
        <w:pStyle w:val="Default"/>
        <w:rPr>
          <w:rFonts w:ascii="Arial" w:hAnsi="Arial" w:cs="Arial"/>
        </w:rPr>
      </w:pPr>
      <w:r w:rsidRPr="008123B5">
        <w:rPr>
          <w:rFonts w:ascii="Arial" w:hAnsi="Arial" w:cs="Arial"/>
        </w:rPr>
        <w:t xml:space="preserve">также утверждение и изменение иной документации по планировке территории не влечет автоматического изменения настоящих Правил. </w:t>
      </w:r>
    </w:p>
    <w:p w:rsidR="005A36E4" w:rsidRPr="008123B5" w:rsidRDefault="005A36E4" w:rsidP="00401E6A">
      <w:pPr>
        <w:pStyle w:val="Default"/>
        <w:rPr>
          <w:rFonts w:ascii="Arial" w:hAnsi="Arial" w:cs="Arial"/>
        </w:rPr>
      </w:pPr>
      <w:r w:rsidRPr="008123B5">
        <w:rPr>
          <w:rFonts w:ascii="Arial" w:hAnsi="Arial" w:cs="Arial"/>
        </w:rPr>
        <w:t xml:space="preserve">6.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Оренбургской области, законам Оренбургской области, Уставу муниципального образования,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w:t>
      </w:r>
      <w:r w:rsidRPr="008123B5">
        <w:rPr>
          <w:rFonts w:ascii="Arial" w:hAnsi="Arial" w:cs="Arial"/>
        </w:rPr>
        <w:lastRenderedPageBreak/>
        <w:t xml:space="preserve">регламентам не проводятся. Настоящее положение распространяется на все части Правил, включая входящие в их состав картографические и иные документы.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12. КОНТРОЛЬ ЗА ИСПОЛЬЗОВАНИЕМ ЗЕМЕЛЬНЫХ УЧАСТКОВ И ОБЪЕКТОВ КАПИТАЛЬНОГО СТРОИТЕЛЬСТВА. ОТВЕТСТВЕННОСТЬ ЗА НАРУШЕНИЕ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46. Контроль за использованием земельных участков и объектов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 </w:t>
      </w:r>
    </w:p>
    <w:p w:rsidR="005A36E4" w:rsidRPr="008123B5" w:rsidRDefault="005A36E4" w:rsidP="00401E6A">
      <w:pPr>
        <w:pStyle w:val="Default"/>
        <w:rPr>
          <w:rFonts w:ascii="Arial" w:hAnsi="Arial" w:cs="Arial"/>
        </w:rPr>
      </w:pPr>
      <w:r w:rsidRPr="008123B5">
        <w:rPr>
          <w:rFonts w:ascii="Arial" w:hAnsi="Arial" w:cs="Arial"/>
        </w:rPr>
        <w:t xml:space="preserve">2. Муниципальный земельный контроль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 </w:t>
      </w:r>
    </w:p>
    <w:p w:rsidR="005A36E4" w:rsidRPr="008123B5" w:rsidRDefault="005A36E4" w:rsidP="00401E6A">
      <w:pPr>
        <w:pStyle w:val="Default"/>
        <w:rPr>
          <w:rFonts w:ascii="Arial" w:hAnsi="Arial" w:cs="Arial"/>
        </w:rPr>
      </w:pPr>
      <w:r w:rsidRPr="008123B5">
        <w:rPr>
          <w:rFonts w:ascii="Arial" w:hAnsi="Arial" w:cs="Arial"/>
        </w:rPr>
        <w:t xml:space="preserve">3. Муниципальный земельный контроль ведется для обеспечения соблюдения всеми физическими и юридическими лицами требований нормативных правовых актов в целях эффективного использования земель, защиты государственных, муниципальных и общественных интересов в сфере земельных правоотношений, а также конституционных прав граждан и юридических лиц на землю, осуществление мероприятий по изучению состояния земель, планированию и организации рационального использования земель, образованию новых и упорядочению существующих объектов землеустройства и установлению их границ на местности (территориальное землеустройство).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47. Задачи и порядок осуществления муниципального земельного контроля </w:t>
      </w:r>
    </w:p>
    <w:p w:rsidR="005A36E4" w:rsidRPr="008123B5" w:rsidRDefault="005A36E4" w:rsidP="00401E6A">
      <w:pPr>
        <w:pStyle w:val="Default"/>
        <w:rPr>
          <w:rFonts w:ascii="Arial" w:hAnsi="Arial" w:cs="Arial"/>
        </w:rPr>
      </w:pPr>
      <w:r w:rsidRPr="008123B5">
        <w:rPr>
          <w:rFonts w:ascii="Arial" w:hAnsi="Arial" w:cs="Arial"/>
        </w:rPr>
        <w:t xml:space="preserve">1. Муниципальный земельный контроль за использованием земель на территории муниципального образования Пылаевский сельсовет Первомайского района Оренбургской области осуществляется Администрацией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Объектами муниципального земельного контроля являются земельные участки, расположенные на территории муниципального образования Пылаевский сельсовет Первомайского района Оренбургской области и находящиеся в собственности, владении, пользовании, аренде и субаренде юридических и физических лиц. </w:t>
      </w:r>
    </w:p>
    <w:p w:rsidR="005A36E4" w:rsidRPr="008123B5" w:rsidRDefault="005A36E4" w:rsidP="00401E6A">
      <w:pPr>
        <w:pStyle w:val="Default"/>
        <w:rPr>
          <w:rFonts w:ascii="Arial" w:hAnsi="Arial" w:cs="Arial"/>
        </w:rPr>
      </w:pPr>
      <w:r w:rsidRPr="008123B5">
        <w:rPr>
          <w:rFonts w:ascii="Arial" w:hAnsi="Arial" w:cs="Arial"/>
        </w:rPr>
        <w:t xml:space="preserve">3. Задачами муниципального земельного контроля являются: </w:t>
      </w:r>
    </w:p>
    <w:p w:rsidR="005A36E4" w:rsidRPr="008123B5" w:rsidRDefault="005A36E4" w:rsidP="00401E6A">
      <w:pPr>
        <w:pStyle w:val="Default"/>
        <w:rPr>
          <w:rFonts w:ascii="Arial" w:hAnsi="Arial" w:cs="Arial"/>
        </w:rPr>
      </w:pPr>
      <w:r w:rsidRPr="008123B5">
        <w:rPr>
          <w:rFonts w:ascii="Arial" w:hAnsi="Arial" w:cs="Arial"/>
        </w:rPr>
        <w:t xml:space="preserve">1) мониторинг использования юридическими и физическими лицами земельных участков на территории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2) предупреждение нарушений и соблюдение законодательства и нормативных правовых актов органов местного самоуправления в сфере земельных правоотношений. </w:t>
      </w:r>
    </w:p>
    <w:p w:rsidR="005A36E4" w:rsidRPr="008123B5" w:rsidRDefault="005A36E4" w:rsidP="00401E6A">
      <w:pPr>
        <w:pStyle w:val="Default"/>
        <w:rPr>
          <w:rFonts w:ascii="Arial" w:hAnsi="Arial" w:cs="Arial"/>
        </w:rPr>
      </w:pPr>
      <w:r w:rsidRPr="008123B5">
        <w:rPr>
          <w:rFonts w:ascii="Arial" w:hAnsi="Arial" w:cs="Arial"/>
        </w:rPr>
        <w:t xml:space="preserve">4. Мониторинг использования юридическими и физическими лицами земельных участков на территории муниципального образования Пылаевский сельсовет Первомайского района Оренбургской области включает в себя: </w:t>
      </w:r>
    </w:p>
    <w:p w:rsidR="005A36E4" w:rsidRPr="008123B5" w:rsidRDefault="005A36E4" w:rsidP="00401E6A">
      <w:pPr>
        <w:pStyle w:val="Default"/>
        <w:rPr>
          <w:rFonts w:ascii="Arial" w:hAnsi="Arial" w:cs="Arial"/>
        </w:rPr>
      </w:pPr>
      <w:r w:rsidRPr="008123B5">
        <w:rPr>
          <w:rFonts w:ascii="Arial" w:hAnsi="Arial" w:cs="Arial"/>
        </w:rPr>
        <w:t xml:space="preserve">1) учет, анализ, оценку и прогноз состояния земельных участков на основании </w:t>
      </w:r>
      <w:r w:rsidRPr="008123B5">
        <w:rPr>
          <w:rFonts w:ascii="Arial" w:hAnsi="Arial" w:cs="Arial"/>
        </w:rPr>
        <w:lastRenderedPageBreak/>
        <w:t xml:space="preserve">комплекса данных государственных и муниципальных органов (организаций), данных хозяйствующих субъектов; </w:t>
      </w:r>
    </w:p>
    <w:p w:rsidR="005A36E4" w:rsidRPr="008123B5" w:rsidRDefault="005A36E4" w:rsidP="00401E6A">
      <w:pPr>
        <w:pStyle w:val="Default"/>
        <w:rPr>
          <w:rFonts w:ascii="Arial" w:hAnsi="Arial" w:cs="Arial"/>
        </w:rPr>
      </w:pPr>
      <w:r w:rsidRPr="008123B5">
        <w:rPr>
          <w:rFonts w:ascii="Arial" w:hAnsi="Arial" w:cs="Arial"/>
        </w:rPr>
        <w:t xml:space="preserve">2) анализ информации о результатах проверок, выполненных муниципальными и государственными органами на территории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3) учет, анализ обращений юридических и физических лиц по вопросам использования и охраны земли; </w:t>
      </w:r>
    </w:p>
    <w:p w:rsidR="005A36E4" w:rsidRPr="008123B5" w:rsidRDefault="005A36E4" w:rsidP="00401E6A">
      <w:pPr>
        <w:pStyle w:val="Default"/>
        <w:rPr>
          <w:rFonts w:ascii="Arial" w:hAnsi="Arial" w:cs="Arial"/>
        </w:rPr>
      </w:pPr>
      <w:r w:rsidRPr="008123B5">
        <w:rPr>
          <w:rFonts w:ascii="Arial" w:hAnsi="Arial" w:cs="Arial"/>
        </w:rPr>
        <w:t xml:space="preserve">4)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5. Муниципальный земельный контроль включает в себя: </w:t>
      </w:r>
    </w:p>
    <w:p w:rsidR="005A36E4" w:rsidRPr="008123B5" w:rsidRDefault="005A36E4" w:rsidP="00401E6A">
      <w:pPr>
        <w:pStyle w:val="Default"/>
        <w:rPr>
          <w:rFonts w:ascii="Arial" w:hAnsi="Arial" w:cs="Arial"/>
        </w:rPr>
      </w:pPr>
      <w:r w:rsidRPr="008123B5">
        <w:rPr>
          <w:rFonts w:ascii="Arial" w:hAnsi="Arial" w:cs="Arial"/>
        </w:rPr>
        <w:t xml:space="preserve">1) соблюдение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физическими лицами; </w:t>
      </w:r>
    </w:p>
    <w:p w:rsidR="005A36E4" w:rsidRPr="008123B5" w:rsidRDefault="005A36E4" w:rsidP="00401E6A">
      <w:pPr>
        <w:pStyle w:val="Default"/>
        <w:rPr>
          <w:rFonts w:ascii="Arial" w:hAnsi="Arial" w:cs="Arial"/>
        </w:rPr>
      </w:pPr>
      <w:r w:rsidRPr="008123B5">
        <w:rPr>
          <w:rFonts w:ascii="Arial" w:hAnsi="Arial" w:cs="Arial"/>
        </w:rPr>
        <w:t xml:space="preserve">2) контроль за соблюдением порядка переуступки права пользования землей; </w:t>
      </w:r>
    </w:p>
    <w:p w:rsidR="005A36E4" w:rsidRPr="008123B5" w:rsidRDefault="005A36E4" w:rsidP="00401E6A">
      <w:pPr>
        <w:pStyle w:val="Default"/>
        <w:rPr>
          <w:rFonts w:ascii="Arial" w:hAnsi="Arial" w:cs="Arial"/>
        </w:rPr>
      </w:pPr>
      <w:r w:rsidRPr="008123B5">
        <w:rPr>
          <w:rFonts w:ascii="Arial" w:hAnsi="Arial" w:cs="Arial"/>
        </w:rPr>
        <w:t xml:space="preserve">3) контроль за выполнением землепользователями, собственниками, владельцами, арендаторами обязанностей по использованию земель, установленных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4) контроль за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 </w:t>
      </w:r>
    </w:p>
    <w:p w:rsidR="005A36E4" w:rsidRPr="008123B5" w:rsidRDefault="005A36E4" w:rsidP="00401E6A">
      <w:pPr>
        <w:pStyle w:val="Default"/>
        <w:rPr>
          <w:rFonts w:ascii="Arial" w:hAnsi="Arial" w:cs="Arial"/>
        </w:rPr>
      </w:pPr>
      <w:r w:rsidRPr="008123B5">
        <w:rPr>
          <w:rFonts w:ascii="Arial" w:hAnsi="Arial" w:cs="Arial"/>
        </w:rPr>
        <w:t xml:space="preserve">5) предоставление юридическими и физическими лицами достоверных сведений о состоянии используемых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6) контроль за своевременным освоением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7) контроль за использованием земель по целевому назначению; </w:t>
      </w:r>
    </w:p>
    <w:p w:rsidR="005A36E4" w:rsidRPr="008123B5" w:rsidRDefault="005A36E4" w:rsidP="00401E6A">
      <w:pPr>
        <w:pStyle w:val="Default"/>
        <w:rPr>
          <w:rFonts w:ascii="Arial" w:hAnsi="Arial" w:cs="Arial"/>
        </w:rPr>
      </w:pPr>
      <w:r w:rsidRPr="008123B5">
        <w:rPr>
          <w:rFonts w:ascii="Arial" w:hAnsi="Arial" w:cs="Arial"/>
        </w:rPr>
        <w:t xml:space="preserve">8) контроль за выполнением арендаторами условий договоров аренды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9) контроль за своевременным освобождением земельных участков по окончании срока действия договоров аренды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10) контроль за своевременным и полным внесением арендной платы за земельные участки юридическими и физическими лицами, индивидуальными предпринимателями; </w:t>
      </w:r>
    </w:p>
    <w:p w:rsidR="005A36E4" w:rsidRPr="008123B5" w:rsidRDefault="005A36E4" w:rsidP="00401E6A">
      <w:pPr>
        <w:pStyle w:val="Default"/>
        <w:rPr>
          <w:rFonts w:ascii="Arial" w:hAnsi="Arial" w:cs="Arial"/>
        </w:rPr>
      </w:pPr>
      <w:r w:rsidRPr="008123B5">
        <w:rPr>
          <w:rFonts w:ascii="Arial" w:hAnsi="Arial" w:cs="Arial"/>
        </w:rPr>
        <w:t xml:space="preserve">11) выполнение иных требований земельного законодательства по вопросам использования и охраны земель. </w:t>
      </w:r>
    </w:p>
    <w:p w:rsidR="005A36E4" w:rsidRPr="008123B5" w:rsidRDefault="005A36E4" w:rsidP="00401E6A">
      <w:pPr>
        <w:pStyle w:val="Default"/>
        <w:rPr>
          <w:rFonts w:ascii="Arial" w:hAnsi="Arial" w:cs="Arial"/>
        </w:rPr>
      </w:pPr>
      <w:r w:rsidRPr="008123B5">
        <w:rPr>
          <w:rFonts w:ascii="Arial" w:hAnsi="Arial" w:cs="Arial"/>
        </w:rPr>
        <w:t xml:space="preserve">6. Администрация муниципального образования Пылаевский сельсовет Первомайского района Оренбургской области, ее должностные лица при выполнении возложенных на них обязанностей муниципального земельного контроля имеют право: </w:t>
      </w:r>
    </w:p>
    <w:p w:rsidR="005A36E4" w:rsidRPr="008123B5" w:rsidRDefault="005A36E4" w:rsidP="00401E6A">
      <w:pPr>
        <w:pStyle w:val="Default"/>
        <w:rPr>
          <w:rFonts w:ascii="Arial" w:hAnsi="Arial" w:cs="Arial"/>
        </w:rPr>
      </w:pPr>
      <w:r w:rsidRPr="008123B5">
        <w:rPr>
          <w:rFonts w:ascii="Arial" w:hAnsi="Arial" w:cs="Arial"/>
        </w:rPr>
        <w:t xml:space="preserve">1)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физических лиц; </w:t>
      </w:r>
    </w:p>
    <w:p w:rsidR="005A36E4" w:rsidRPr="008123B5" w:rsidRDefault="005A36E4" w:rsidP="00401E6A">
      <w:pPr>
        <w:pStyle w:val="Default"/>
        <w:rPr>
          <w:rFonts w:ascii="Arial" w:hAnsi="Arial" w:cs="Arial"/>
        </w:rPr>
      </w:pPr>
      <w:r w:rsidRPr="008123B5">
        <w:rPr>
          <w:rFonts w:ascii="Arial" w:hAnsi="Arial" w:cs="Arial"/>
        </w:rPr>
        <w:t xml:space="preserve">2) запрашивать от юридических и физических лиц и безвозмездно получать в установленном порядке в срок не более 10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собственности, постоянного бессрочного пользования, пожизненно наследуемого владения, договор аренды земельного участка и другие; землеустроительные документы; документы, свидетельствующие о постановке земельного участка на кадастровый учет; документы инспекции Госстройнадзора, разрешающие проведение строительномонтажных работ, а также учредительные документы от юридических лиц  устав, учредительный договор, свидетельство о постановке на учет в налоговом органе,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 </w:t>
      </w:r>
    </w:p>
    <w:p w:rsidR="005A36E4" w:rsidRPr="008123B5" w:rsidRDefault="005A36E4" w:rsidP="00401E6A">
      <w:pPr>
        <w:pStyle w:val="Default"/>
        <w:rPr>
          <w:rFonts w:ascii="Arial" w:hAnsi="Arial" w:cs="Arial"/>
        </w:rPr>
      </w:pPr>
      <w:r w:rsidRPr="008123B5">
        <w:rPr>
          <w:rFonts w:ascii="Arial" w:hAnsi="Arial" w:cs="Arial"/>
        </w:rPr>
        <w:t>3) проводить проверки по соблюдению юридическими и физическими лицами установленных правовыми нормами правил использования земель</w:t>
      </w:r>
    </w:p>
    <w:p w:rsidR="005A36E4" w:rsidRPr="008123B5" w:rsidRDefault="005A36E4" w:rsidP="00401E6A">
      <w:pPr>
        <w:pStyle w:val="Default"/>
        <w:rPr>
          <w:rFonts w:ascii="Arial" w:hAnsi="Arial" w:cs="Arial"/>
        </w:rPr>
      </w:pPr>
      <w:r w:rsidRPr="008123B5">
        <w:rPr>
          <w:rFonts w:ascii="Arial" w:hAnsi="Arial" w:cs="Arial"/>
        </w:rPr>
        <w:t xml:space="preserve">ных участков в административных границах муниципального образования Пылаевский сельсовет Первомайского района Оренбургской области, составлять по результатам проверок акты с обязательным ознакомлением с ними собственников, владельцев, пользователей, арендаторов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4) получать от юридических и физических лиц объяснения, сведения и другие материалы, связанные с использованием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5)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 </w:t>
      </w:r>
    </w:p>
    <w:p w:rsidR="005A36E4" w:rsidRPr="008123B5" w:rsidRDefault="005A36E4" w:rsidP="00401E6A">
      <w:pPr>
        <w:pStyle w:val="Default"/>
        <w:rPr>
          <w:rFonts w:ascii="Arial" w:hAnsi="Arial" w:cs="Arial"/>
        </w:rPr>
      </w:pPr>
      <w:r w:rsidRPr="008123B5">
        <w:rPr>
          <w:rFonts w:ascii="Arial" w:hAnsi="Arial" w:cs="Arial"/>
        </w:rPr>
        <w:t xml:space="preserve">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 </w:t>
      </w:r>
    </w:p>
    <w:p w:rsidR="005A36E4" w:rsidRPr="008123B5" w:rsidRDefault="005A36E4" w:rsidP="00401E6A">
      <w:pPr>
        <w:pStyle w:val="Default"/>
        <w:rPr>
          <w:rFonts w:ascii="Arial" w:hAnsi="Arial" w:cs="Arial"/>
        </w:rPr>
      </w:pPr>
      <w:r w:rsidRPr="008123B5">
        <w:rPr>
          <w:rFonts w:ascii="Arial" w:hAnsi="Arial" w:cs="Arial"/>
        </w:rPr>
        <w:t xml:space="preserve">7)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 </w:t>
      </w:r>
    </w:p>
    <w:p w:rsidR="005A36E4" w:rsidRPr="008123B5" w:rsidRDefault="005A36E4" w:rsidP="00401E6A">
      <w:pPr>
        <w:pStyle w:val="Default"/>
        <w:rPr>
          <w:rFonts w:ascii="Arial" w:hAnsi="Arial" w:cs="Arial"/>
        </w:rPr>
      </w:pPr>
      <w:r w:rsidRPr="008123B5">
        <w:rPr>
          <w:rFonts w:ascii="Arial" w:hAnsi="Arial" w:cs="Arial"/>
        </w:rPr>
        <w:t xml:space="preserve">8)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 </w:t>
      </w:r>
    </w:p>
    <w:p w:rsidR="005A36E4" w:rsidRPr="008123B5" w:rsidRDefault="005A36E4" w:rsidP="00401E6A">
      <w:pPr>
        <w:pStyle w:val="Default"/>
        <w:rPr>
          <w:rFonts w:ascii="Arial" w:hAnsi="Arial" w:cs="Arial"/>
        </w:rPr>
      </w:pPr>
      <w:r w:rsidRPr="008123B5">
        <w:rPr>
          <w:rFonts w:ascii="Arial" w:hAnsi="Arial" w:cs="Arial"/>
        </w:rPr>
        <w:t xml:space="preserve">9) участвовать в подготовке нормативных правовых актов органов местного самоуправления муниципального образования Пылаевский сельсовет Первомайского района Оренбургской области, регламентирующих деятельность по вопросам рационального использования земель, а также осуществления муниципального земельного контроля; </w:t>
      </w:r>
    </w:p>
    <w:p w:rsidR="005A36E4" w:rsidRPr="008123B5" w:rsidRDefault="005A36E4" w:rsidP="00401E6A">
      <w:pPr>
        <w:pStyle w:val="Default"/>
        <w:rPr>
          <w:rFonts w:ascii="Arial" w:hAnsi="Arial" w:cs="Arial"/>
        </w:rPr>
      </w:pPr>
      <w:r w:rsidRPr="008123B5">
        <w:rPr>
          <w:rFonts w:ascii="Arial" w:hAnsi="Arial" w:cs="Arial"/>
        </w:rPr>
        <w:t xml:space="preserve">10) вносить в установленном порядке предложения о приведении нормативных правовых актов органов местного самоуправления муниципального образования Пылаевский сельсовет Первомайского района Оренбургской области в соответствие с законодательством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11)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12) принимать меры к устранению и недопущению нарушений земельного законодательства; </w:t>
      </w:r>
    </w:p>
    <w:p w:rsidR="005A36E4" w:rsidRPr="008123B5" w:rsidRDefault="005A36E4" w:rsidP="00401E6A">
      <w:pPr>
        <w:pStyle w:val="Default"/>
        <w:rPr>
          <w:rFonts w:ascii="Arial" w:hAnsi="Arial" w:cs="Arial"/>
        </w:rPr>
      </w:pPr>
      <w:r w:rsidRPr="008123B5">
        <w:rPr>
          <w:rFonts w:ascii="Arial" w:hAnsi="Arial" w:cs="Arial"/>
        </w:rPr>
        <w:t xml:space="preserve">13) при обнаружении признаков состава административного правонарушения в области земельного законодательства направлять акт проверки и материалы в отношении проверяемого лица в соответствующие органы для принятия мер административного воздействия. </w:t>
      </w:r>
    </w:p>
    <w:p w:rsidR="005A36E4" w:rsidRPr="008123B5" w:rsidRDefault="005A36E4" w:rsidP="00401E6A">
      <w:pPr>
        <w:pStyle w:val="Default"/>
        <w:rPr>
          <w:rFonts w:ascii="Arial" w:hAnsi="Arial" w:cs="Arial"/>
        </w:rPr>
      </w:pPr>
      <w:r w:rsidRPr="008123B5">
        <w:rPr>
          <w:rFonts w:ascii="Arial" w:hAnsi="Arial" w:cs="Arial"/>
        </w:rPr>
        <w:t xml:space="preserve">7. Муниципальный земельный контроль осуществляется в форме плановых и внеплановых выездных либо документарных проверок, проводимых по распоряжению главы Администрации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Плановые проверки проводятся не чаще чем один раз в три года на основании разрабатываемых администрацией муниципального образования Пылаевский сельсовет Первомайского района Оренбургской области ежегодных планов, подлежащих доведению до сведения всех заинтересованных лиц. Внеплановые проверки проводятся в случаях: </w:t>
      </w:r>
    </w:p>
    <w:p w:rsidR="005A36E4" w:rsidRPr="008123B5" w:rsidRDefault="005A36E4" w:rsidP="00401E6A">
      <w:pPr>
        <w:pStyle w:val="Default"/>
        <w:rPr>
          <w:rFonts w:ascii="Arial" w:hAnsi="Arial" w:cs="Arial"/>
        </w:rPr>
      </w:pPr>
      <w:r w:rsidRPr="008123B5">
        <w:rPr>
          <w:rFonts w:ascii="Arial" w:hAnsi="Arial" w:cs="Arial"/>
        </w:rPr>
        <w:t xml:space="preserve">1) истечения срока исполнения юридическим лицом, индивидуальным предпринимателем раннее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 </w:t>
      </w:r>
    </w:p>
    <w:p w:rsidR="005A36E4" w:rsidRPr="008123B5" w:rsidRDefault="005A36E4" w:rsidP="00401E6A">
      <w:pPr>
        <w:pStyle w:val="Default"/>
        <w:rPr>
          <w:rFonts w:ascii="Arial" w:hAnsi="Arial" w:cs="Arial"/>
        </w:rPr>
      </w:pPr>
      <w:r w:rsidRPr="008123B5">
        <w:rPr>
          <w:rFonts w:ascii="Arial" w:hAnsi="Arial" w:cs="Arial"/>
        </w:rPr>
        <w:t xml:space="preserve">2) поступления в администрацию муниципального образования Пылаевский сельсовет Первомайского района Оренбургской области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w:t>
      </w:r>
    </w:p>
    <w:p w:rsidR="005A36E4" w:rsidRPr="008123B5" w:rsidRDefault="005A36E4" w:rsidP="00401E6A">
      <w:pPr>
        <w:pStyle w:val="Default"/>
        <w:rPr>
          <w:rFonts w:ascii="Arial" w:hAnsi="Arial" w:cs="Arial"/>
        </w:rPr>
      </w:pPr>
      <w:r w:rsidRPr="008123B5">
        <w:rPr>
          <w:rFonts w:ascii="Arial" w:hAnsi="Arial" w:cs="Arial"/>
        </w:rPr>
        <w:t xml:space="preserve">а)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w:t>
      </w:r>
    </w:p>
    <w:p w:rsidR="005A36E4" w:rsidRPr="008123B5" w:rsidRDefault="005A36E4" w:rsidP="00401E6A">
      <w:pPr>
        <w:pStyle w:val="Default"/>
        <w:rPr>
          <w:rFonts w:ascii="Arial" w:hAnsi="Arial" w:cs="Arial"/>
        </w:rPr>
      </w:pPr>
      <w:r w:rsidRPr="008123B5">
        <w:rPr>
          <w:rFonts w:ascii="Arial" w:hAnsi="Arial" w:cs="Arial"/>
        </w:rPr>
        <w:t xml:space="preserve">б)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 </w:t>
      </w:r>
    </w:p>
    <w:p w:rsidR="005A36E4" w:rsidRPr="008123B5" w:rsidRDefault="005A36E4" w:rsidP="00401E6A">
      <w:pPr>
        <w:pStyle w:val="Default"/>
        <w:rPr>
          <w:rFonts w:ascii="Arial" w:hAnsi="Arial" w:cs="Arial"/>
        </w:rPr>
      </w:pPr>
      <w:r w:rsidRPr="008123B5">
        <w:rPr>
          <w:rFonts w:ascii="Arial" w:hAnsi="Arial" w:cs="Arial"/>
        </w:rPr>
        <w:t xml:space="preserve">в) нарушения прав потребителей (в случае обращения граждан, права которых нарушены). </w:t>
      </w:r>
    </w:p>
    <w:p w:rsidR="005A36E4" w:rsidRPr="008123B5" w:rsidRDefault="005A36E4" w:rsidP="00401E6A">
      <w:pPr>
        <w:pStyle w:val="Default"/>
        <w:rPr>
          <w:rFonts w:ascii="Arial" w:hAnsi="Arial" w:cs="Arial"/>
        </w:rPr>
      </w:pPr>
      <w:r w:rsidRPr="008123B5">
        <w:rPr>
          <w:rFonts w:ascii="Arial" w:hAnsi="Arial" w:cs="Arial"/>
        </w:rPr>
        <w:t xml:space="preserve">При проведении внеплановых проверок по основаниям, указанным в пунктах «а», «б» такие проверки подлежат обязательному согласованию в органах прокуратуры в установленном законом порядке. </w:t>
      </w:r>
    </w:p>
    <w:p w:rsidR="005A36E4" w:rsidRPr="008123B5" w:rsidRDefault="005A36E4" w:rsidP="00401E6A">
      <w:pPr>
        <w:pStyle w:val="Default"/>
        <w:rPr>
          <w:rFonts w:ascii="Arial" w:hAnsi="Arial" w:cs="Arial"/>
        </w:rPr>
      </w:pPr>
      <w:r w:rsidRPr="008123B5">
        <w:rPr>
          <w:rFonts w:ascii="Arial" w:hAnsi="Arial" w:cs="Arial"/>
        </w:rPr>
        <w:t xml:space="preserve">Особенности осуществления муниципального земельного контроля могут устанавливаться нормативными правовыми актами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8. Должностные лица органов муниципального земельного контроля обязаны: </w:t>
      </w:r>
    </w:p>
    <w:p w:rsidR="005A36E4" w:rsidRPr="008123B5" w:rsidRDefault="005A36E4" w:rsidP="00401E6A">
      <w:pPr>
        <w:pStyle w:val="Default"/>
        <w:rPr>
          <w:rFonts w:ascii="Arial" w:hAnsi="Arial" w:cs="Arial"/>
        </w:rPr>
      </w:pPr>
      <w:r w:rsidRPr="008123B5">
        <w:rPr>
          <w:rFonts w:ascii="Arial" w:hAnsi="Arial" w:cs="Arial"/>
        </w:rPr>
        <w:t xml:space="preserve">1) соблюдать требования законодательства, нормативных правовых актов органов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2) своевременно и качественно, в соответствии с действующим законодательством выполнять возложенные на них обязанности; </w:t>
      </w:r>
    </w:p>
    <w:p w:rsidR="005A36E4" w:rsidRPr="008123B5" w:rsidRDefault="005A36E4" w:rsidP="00401E6A">
      <w:pPr>
        <w:pStyle w:val="Default"/>
        <w:rPr>
          <w:rFonts w:ascii="Arial" w:hAnsi="Arial" w:cs="Arial"/>
        </w:rPr>
      </w:pPr>
      <w:r w:rsidRPr="008123B5">
        <w:rPr>
          <w:rFonts w:ascii="Arial" w:hAnsi="Arial" w:cs="Arial"/>
        </w:rPr>
        <w:t xml:space="preserve">3) предотвращать, выявлять и пресекать правонарушения в области земельного законодательства; </w:t>
      </w:r>
    </w:p>
    <w:p w:rsidR="005A36E4" w:rsidRPr="008123B5" w:rsidRDefault="005A36E4" w:rsidP="00401E6A">
      <w:pPr>
        <w:pStyle w:val="Default"/>
        <w:rPr>
          <w:rFonts w:ascii="Arial" w:hAnsi="Arial" w:cs="Arial"/>
        </w:rPr>
      </w:pPr>
      <w:r w:rsidRPr="008123B5">
        <w:rPr>
          <w:rFonts w:ascii="Arial" w:hAnsi="Arial" w:cs="Arial"/>
        </w:rPr>
        <w:t xml:space="preserve">4) проводить профилактическую работу по устранению обстоятельств, способствующих совершению правонарушений в области земельного законодательства. </w:t>
      </w:r>
    </w:p>
    <w:p w:rsidR="005A36E4" w:rsidRPr="008123B5" w:rsidRDefault="005A36E4" w:rsidP="00401E6A">
      <w:pPr>
        <w:pStyle w:val="Default"/>
        <w:rPr>
          <w:rFonts w:ascii="Arial" w:hAnsi="Arial" w:cs="Arial"/>
        </w:rPr>
      </w:pPr>
      <w:r w:rsidRPr="008123B5">
        <w:rPr>
          <w:rFonts w:ascii="Arial" w:hAnsi="Arial" w:cs="Arial"/>
        </w:rPr>
        <w:t>4. Действия Администрации муниципального образования Пылаевский сельсовет Первомайского района Оренбургской области, должностных лиц, осуществляющих муниципальный земельный контроль, могут быть обжало</w:t>
      </w:r>
    </w:p>
    <w:p w:rsidR="005A36E4" w:rsidRPr="008123B5" w:rsidRDefault="005A36E4" w:rsidP="00401E6A">
      <w:pPr>
        <w:pStyle w:val="Default"/>
        <w:rPr>
          <w:rFonts w:ascii="Arial" w:hAnsi="Arial" w:cs="Arial"/>
        </w:rPr>
      </w:pPr>
      <w:r w:rsidRPr="008123B5">
        <w:rPr>
          <w:rFonts w:ascii="Arial" w:hAnsi="Arial" w:cs="Arial"/>
        </w:rPr>
        <w:t xml:space="preserve">ваны субъектами земельных правоотношений в сроки и порядке, установленные действующим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Статья 48. Ответственность за нарушение Правил </w:t>
      </w:r>
    </w:p>
    <w:p w:rsidR="005A36E4" w:rsidRPr="008123B5" w:rsidRDefault="005A36E4" w:rsidP="00401E6A">
      <w:pPr>
        <w:pStyle w:val="Default"/>
        <w:rPr>
          <w:rFonts w:ascii="Arial" w:hAnsi="Arial" w:cs="Arial"/>
        </w:rPr>
      </w:pPr>
      <w:r w:rsidRPr="008123B5">
        <w:rPr>
          <w:rFonts w:ascii="Arial" w:hAnsi="Arial" w:cs="Arial"/>
        </w:rPr>
        <w:t xml:space="preserve">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p>
    <w:p w:rsidR="005A36E4" w:rsidRPr="008123B5" w:rsidRDefault="005A36E4" w:rsidP="00B3017F">
      <w:pPr>
        <w:pStyle w:val="Default"/>
        <w:jc w:val="center"/>
        <w:rPr>
          <w:rFonts w:ascii="Arial" w:hAnsi="Arial" w:cs="Arial"/>
        </w:rPr>
      </w:pPr>
      <w:r w:rsidRPr="008123B5">
        <w:rPr>
          <w:rFonts w:ascii="Arial" w:hAnsi="Arial" w:cs="Arial"/>
          <w:b/>
          <w:bCs/>
        </w:rPr>
        <w:t>РАЗДЕЛ II.</w:t>
      </w:r>
    </w:p>
    <w:p w:rsidR="005A36E4" w:rsidRPr="008123B5" w:rsidRDefault="005A36E4" w:rsidP="00B3017F">
      <w:pPr>
        <w:pStyle w:val="Default"/>
        <w:jc w:val="center"/>
        <w:rPr>
          <w:rFonts w:ascii="Arial" w:hAnsi="Arial" w:cs="Arial"/>
        </w:rPr>
      </w:pPr>
      <w:r w:rsidRPr="008123B5">
        <w:rPr>
          <w:rFonts w:ascii="Arial" w:hAnsi="Arial" w:cs="Arial"/>
          <w:b/>
          <w:bCs/>
        </w:rPr>
        <w:t>КАРТЫ ТЕРРИТОРИАЛЬНОГО ЗОНИРОВАНИЯ</w:t>
      </w:r>
    </w:p>
    <w:p w:rsidR="005A36E4" w:rsidRPr="008123B5" w:rsidRDefault="005A36E4" w:rsidP="00B3017F">
      <w:pPr>
        <w:pStyle w:val="Default"/>
        <w:jc w:val="center"/>
        <w:rPr>
          <w:rFonts w:ascii="Arial" w:hAnsi="Arial" w:cs="Arial"/>
        </w:rPr>
      </w:pPr>
    </w:p>
    <w:p w:rsidR="005A36E4" w:rsidRPr="008123B5" w:rsidRDefault="005A36E4" w:rsidP="00B3017F">
      <w:pPr>
        <w:pStyle w:val="Default"/>
        <w:jc w:val="center"/>
        <w:rPr>
          <w:rFonts w:ascii="Arial" w:hAnsi="Arial" w:cs="Arial"/>
        </w:rPr>
      </w:pPr>
      <w:r w:rsidRPr="008123B5">
        <w:rPr>
          <w:rFonts w:ascii="Arial" w:hAnsi="Arial" w:cs="Arial"/>
          <w:b/>
          <w:bCs/>
        </w:rPr>
        <w:t>ЧАСТЬ II. КАРТЫ ЗОНИРОВАНИЯ ТЕРРИТОРИИ МУНИЦИПАЛЬНОГО ОБРАЗОВАНИЯ ПЫЛАЕВСКИЙ СЕЛЬСОВЕТ</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13. КАРТЫ ТЕРРИТОРИАЛЬНОГО ЗОНИРОВАНИЯ МУНИЦИПАЛЬНОГО ОБРАЗОВАНИЯ ПЫЛАЕВСКИЙ СЕЛЬСОВЕТ ПЕРВОМАЙСКОГО РАЙОНА ОРЕНБУРГСКОЙ ОБЛАСТИ </w:t>
      </w:r>
    </w:p>
    <w:p w:rsidR="005A36E4" w:rsidRDefault="005A36E4" w:rsidP="00401E6A">
      <w:pPr>
        <w:pStyle w:val="Default"/>
        <w:rPr>
          <w:rFonts w:ascii="Arial" w:hAnsi="Arial" w:cs="Arial"/>
        </w:rPr>
      </w:pPr>
      <w:r w:rsidRPr="008123B5">
        <w:rPr>
          <w:rFonts w:ascii="Arial" w:hAnsi="Arial" w:cs="Arial"/>
        </w:rPr>
        <w:t xml:space="preserve"> </w:t>
      </w:r>
      <w:r w:rsidR="000D4692">
        <w:rPr>
          <w:rFonts w:ascii="Arial" w:hAnsi="Arial" w:cs="Arial"/>
          <w:noProof/>
        </w:rPr>
        <w:drawing>
          <wp:inline distT="0" distB="0" distL="0" distR="0">
            <wp:extent cx="5939790" cy="6087907"/>
            <wp:effectExtent l="19050" t="0" r="3810" b="0"/>
            <wp:docPr id="1" name="Рисунок 1" descr="C:\Users\Админ\Рабочий стол\Ежедневная\Администрация\Генплан\ПЗЗ МО Пылаевский сельсовет\JPEG\5. СМО ГЗ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Рабочий стол\Ежедневная\Администрация\Генплан\ПЗЗ МО Пылаевский сельсовет\JPEG\5. СМО ГЗТ.jpg"/>
                    <pic:cNvPicPr>
                      <a:picLocks noChangeAspect="1" noChangeArrowheads="1"/>
                    </pic:cNvPicPr>
                  </pic:nvPicPr>
                  <pic:blipFill>
                    <a:blip r:embed="rId11" cstate="print"/>
                    <a:srcRect/>
                    <a:stretch>
                      <a:fillRect/>
                    </a:stretch>
                  </pic:blipFill>
                  <pic:spPr bwMode="auto">
                    <a:xfrm>
                      <a:off x="0" y="0"/>
                      <a:ext cx="5939790" cy="6087907"/>
                    </a:xfrm>
                    <a:prstGeom prst="rect">
                      <a:avLst/>
                    </a:prstGeom>
                    <a:noFill/>
                    <a:ln w="9525">
                      <a:noFill/>
                      <a:miter lim="800000"/>
                      <a:headEnd/>
                      <a:tailEnd/>
                    </a:ln>
                  </pic:spPr>
                </pic:pic>
              </a:graphicData>
            </a:graphic>
          </wp:inline>
        </w:drawing>
      </w:r>
    </w:p>
    <w:p w:rsidR="000D4692" w:rsidRPr="008123B5" w:rsidRDefault="000D4692"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b/>
          <w:bCs/>
        </w:rPr>
        <w:t xml:space="preserve">Статья 49. Карта территориального зонирования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На карте градостроительного зонирования:  </w:t>
      </w:r>
    </w:p>
    <w:p w:rsidR="005A36E4" w:rsidRPr="008123B5" w:rsidRDefault="005A36E4" w:rsidP="00401E6A">
      <w:pPr>
        <w:pStyle w:val="Default"/>
        <w:rPr>
          <w:rFonts w:ascii="Arial" w:hAnsi="Arial" w:cs="Arial"/>
        </w:rPr>
      </w:pPr>
      <w:r w:rsidRPr="008123B5">
        <w:rPr>
          <w:rFonts w:ascii="Arial" w:hAnsi="Arial" w:cs="Arial"/>
        </w:rPr>
        <w:t xml:space="preserve">1) установлены территориальные зоны – статья 51,  </w:t>
      </w:r>
    </w:p>
    <w:p w:rsidR="005A36E4" w:rsidRPr="008123B5" w:rsidRDefault="005A36E4" w:rsidP="00401E6A">
      <w:pPr>
        <w:pStyle w:val="Default"/>
        <w:rPr>
          <w:rFonts w:ascii="Arial" w:hAnsi="Arial" w:cs="Arial"/>
        </w:rPr>
      </w:pPr>
      <w:r w:rsidRPr="008123B5">
        <w:rPr>
          <w:rFonts w:ascii="Arial" w:hAnsi="Arial" w:cs="Arial"/>
        </w:rPr>
        <w:t xml:space="preserve">2) отображены зоны с особыми условиями использования территории – отображение информации статей 52, 57;  </w:t>
      </w:r>
    </w:p>
    <w:p w:rsidR="005A36E4" w:rsidRPr="008123B5" w:rsidRDefault="005A36E4" w:rsidP="00401E6A">
      <w:pPr>
        <w:pStyle w:val="Default"/>
        <w:rPr>
          <w:rFonts w:ascii="Arial" w:hAnsi="Arial" w:cs="Arial"/>
        </w:rPr>
      </w:pPr>
      <w:r w:rsidRPr="008123B5">
        <w:rPr>
          <w:rFonts w:ascii="Arial" w:hAnsi="Arial" w:cs="Arial"/>
        </w:rPr>
        <w:t xml:space="preserve">3) могут отображаться основные территории общего пользования (городские леса,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и др. </w:t>
      </w:r>
    </w:p>
    <w:p w:rsidR="005A36E4" w:rsidRPr="008123B5" w:rsidRDefault="005A36E4" w:rsidP="00401E6A">
      <w:pPr>
        <w:pStyle w:val="Default"/>
        <w:rPr>
          <w:rFonts w:ascii="Arial" w:hAnsi="Arial" w:cs="Arial"/>
        </w:rPr>
      </w:pPr>
      <w:r w:rsidRPr="008123B5">
        <w:rPr>
          <w:rFonts w:ascii="Arial" w:hAnsi="Arial" w:cs="Arial"/>
        </w:rPr>
        <w:t xml:space="preserve"> </w:t>
      </w:r>
    </w:p>
    <w:p w:rsidR="000A0D90" w:rsidRDefault="000A0D90" w:rsidP="00401E6A">
      <w:pPr>
        <w:pStyle w:val="Default"/>
        <w:rPr>
          <w:rFonts w:ascii="Arial" w:hAnsi="Arial" w:cs="Arial"/>
          <w:b/>
          <w:bCs/>
        </w:rPr>
      </w:pPr>
    </w:p>
    <w:p w:rsidR="005A36E4" w:rsidRPr="008123B5" w:rsidRDefault="005A36E4" w:rsidP="00401E6A">
      <w:pPr>
        <w:pStyle w:val="Default"/>
        <w:rPr>
          <w:rFonts w:ascii="Arial" w:hAnsi="Arial" w:cs="Arial"/>
        </w:rPr>
      </w:pPr>
      <w:r w:rsidRPr="008123B5">
        <w:rPr>
          <w:rFonts w:ascii="Arial" w:hAnsi="Arial" w:cs="Arial"/>
          <w:b/>
          <w:bCs/>
        </w:rPr>
        <w:t xml:space="preserve">Глава 14. КАРТЫ ЗОН С ОСОБЫМИ УСЛОВИЯМИ ИСПОЛЬЗОВАНИЯ ТЕРРИТОРИЙ  </w:t>
      </w:r>
    </w:p>
    <w:p w:rsidR="005A36E4" w:rsidRPr="008123B5" w:rsidRDefault="005A36E4" w:rsidP="00401E6A">
      <w:pPr>
        <w:pStyle w:val="Default"/>
        <w:rPr>
          <w:rFonts w:ascii="Arial" w:hAnsi="Arial" w:cs="Arial"/>
        </w:rPr>
      </w:pPr>
      <w:r w:rsidRPr="008123B5">
        <w:rPr>
          <w:rFonts w:ascii="Arial" w:hAnsi="Arial" w:cs="Arial"/>
        </w:rPr>
        <w:t xml:space="preserve"> </w:t>
      </w:r>
      <w:r w:rsidR="005B4C36">
        <w:rPr>
          <w:rFonts w:ascii="Arial" w:hAnsi="Arial" w:cs="Arial"/>
          <w:noProof/>
        </w:rPr>
        <w:drawing>
          <wp:inline distT="0" distB="0" distL="0" distR="0">
            <wp:extent cx="5939790" cy="8011810"/>
            <wp:effectExtent l="19050" t="0" r="3810" b="0"/>
            <wp:docPr id="2" name="Рисунок 2" descr="C:\Users\Админ\Рабочий стол\Ежедневная\Администрация\Генплан\ПЗЗ МО Пылаевский сельсовет\JPEG\2. Озёрное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Рабочий стол\Ежедневная\Администрация\Генплан\ПЗЗ МО Пылаевский сельсовет\JPEG\2. Озёрное  ЗОУИТ.jpg"/>
                    <pic:cNvPicPr>
                      <a:picLocks noChangeAspect="1" noChangeArrowheads="1"/>
                    </pic:cNvPicPr>
                  </pic:nvPicPr>
                  <pic:blipFill>
                    <a:blip r:embed="rId12" cstate="print"/>
                    <a:srcRect/>
                    <a:stretch>
                      <a:fillRect/>
                    </a:stretch>
                  </pic:blipFill>
                  <pic:spPr bwMode="auto">
                    <a:xfrm>
                      <a:off x="0" y="0"/>
                      <a:ext cx="5939790" cy="8011810"/>
                    </a:xfrm>
                    <a:prstGeom prst="rect">
                      <a:avLst/>
                    </a:prstGeom>
                    <a:noFill/>
                    <a:ln w="9525">
                      <a:noFill/>
                      <a:miter lim="800000"/>
                      <a:headEnd/>
                      <a:tailEnd/>
                    </a:ln>
                  </pic:spPr>
                </pic:pic>
              </a:graphicData>
            </a:graphic>
          </wp:inline>
        </w:drawing>
      </w:r>
    </w:p>
    <w:p w:rsidR="000A0D90" w:rsidRDefault="000A0D90" w:rsidP="00401E6A">
      <w:pPr>
        <w:pStyle w:val="Default"/>
        <w:rPr>
          <w:rFonts w:ascii="Arial" w:hAnsi="Arial" w:cs="Arial"/>
          <w:b/>
          <w:bCs/>
        </w:rPr>
      </w:pPr>
    </w:p>
    <w:p w:rsidR="000A0D90" w:rsidRDefault="000A0D90" w:rsidP="00401E6A">
      <w:pPr>
        <w:pStyle w:val="Default"/>
        <w:rPr>
          <w:rFonts w:ascii="Arial" w:hAnsi="Arial" w:cs="Arial"/>
          <w:b/>
          <w:bCs/>
        </w:rPr>
      </w:pPr>
    </w:p>
    <w:p w:rsidR="000A0D90" w:rsidRDefault="000A0D90" w:rsidP="00401E6A">
      <w:pPr>
        <w:pStyle w:val="Default"/>
        <w:rPr>
          <w:rFonts w:ascii="Arial" w:hAnsi="Arial" w:cs="Arial"/>
          <w:b/>
          <w:bCs/>
        </w:rPr>
      </w:pPr>
    </w:p>
    <w:p w:rsidR="000A0D90" w:rsidRDefault="000A0D90" w:rsidP="00401E6A">
      <w:pPr>
        <w:pStyle w:val="Default"/>
        <w:rPr>
          <w:rFonts w:ascii="Arial" w:hAnsi="Arial" w:cs="Arial"/>
          <w:b/>
          <w:bCs/>
        </w:rPr>
      </w:pPr>
    </w:p>
    <w:p w:rsidR="000A0D90" w:rsidRDefault="000A0D90" w:rsidP="00401E6A">
      <w:pPr>
        <w:pStyle w:val="Default"/>
        <w:rPr>
          <w:rFonts w:ascii="Arial" w:hAnsi="Arial" w:cs="Arial"/>
          <w:b/>
          <w:bCs/>
        </w:rPr>
      </w:pPr>
      <w:r>
        <w:rPr>
          <w:rFonts w:ascii="Arial" w:hAnsi="Arial" w:cs="Arial"/>
          <w:b/>
          <w:bCs/>
          <w:noProof/>
        </w:rPr>
        <w:drawing>
          <wp:inline distT="0" distB="0" distL="0" distR="0">
            <wp:extent cx="5939790" cy="6887529"/>
            <wp:effectExtent l="19050" t="0" r="3810" b="0"/>
            <wp:docPr id="3" name="Рисунок 3" descr="C:\Users\Админ\Рабочий стол\Ежедневная\Администрация\Генплан\ПЗЗ МО Пылаевский сельсовет\JPEG\4. Луч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Рабочий стол\Ежедневная\Администрация\Генплан\ПЗЗ МО Пылаевский сельсовет\JPEG\4. Луч  ЗОУИТ.jpg"/>
                    <pic:cNvPicPr>
                      <a:picLocks noChangeAspect="1" noChangeArrowheads="1"/>
                    </pic:cNvPicPr>
                  </pic:nvPicPr>
                  <pic:blipFill>
                    <a:blip r:embed="rId13" cstate="print"/>
                    <a:srcRect/>
                    <a:stretch>
                      <a:fillRect/>
                    </a:stretch>
                  </pic:blipFill>
                  <pic:spPr bwMode="auto">
                    <a:xfrm>
                      <a:off x="0" y="0"/>
                      <a:ext cx="5939790" cy="6887529"/>
                    </a:xfrm>
                    <a:prstGeom prst="rect">
                      <a:avLst/>
                    </a:prstGeom>
                    <a:noFill/>
                    <a:ln w="9525">
                      <a:noFill/>
                      <a:miter lim="800000"/>
                      <a:headEnd/>
                      <a:tailEnd/>
                    </a:ln>
                  </pic:spPr>
                </pic:pic>
              </a:graphicData>
            </a:graphic>
          </wp:inline>
        </w:drawing>
      </w:r>
    </w:p>
    <w:p w:rsidR="000A0D90" w:rsidRDefault="000A0D90" w:rsidP="00401E6A">
      <w:pPr>
        <w:pStyle w:val="Default"/>
        <w:rPr>
          <w:rFonts w:ascii="Arial" w:hAnsi="Arial" w:cs="Arial"/>
          <w:b/>
          <w:bCs/>
        </w:rPr>
      </w:pPr>
    </w:p>
    <w:p w:rsidR="005A36E4" w:rsidRPr="008123B5" w:rsidRDefault="005A36E4" w:rsidP="00401E6A">
      <w:pPr>
        <w:pStyle w:val="Default"/>
        <w:rPr>
          <w:rFonts w:ascii="Arial" w:hAnsi="Arial" w:cs="Arial"/>
        </w:rPr>
      </w:pPr>
      <w:r w:rsidRPr="008123B5">
        <w:rPr>
          <w:rFonts w:ascii="Arial" w:hAnsi="Arial" w:cs="Arial"/>
          <w:b/>
          <w:bCs/>
        </w:rPr>
        <w:t xml:space="preserve">Статья 50. Карта зон с особыми условиями использования территории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На настоящей карте отображаются </w:t>
      </w:r>
      <w:r w:rsidRPr="008123B5">
        <w:rPr>
          <w:rFonts w:ascii="Arial" w:hAnsi="Arial" w:cs="Arial"/>
          <w:b/>
          <w:bCs/>
        </w:rPr>
        <w:t xml:space="preserve">санитарнозащитные зоны предприятий: </w:t>
      </w:r>
    </w:p>
    <w:p w:rsidR="005A36E4" w:rsidRPr="008123B5" w:rsidRDefault="005A36E4" w:rsidP="00401E6A">
      <w:pPr>
        <w:pStyle w:val="Default"/>
        <w:rPr>
          <w:rFonts w:ascii="Arial" w:hAnsi="Arial" w:cs="Arial"/>
        </w:rPr>
      </w:pPr>
      <w:r w:rsidRPr="008123B5">
        <w:rPr>
          <w:rFonts w:ascii="Arial" w:hAnsi="Arial" w:cs="Arial"/>
        </w:rPr>
        <w:t xml:space="preserve">1) определенные проектами санитарнозащитных зон, получившими положительные заключения государственной экологической экспертизы; </w:t>
      </w:r>
    </w:p>
    <w:p w:rsidR="005A36E4" w:rsidRPr="008123B5" w:rsidRDefault="005A36E4" w:rsidP="00401E6A">
      <w:pPr>
        <w:pStyle w:val="Default"/>
        <w:rPr>
          <w:rFonts w:ascii="Arial" w:hAnsi="Arial" w:cs="Arial"/>
        </w:rPr>
      </w:pPr>
      <w:r w:rsidRPr="008123B5">
        <w:rPr>
          <w:rFonts w:ascii="Arial" w:hAnsi="Arial" w:cs="Arial"/>
        </w:rPr>
        <w:t xml:space="preserve">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 </w:t>
      </w:r>
    </w:p>
    <w:p w:rsidR="005A36E4" w:rsidRPr="008123B5" w:rsidRDefault="005A36E4" w:rsidP="00401E6A">
      <w:pPr>
        <w:pStyle w:val="Default"/>
        <w:rPr>
          <w:rFonts w:ascii="Arial" w:hAnsi="Arial" w:cs="Arial"/>
        </w:rPr>
      </w:pPr>
      <w:r w:rsidRPr="008123B5">
        <w:rPr>
          <w:rFonts w:ascii="Arial" w:hAnsi="Arial" w:cs="Arial"/>
        </w:rPr>
        <w:t xml:space="preserve">3) определенные в соответствии с размерами, установленными Нормативами градостроительного проектирования Оренбургской области. </w:t>
      </w:r>
    </w:p>
    <w:p w:rsidR="005A36E4" w:rsidRPr="008123B5" w:rsidRDefault="005A36E4" w:rsidP="00401E6A">
      <w:pPr>
        <w:pStyle w:val="Default"/>
        <w:rPr>
          <w:rFonts w:ascii="Arial" w:hAnsi="Arial" w:cs="Arial"/>
        </w:rPr>
      </w:pPr>
      <w:r w:rsidRPr="008123B5">
        <w:rPr>
          <w:rFonts w:ascii="Arial" w:hAnsi="Arial" w:cs="Arial"/>
        </w:rPr>
        <w:t xml:space="preserve">На настоящей карте отображаются </w:t>
      </w:r>
      <w:r w:rsidRPr="008123B5">
        <w:rPr>
          <w:rFonts w:ascii="Arial" w:hAnsi="Arial" w:cs="Arial"/>
          <w:b/>
          <w:bCs/>
        </w:rPr>
        <w:t>водоохранные зоны рек и озер</w:t>
      </w:r>
      <w:r w:rsidRPr="008123B5">
        <w:rPr>
          <w:rFonts w:ascii="Arial" w:hAnsi="Arial" w:cs="Arial"/>
        </w:rPr>
        <w:t xml:space="preserve">, размеры которых определены статьей 65 Водного кодекса Российской Федерации от 3 июня 2006 года № 74ФЗ. </w:t>
      </w:r>
    </w:p>
    <w:p w:rsidR="005A36E4" w:rsidRPr="008123B5" w:rsidRDefault="005A36E4" w:rsidP="00401E6A">
      <w:pPr>
        <w:pStyle w:val="Default"/>
        <w:rPr>
          <w:rFonts w:ascii="Arial" w:hAnsi="Arial" w:cs="Arial"/>
        </w:rPr>
      </w:pPr>
      <w:r w:rsidRPr="008123B5">
        <w:rPr>
          <w:rFonts w:ascii="Arial" w:hAnsi="Arial" w:cs="Arial"/>
        </w:rPr>
        <w:t xml:space="preserve">На настоящей карте отображаются </w:t>
      </w:r>
      <w:r w:rsidRPr="008123B5">
        <w:rPr>
          <w:rFonts w:ascii="Arial" w:hAnsi="Arial" w:cs="Arial"/>
          <w:b/>
          <w:bCs/>
        </w:rPr>
        <w:t>зоны санитарной охраны источников водоснабжения</w:t>
      </w:r>
      <w:r w:rsidRPr="008123B5">
        <w:rPr>
          <w:rFonts w:ascii="Arial" w:hAnsi="Arial" w:cs="Arial"/>
        </w:rPr>
        <w:t xml:space="preserve">, размеры которых определены в соответствии санитарным правилам и нормам СанПиН 2.1.4.111002 Зоны санитарной охраны источников водоснабжения и водопроводов питьевого назначения. </w:t>
      </w:r>
    </w:p>
    <w:p w:rsidR="005A36E4" w:rsidRPr="008123B5" w:rsidRDefault="005A36E4" w:rsidP="00401E6A">
      <w:pPr>
        <w:pStyle w:val="Default"/>
        <w:rPr>
          <w:rFonts w:ascii="Arial" w:hAnsi="Arial" w:cs="Arial"/>
        </w:rPr>
      </w:pPr>
      <w:r w:rsidRPr="008123B5">
        <w:rPr>
          <w:rFonts w:ascii="Arial" w:hAnsi="Arial" w:cs="Arial"/>
        </w:rPr>
        <w:t xml:space="preserve">На настоящей карте отображаются </w:t>
      </w:r>
      <w:r w:rsidRPr="008123B5">
        <w:rPr>
          <w:rFonts w:ascii="Arial" w:hAnsi="Arial" w:cs="Arial"/>
          <w:b/>
          <w:bCs/>
        </w:rPr>
        <w:t>охранные зоны объектов электроснабжения</w:t>
      </w:r>
      <w:r w:rsidRPr="008123B5">
        <w:rPr>
          <w:rFonts w:ascii="Arial" w:hAnsi="Arial" w:cs="Arial"/>
        </w:rPr>
        <w:t xml:space="preserve">, размеры которых определены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5A36E4" w:rsidRPr="008123B5" w:rsidRDefault="005A36E4" w:rsidP="00401E6A">
      <w:pPr>
        <w:pStyle w:val="Default"/>
        <w:rPr>
          <w:rFonts w:ascii="Arial" w:hAnsi="Arial" w:cs="Arial"/>
        </w:rPr>
      </w:pPr>
      <w:r w:rsidRPr="008123B5">
        <w:rPr>
          <w:rFonts w:ascii="Arial" w:hAnsi="Arial" w:cs="Arial"/>
        </w:rPr>
        <w:t xml:space="preserve">На настоящей карте отображаются </w:t>
      </w:r>
      <w:r w:rsidRPr="008123B5">
        <w:rPr>
          <w:rFonts w:ascii="Arial" w:hAnsi="Arial" w:cs="Arial"/>
          <w:b/>
          <w:bCs/>
        </w:rPr>
        <w:t>охранные зоны объектов газоснабжения</w:t>
      </w:r>
      <w:r w:rsidRPr="008123B5">
        <w:rPr>
          <w:rFonts w:ascii="Arial" w:hAnsi="Arial" w:cs="Arial"/>
        </w:rPr>
        <w:t xml:space="preserve">, размеры которых определены в соответствии с Постановлением Правительства РФ от 20.11.2000 N 878 «Об утверждении Правил охраны газораспределительных сетей». </w:t>
      </w:r>
    </w:p>
    <w:p w:rsidR="005A36E4" w:rsidRPr="008123B5" w:rsidRDefault="005A36E4" w:rsidP="00401E6A">
      <w:pPr>
        <w:pStyle w:val="Default"/>
        <w:rPr>
          <w:rFonts w:ascii="Arial" w:hAnsi="Arial" w:cs="Arial"/>
        </w:rPr>
      </w:pPr>
      <w:r w:rsidRPr="008123B5">
        <w:rPr>
          <w:rFonts w:ascii="Arial" w:hAnsi="Arial" w:cs="Arial"/>
        </w:rPr>
        <w:t xml:space="preserve">Отображены иные зоны, требующие градостроительных ограничений – зоны затопления, подтопления и др.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Глава 15. ВИДЫ ТЕРРИТОРИАЛЬНЫХ ЗОН </w:t>
      </w:r>
    </w:p>
    <w:p w:rsidR="005A36E4" w:rsidRPr="008123B5" w:rsidRDefault="005A36E4" w:rsidP="00401E6A">
      <w:pPr>
        <w:pStyle w:val="Default"/>
        <w:tabs>
          <w:tab w:val="right" w:pos="10106"/>
        </w:tabs>
        <w:rPr>
          <w:rFonts w:ascii="Arial" w:hAnsi="Arial" w:cs="Arial"/>
        </w:rPr>
      </w:pPr>
      <w:r w:rsidRPr="008123B5">
        <w:rPr>
          <w:rFonts w:ascii="Arial" w:hAnsi="Arial" w:cs="Arial"/>
        </w:rPr>
        <w:t xml:space="preserve"> </w:t>
      </w:r>
      <w:r w:rsidRPr="008123B5">
        <w:rPr>
          <w:rFonts w:ascii="Arial" w:hAnsi="Arial" w:cs="Arial"/>
        </w:rPr>
        <w:tab/>
      </w:r>
    </w:p>
    <w:p w:rsidR="005A36E4" w:rsidRPr="008123B5" w:rsidRDefault="005A36E4" w:rsidP="00401E6A">
      <w:pPr>
        <w:pStyle w:val="Default"/>
        <w:rPr>
          <w:rFonts w:ascii="Arial" w:hAnsi="Arial" w:cs="Arial"/>
        </w:rPr>
      </w:pPr>
      <w:r w:rsidRPr="008123B5">
        <w:rPr>
          <w:rFonts w:ascii="Arial" w:hAnsi="Arial" w:cs="Arial"/>
          <w:b/>
          <w:bCs/>
        </w:rPr>
        <w:t xml:space="preserve">Статья 51. Перечень территориальных зон, установленных на карте  зонирования территории муниципального образования Пылаевский сельсовет Первомайского района Оренбургской области. </w:t>
      </w:r>
    </w:p>
    <w:p w:rsidR="005A36E4" w:rsidRPr="008123B5" w:rsidRDefault="008D4CCE" w:rsidP="00401E6A">
      <w:pPr>
        <w:pStyle w:val="Default"/>
        <w:rPr>
          <w:rFonts w:ascii="Arial" w:hAnsi="Arial" w:cs="Arial"/>
          <w:color w:val="auto"/>
        </w:rPr>
      </w:pPr>
      <w:r w:rsidRPr="008D4CCE">
        <w:rPr>
          <w:rFonts w:ascii="Arial" w:hAnsi="Arial" w:cs="Arial"/>
          <w:noProof/>
        </w:rPr>
        <w:pict>
          <v:shapetype id="_x0000_t202" coordsize="21600,21600" o:spt="202" path="m,l,21600r21600,l21600,xe">
            <v:stroke joinstyle="miter"/>
            <v:path gradientshapeok="t" o:connecttype="rect"/>
          </v:shapetype>
          <v:shape id="_x0000_s1026" type="#_x0000_t202" style="position:absolute;left:0;text-align:left;margin-left:69.45pt;margin-top:537.1pt;width:519.15pt;height:218.85pt;z-index:251621888;mso-position-horizontal-relative:page;mso-position-vertical-relative:page" wrapcoords="0 0" o:allowincell="f" filled="f" stroked="f">
            <v:textbox>
              <w:txbxContent>
                <w:tbl>
                  <w:tblPr>
                    <w:tblW w:w="0" w:type="auto"/>
                    <w:tblLayout w:type="fixed"/>
                    <w:tblLook w:val="0000"/>
                  </w:tblPr>
                  <w:tblGrid>
                    <w:gridCol w:w="4791"/>
                    <w:gridCol w:w="4792"/>
                  </w:tblGrid>
                  <w:tr w:rsidR="006D34FD">
                    <w:trPr>
                      <w:trHeight w:val="327"/>
                    </w:trPr>
                    <w:tc>
                      <w:tcPr>
                        <w:tcW w:w="4791" w:type="dxa"/>
                      </w:tcPr>
                      <w:p w:rsidR="006D34FD" w:rsidRDefault="006D34FD">
                        <w:pPr>
                          <w:pStyle w:val="Default"/>
                          <w:rPr>
                            <w:sz w:val="28"/>
                            <w:szCs w:val="28"/>
                          </w:rPr>
                        </w:pPr>
                        <w:r>
                          <w:rPr>
                            <w:b/>
                            <w:bCs/>
                            <w:sz w:val="28"/>
                            <w:szCs w:val="28"/>
                          </w:rPr>
                          <w:t xml:space="preserve">КОД ЗОНЫ </w:t>
                        </w:r>
                      </w:p>
                    </w:tc>
                    <w:tc>
                      <w:tcPr>
                        <w:tcW w:w="4791" w:type="dxa"/>
                      </w:tcPr>
                      <w:p w:rsidR="006D34FD" w:rsidRDefault="006D34FD">
                        <w:pPr>
                          <w:pStyle w:val="Default"/>
                          <w:rPr>
                            <w:sz w:val="28"/>
                            <w:szCs w:val="28"/>
                          </w:rPr>
                        </w:pPr>
                        <w:r>
                          <w:rPr>
                            <w:b/>
                            <w:bCs/>
                            <w:sz w:val="28"/>
                            <w:szCs w:val="28"/>
                          </w:rPr>
                          <w:t xml:space="preserve">НАИМЕНОВАНИЕ ЗОНЫ </w:t>
                        </w:r>
                      </w:p>
                    </w:tc>
                  </w:tr>
                  <w:tr w:rsidR="006D34FD">
                    <w:trPr>
                      <w:trHeight w:val="167"/>
                    </w:trPr>
                    <w:tc>
                      <w:tcPr>
                        <w:tcW w:w="9583" w:type="dxa"/>
                        <w:gridSpan w:val="2"/>
                      </w:tcPr>
                      <w:p w:rsidR="006D34FD" w:rsidRDefault="006D34FD">
                        <w:pPr>
                          <w:pStyle w:val="Default"/>
                          <w:rPr>
                            <w:sz w:val="28"/>
                            <w:szCs w:val="28"/>
                          </w:rPr>
                        </w:pPr>
                        <w:r>
                          <w:rPr>
                            <w:b/>
                            <w:bCs/>
                            <w:sz w:val="28"/>
                            <w:szCs w:val="28"/>
                          </w:rPr>
                          <w:t xml:space="preserve">В границах села Озерное </w:t>
                        </w:r>
                      </w:p>
                    </w:tc>
                  </w:tr>
                  <w:tr w:rsidR="006D34FD">
                    <w:trPr>
                      <w:trHeight w:val="194"/>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ГРАДОСТРОИТЕЛЬНЫЕ РЕГЛАМЕНТЫ </w:t>
                        </w:r>
                      </w:p>
                    </w:tc>
                  </w:tr>
                  <w:tr w:rsidR="006D34FD">
                    <w:trPr>
                      <w:trHeight w:val="196"/>
                    </w:trPr>
                    <w:tc>
                      <w:tcPr>
                        <w:tcW w:w="4791" w:type="dxa"/>
                      </w:tcPr>
                      <w:p w:rsidR="006D34FD" w:rsidRDefault="006D34FD">
                        <w:pPr>
                          <w:pStyle w:val="Default"/>
                          <w:rPr>
                            <w:sz w:val="28"/>
                            <w:szCs w:val="28"/>
                          </w:rPr>
                        </w:pPr>
                        <w:r>
                          <w:rPr>
                            <w:sz w:val="28"/>
                            <w:szCs w:val="28"/>
                          </w:rPr>
                          <w:t xml:space="preserve">ЖУ </w:t>
                        </w:r>
                      </w:p>
                    </w:tc>
                    <w:tc>
                      <w:tcPr>
                        <w:tcW w:w="4791" w:type="dxa"/>
                      </w:tcPr>
                      <w:p w:rsidR="006D34FD" w:rsidRDefault="006D34FD">
                        <w:pPr>
                          <w:pStyle w:val="Default"/>
                          <w:rPr>
                            <w:sz w:val="28"/>
                            <w:szCs w:val="28"/>
                          </w:rPr>
                        </w:pPr>
                        <w:r>
                          <w:rPr>
                            <w:sz w:val="28"/>
                            <w:szCs w:val="28"/>
                          </w:rPr>
                          <w:t xml:space="preserve">Зона усадебной застройки </w:t>
                        </w:r>
                      </w:p>
                    </w:tc>
                  </w:tr>
                  <w:tr w:rsidR="006D34FD">
                    <w:trPr>
                      <w:trHeight w:val="194"/>
                    </w:trPr>
                    <w:tc>
                      <w:tcPr>
                        <w:tcW w:w="4791" w:type="dxa"/>
                      </w:tcPr>
                      <w:p w:rsidR="006D34FD" w:rsidRDefault="006D34FD">
                        <w:pPr>
                          <w:pStyle w:val="Default"/>
                          <w:rPr>
                            <w:sz w:val="28"/>
                            <w:szCs w:val="28"/>
                          </w:rPr>
                        </w:pPr>
                        <w:r>
                          <w:rPr>
                            <w:sz w:val="28"/>
                            <w:szCs w:val="28"/>
                          </w:rPr>
                          <w:t xml:space="preserve">ОД </w:t>
                        </w:r>
                      </w:p>
                    </w:tc>
                    <w:tc>
                      <w:tcPr>
                        <w:tcW w:w="4791" w:type="dxa"/>
                      </w:tcPr>
                      <w:p w:rsidR="006D34FD" w:rsidRDefault="006D34FD">
                        <w:pPr>
                          <w:pStyle w:val="Default"/>
                          <w:rPr>
                            <w:sz w:val="28"/>
                            <w:szCs w:val="28"/>
                          </w:rPr>
                        </w:pPr>
                        <w:r>
                          <w:rPr>
                            <w:sz w:val="28"/>
                            <w:szCs w:val="28"/>
                          </w:rPr>
                          <w:t xml:space="preserve">Зона делового, общественного и коммерческого назначения </w:t>
                        </w:r>
                      </w:p>
                    </w:tc>
                  </w:tr>
                  <w:tr w:rsidR="006D34FD">
                    <w:trPr>
                      <w:trHeight w:val="195"/>
                    </w:trPr>
                    <w:tc>
                      <w:tcPr>
                        <w:tcW w:w="4791" w:type="dxa"/>
                      </w:tcPr>
                      <w:p w:rsidR="006D34FD" w:rsidRDefault="006D34FD">
                        <w:pPr>
                          <w:pStyle w:val="Default"/>
                          <w:rPr>
                            <w:sz w:val="28"/>
                            <w:szCs w:val="28"/>
                          </w:rPr>
                        </w:pPr>
                        <w:r>
                          <w:rPr>
                            <w:sz w:val="28"/>
                            <w:szCs w:val="28"/>
                          </w:rPr>
                          <w:t xml:space="preserve">ОЗ </w:t>
                        </w:r>
                      </w:p>
                    </w:tc>
                    <w:tc>
                      <w:tcPr>
                        <w:tcW w:w="4791" w:type="dxa"/>
                      </w:tcPr>
                      <w:p w:rsidR="006D34FD" w:rsidRDefault="006D34FD">
                        <w:pPr>
                          <w:pStyle w:val="Default"/>
                          <w:rPr>
                            <w:sz w:val="28"/>
                            <w:szCs w:val="28"/>
                          </w:rPr>
                        </w:pPr>
                        <w:r>
                          <w:rPr>
                            <w:sz w:val="28"/>
                            <w:szCs w:val="28"/>
                          </w:rPr>
                          <w:t xml:space="preserve">Зона объектов здравоохранения </w:t>
                        </w:r>
                      </w:p>
                    </w:tc>
                  </w:tr>
                  <w:tr w:rsidR="006D34FD">
                    <w:trPr>
                      <w:trHeight w:val="194"/>
                    </w:trPr>
                    <w:tc>
                      <w:tcPr>
                        <w:tcW w:w="4791" w:type="dxa"/>
                      </w:tcPr>
                      <w:p w:rsidR="006D34FD" w:rsidRDefault="006D34FD">
                        <w:pPr>
                          <w:pStyle w:val="Default"/>
                          <w:rPr>
                            <w:sz w:val="28"/>
                            <w:szCs w:val="28"/>
                          </w:rPr>
                        </w:pPr>
                        <w:r>
                          <w:rPr>
                            <w:sz w:val="28"/>
                            <w:szCs w:val="28"/>
                          </w:rPr>
                          <w:t xml:space="preserve">ОН </w:t>
                        </w:r>
                      </w:p>
                    </w:tc>
                    <w:tc>
                      <w:tcPr>
                        <w:tcW w:w="4791" w:type="dxa"/>
                      </w:tcPr>
                      <w:p w:rsidR="006D34FD" w:rsidRDefault="006D34FD">
                        <w:pPr>
                          <w:pStyle w:val="Default"/>
                          <w:rPr>
                            <w:sz w:val="28"/>
                            <w:szCs w:val="28"/>
                          </w:rPr>
                        </w:pPr>
                        <w:r>
                          <w:rPr>
                            <w:sz w:val="28"/>
                            <w:szCs w:val="28"/>
                          </w:rPr>
                          <w:t xml:space="preserve">Зона объектов образования и просвещения </w:t>
                        </w:r>
                      </w:p>
                    </w:tc>
                  </w:tr>
                  <w:tr w:rsidR="006D34FD">
                    <w:trPr>
                      <w:trHeight w:val="195"/>
                    </w:trPr>
                    <w:tc>
                      <w:tcPr>
                        <w:tcW w:w="4791" w:type="dxa"/>
                      </w:tcPr>
                      <w:p w:rsidR="006D34FD" w:rsidRDefault="006D34FD">
                        <w:pPr>
                          <w:pStyle w:val="Default"/>
                          <w:rPr>
                            <w:sz w:val="28"/>
                            <w:szCs w:val="28"/>
                          </w:rPr>
                        </w:pPr>
                        <w:r>
                          <w:rPr>
                            <w:sz w:val="28"/>
                            <w:szCs w:val="28"/>
                          </w:rPr>
                          <w:t xml:space="preserve">СК </w:t>
                        </w:r>
                      </w:p>
                    </w:tc>
                    <w:tc>
                      <w:tcPr>
                        <w:tcW w:w="4791" w:type="dxa"/>
                      </w:tcPr>
                      <w:p w:rsidR="006D34FD" w:rsidRDefault="006D34FD">
                        <w:pPr>
                          <w:pStyle w:val="Default"/>
                          <w:rPr>
                            <w:sz w:val="28"/>
                            <w:szCs w:val="28"/>
                          </w:rPr>
                        </w:pPr>
                        <w:r>
                          <w:rPr>
                            <w:sz w:val="28"/>
                            <w:szCs w:val="28"/>
                          </w:rPr>
                          <w:t xml:space="preserve">Зона кладбищ </w:t>
                        </w:r>
                      </w:p>
                    </w:tc>
                  </w:tr>
                  <w:tr w:rsidR="006D34FD">
                    <w:trPr>
                      <w:trHeight w:val="194"/>
                    </w:trPr>
                    <w:tc>
                      <w:tcPr>
                        <w:tcW w:w="4791" w:type="dxa"/>
                      </w:tcPr>
                      <w:p w:rsidR="006D34FD" w:rsidRDefault="006D34FD">
                        <w:pPr>
                          <w:pStyle w:val="Default"/>
                          <w:rPr>
                            <w:sz w:val="28"/>
                            <w:szCs w:val="28"/>
                          </w:rPr>
                        </w:pPr>
                        <w:r>
                          <w:rPr>
                            <w:sz w:val="28"/>
                            <w:szCs w:val="28"/>
                          </w:rPr>
                          <w:t xml:space="preserve">СЗО </w:t>
                        </w:r>
                      </w:p>
                    </w:tc>
                    <w:tc>
                      <w:tcPr>
                        <w:tcW w:w="4791" w:type="dxa"/>
                      </w:tcPr>
                      <w:p w:rsidR="006D34FD" w:rsidRDefault="006D34FD">
                        <w:pPr>
                          <w:pStyle w:val="Default"/>
                          <w:rPr>
                            <w:sz w:val="28"/>
                            <w:szCs w:val="28"/>
                          </w:rPr>
                        </w:pPr>
                        <w:r>
                          <w:rPr>
                            <w:sz w:val="28"/>
                            <w:szCs w:val="28"/>
                          </w:rPr>
                          <w:t xml:space="preserve">Зона защитного озеленения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27" type="#_x0000_t202" style="position:absolute;left:0;text-align:left;margin-left:69.45pt;margin-top:27.3pt;width:519.15pt;height:813.3pt;z-index:251622912;mso-position-horizontal-relative:page;mso-position-vertical-relative:page" wrapcoords="0 0" o:allowincell="f" filled="f" stroked="f">
            <v:textbox>
              <w:txbxContent>
                <w:tbl>
                  <w:tblPr>
                    <w:tblW w:w="0" w:type="auto"/>
                    <w:tblLayout w:type="fixed"/>
                    <w:tblLook w:val="0000"/>
                  </w:tblPr>
                  <w:tblGrid>
                    <w:gridCol w:w="4791"/>
                    <w:gridCol w:w="4792"/>
                  </w:tblGrid>
                  <w:tr w:rsidR="006D34FD">
                    <w:trPr>
                      <w:trHeight w:val="374"/>
                    </w:trPr>
                    <w:tc>
                      <w:tcPr>
                        <w:tcW w:w="4791" w:type="dxa"/>
                      </w:tcPr>
                      <w:p w:rsidR="006D34FD" w:rsidRDefault="006D34FD">
                        <w:pPr>
                          <w:pStyle w:val="Default"/>
                          <w:rPr>
                            <w:sz w:val="28"/>
                            <w:szCs w:val="28"/>
                          </w:rPr>
                        </w:pPr>
                        <w:r>
                          <w:rPr>
                            <w:sz w:val="28"/>
                            <w:szCs w:val="28"/>
                          </w:rPr>
                          <w:t xml:space="preserve">П V </w:t>
                        </w:r>
                      </w:p>
                    </w:tc>
                    <w:tc>
                      <w:tcPr>
                        <w:tcW w:w="4791" w:type="dxa"/>
                      </w:tcPr>
                      <w:p w:rsidR="006D34FD" w:rsidRDefault="006D34FD">
                        <w:pPr>
                          <w:pStyle w:val="Default"/>
                          <w:rPr>
                            <w:sz w:val="28"/>
                            <w:szCs w:val="28"/>
                          </w:rPr>
                        </w:pPr>
                        <w:r>
                          <w:rPr>
                            <w:sz w:val="28"/>
                            <w:szCs w:val="28"/>
                          </w:rPr>
                          <w:t xml:space="preserve">Зона производственнокоммунальных объектов V класса вредности </w:t>
                        </w:r>
                      </w:p>
                    </w:tc>
                  </w:tr>
                  <w:tr w:rsidR="006D34FD">
                    <w:trPr>
                      <w:trHeight w:val="196"/>
                    </w:trPr>
                    <w:tc>
                      <w:tcPr>
                        <w:tcW w:w="4791" w:type="dxa"/>
                      </w:tcPr>
                      <w:p w:rsidR="006D34FD" w:rsidRDefault="006D34FD">
                        <w:pPr>
                          <w:pStyle w:val="Default"/>
                          <w:rPr>
                            <w:sz w:val="28"/>
                            <w:szCs w:val="28"/>
                          </w:rPr>
                        </w:pPr>
                        <w:r>
                          <w:rPr>
                            <w:sz w:val="28"/>
                            <w:szCs w:val="28"/>
                          </w:rPr>
                          <w:t xml:space="preserve">ПЛ </w:t>
                        </w:r>
                      </w:p>
                    </w:tc>
                    <w:tc>
                      <w:tcPr>
                        <w:tcW w:w="4791" w:type="dxa"/>
                      </w:tcPr>
                      <w:p w:rsidR="006D34FD" w:rsidRDefault="006D34FD">
                        <w:pPr>
                          <w:pStyle w:val="Default"/>
                          <w:rPr>
                            <w:sz w:val="28"/>
                            <w:szCs w:val="28"/>
                          </w:rPr>
                        </w:pPr>
                        <w:r>
                          <w:rPr>
                            <w:sz w:val="28"/>
                            <w:szCs w:val="28"/>
                          </w:rPr>
                          <w:t xml:space="preserve">Зона природных лесов и лесопарков </w:t>
                        </w:r>
                      </w:p>
                    </w:tc>
                  </w:tr>
                  <w:tr w:rsidR="006D34FD">
                    <w:trPr>
                      <w:trHeight w:val="194"/>
                    </w:trPr>
                    <w:tc>
                      <w:tcPr>
                        <w:tcW w:w="4791" w:type="dxa"/>
                      </w:tcPr>
                      <w:p w:rsidR="006D34FD" w:rsidRDefault="006D34FD">
                        <w:pPr>
                          <w:pStyle w:val="Default"/>
                          <w:rPr>
                            <w:sz w:val="28"/>
                            <w:szCs w:val="28"/>
                          </w:rPr>
                        </w:pPr>
                        <w:r>
                          <w:rPr>
                            <w:sz w:val="28"/>
                            <w:szCs w:val="28"/>
                          </w:rPr>
                          <w:t xml:space="preserve">ПП </w:t>
                        </w:r>
                      </w:p>
                    </w:tc>
                    <w:tc>
                      <w:tcPr>
                        <w:tcW w:w="4791" w:type="dxa"/>
                      </w:tcPr>
                      <w:p w:rsidR="006D34FD" w:rsidRDefault="006D34FD">
                        <w:pPr>
                          <w:pStyle w:val="Default"/>
                          <w:rPr>
                            <w:sz w:val="28"/>
                            <w:szCs w:val="28"/>
                          </w:rPr>
                        </w:pPr>
                        <w:r>
                          <w:rPr>
                            <w:sz w:val="28"/>
                            <w:szCs w:val="28"/>
                          </w:rPr>
                          <w:t xml:space="preserve">Зона парков </w:t>
                        </w:r>
                      </w:p>
                    </w:tc>
                  </w:tr>
                  <w:tr w:rsidR="006D34FD">
                    <w:trPr>
                      <w:trHeight w:val="194"/>
                    </w:trPr>
                    <w:tc>
                      <w:tcPr>
                        <w:tcW w:w="4791" w:type="dxa"/>
                      </w:tcPr>
                      <w:p w:rsidR="006D34FD" w:rsidRDefault="006D34FD">
                        <w:pPr>
                          <w:pStyle w:val="Default"/>
                          <w:rPr>
                            <w:sz w:val="28"/>
                            <w:szCs w:val="28"/>
                          </w:rPr>
                        </w:pPr>
                        <w:r>
                          <w:rPr>
                            <w:sz w:val="28"/>
                            <w:szCs w:val="28"/>
                          </w:rPr>
                          <w:t xml:space="preserve">ПР </w:t>
                        </w:r>
                      </w:p>
                    </w:tc>
                    <w:tc>
                      <w:tcPr>
                        <w:tcW w:w="4791" w:type="dxa"/>
                      </w:tcPr>
                      <w:p w:rsidR="006D34FD" w:rsidRDefault="006D34FD">
                        <w:pPr>
                          <w:pStyle w:val="Default"/>
                          <w:rPr>
                            <w:sz w:val="28"/>
                            <w:szCs w:val="28"/>
                          </w:rPr>
                        </w:pPr>
                        <w:r>
                          <w:rPr>
                            <w:sz w:val="28"/>
                            <w:szCs w:val="28"/>
                          </w:rPr>
                          <w:t xml:space="preserve">Зона аллей, бульваров, скверов </w:t>
                        </w:r>
                      </w:p>
                    </w:tc>
                  </w:tr>
                  <w:tr w:rsidR="006D34FD">
                    <w:trPr>
                      <w:trHeight w:val="195"/>
                    </w:trPr>
                    <w:tc>
                      <w:tcPr>
                        <w:tcW w:w="4791" w:type="dxa"/>
                      </w:tcPr>
                      <w:p w:rsidR="006D34FD" w:rsidRDefault="006D34FD">
                        <w:pPr>
                          <w:pStyle w:val="Default"/>
                          <w:rPr>
                            <w:sz w:val="28"/>
                            <w:szCs w:val="28"/>
                          </w:rPr>
                        </w:pPr>
                        <w:r>
                          <w:rPr>
                            <w:sz w:val="28"/>
                            <w:szCs w:val="28"/>
                          </w:rPr>
                          <w:t xml:space="preserve">ТОП </w:t>
                        </w:r>
                      </w:p>
                    </w:tc>
                    <w:tc>
                      <w:tcPr>
                        <w:tcW w:w="4791" w:type="dxa"/>
                      </w:tcPr>
                      <w:p w:rsidR="006D34FD" w:rsidRDefault="006D34FD">
                        <w:pPr>
                          <w:pStyle w:val="Default"/>
                          <w:rPr>
                            <w:sz w:val="28"/>
                            <w:szCs w:val="28"/>
                          </w:rPr>
                        </w:pPr>
                        <w:r>
                          <w:rPr>
                            <w:sz w:val="28"/>
                            <w:szCs w:val="28"/>
                          </w:rPr>
                          <w:t xml:space="preserve">Территория общего пользования </w:t>
                        </w:r>
                      </w:p>
                    </w:tc>
                  </w:tr>
                  <w:tr w:rsidR="006D34FD">
                    <w:trPr>
                      <w:trHeight w:val="194"/>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СЕЛЬСКОХОЗЯЙСТВЕННЫЕ РЕГЛАМЕНТЫ </w:t>
                        </w:r>
                      </w:p>
                    </w:tc>
                  </w:tr>
                  <w:tr w:rsidR="006D34FD">
                    <w:trPr>
                      <w:trHeight w:val="195"/>
                    </w:trPr>
                    <w:tc>
                      <w:tcPr>
                        <w:tcW w:w="4791" w:type="dxa"/>
                      </w:tcPr>
                      <w:p w:rsidR="006D34FD" w:rsidRDefault="006D34FD">
                        <w:pPr>
                          <w:pStyle w:val="Default"/>
                          <w:rPr>
                            <w:sz w:val="28"/>
                            <w:szCs w:val="28"/>
                          </w:rPr>
                        </w:pPr>
                        <w:r>
                          <w:rPr>
                            <w:sz w:val="28"/>
                            <w:szCs w:val="28"/>
                          </w:rPr>
                          <w:t xml:space="preserve">СхС </w:t>
                        </w:r>
                      </w:p>
                    </w:tc>
                    <w:tc>
                      <w:tcPr>
                        <w:tcW w:w="4791" w:type="dxa"/>
                      </w:tcPr>
                      <w:p w:rsidR="006D34FD" w:rsidRDefault="006D34FD">
                        <w:pPr>
                          <w:pStyle w:val="Default"/>
                          <w:rPr>
                            <w:sz w:val="28"/>
                            <w:szCs w:val="28"/>
                          </w:rPr>
                        </w:pPr>
                        <w:r>
                          <w:rPr>
                            <w:sz w:val="28"/>
                            <w:szCs w:val="28"/>
                          </w:rPr>
                          <w:t xml:space="preserve">Зона садоводства и огородничества </w:t>
                        </w:r>
                      </w:p>
                    </w:tc>
                  </w:tr>
                  <w:tr w:rsidR="006D34FD">
                    <w:trPr>
                      <w:trHeight w:val="194"/>
                    </w:trPr>
                    <w:tc>
                      <w:tcPr>
                        <w:tcW w:w="4791" w:type="dxa"/>
                      </w:tcPr>
                      <w:p w:rsidR="006D34FD" w:rsidRDefault="006D34FD">
                        <w:pPr>
                          <w:pStyle w:val="Default"/>
                          <w:rPr>
                            <w:sz w:val="28"/>
                            <w:szCs w:val="28"/>
                          </w:rPr>
                        </w:pPr>
                        <w:r>
                          <w:rPr>
                            <w:sz w:val="28"/>
                            <w:szCs w:val="28"/>
                          </w:rPr>
                          <w:t xml:space="preserve">СхЛ </w:t>
                        </w:r>
                      </w:p>
                    </w:tc>
                    <w:tc>
                      <w:tcPr>
                        <w:tcW w:w="4791" w:type="dxa"/>
                      </w:tcPr>
                      <w:p w:rsidR="006D34FD" w:rsidRDefault="006D34FD">
                        <w:pPr>
                          <w:pStyle w:val="Default"/>
                          <w:rPr>
                            <w:sz w:val="28"/>
                            <w:szCs w:val="28"/>
                          </w:rPr>
                        </w:pPr>
                        <w:r>
                          <w:rPr>
                            <w:sz w:val="28"/>
                            <w:szCs w:val="28"/>
                          </w:rPr>
                          <w:t xml:space="preserve">Зона защитных лесов </w:t>
                        </w:r>
                      </w:p>
                    </w:tc>
                  </w:tr>
                  <w:tr w:rsidR="006D34FD">
                    <w:trPr>
                      <w:trHeight w:val="195"/>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ЗОНЫ ПЕРСПЕКТИВНОГО РАЗВИТИЯ  </w:t>
                        </w:r>
                      </w:p>
                    </w:tc>
                  </w:tr>
                  <w:tr w:rsidR="006D34FD">
                    <w:trPr>
                      <w:trHeight w:val="379"/>
                    </w:trPr>
                    <w:tc>
                      <w:tcPr>
                        <w:tcW w:w="4791" w:type="dxa"/>
                      </w:tcPr>
                      <w:p w:rsidR="006D34FD" w:rsidRDefault="006D34FD">
                        <w:pPr>
                          <w:pStyle w:val="Default"/>
                          <w:rPr>
                            <w:sz w:val="28"/>
                            <w:szCs w:val="28"/>
                          </w:rPr>
                        </w:pPr>
                        <w:r>
                          <w:rPr>
                            <w:sz w:val="28"/>
                            <w:szCs w:val="28"/>
                          </w:rPr>
                          <w:t xml:space="preserve">ЗРД </w:t>
                        </w:r>
                      </w:p>
                    </w:tc>
                    <w:tc>
                      <w:tcPr>
                        <w:tcW w:w="4791" w:type="dxa"/>
                      </w:tcPr>
                      <w:p w:rsidR="006D34FD" w:rsidRDefault="006D34FD">
                        <w:pPr>
                          <w:pStyle w:val="Default"/>
                          <w:rPr>
                            <w:sz w:val="28"/>
                            <w:szCs w:val="28"/>
                          </w:rPr>
                        </w:pPr>
                        <w:r>
                          <w:rPr>
                            <w:sz w:val="28"/>
                            <w:szCs w:val="28"/>
                          </w:rPr>
                          <w:t xml:space="preserve">Зона общественного, делового и коммерческого назначения (перспективная) </w:t>
                        </w:r>
                      </w:p>
                    </w:tc>
                  </w:tr>
                  <w:tr w:rsidR="006D34FD">
                    <w:trPr>
                      <w:trHeight w:val="195"/>
                    </w:trPr>
                    <w:tc>
                      <w:tcPr>
                        <w:tcW w:w="4791" w:type="dxa"/>
                      </w:tcPr>
                      <w:p w:rsidR="006D34FD" w:rsidRDefault="006D34FD">
                        <w:pPr>
                          <w:pStyle w:val="Default"/>
                          <w:rPr>
                            <w:sz w:val="28"/>
                            <w:szCs w:val="28"/>
                          </w:rPr>
                        </w:pPr>
                        <w:r>
                          <w:rPr>
                            <w:sz w:val="28"/>
                            <w:szCs w:val="28"/>
                          </w:rPr>
                          <w:t xml:space="preserve">ЗРЖ </w:t>
                        </w:r>
                      </w:p>
                    </w:tc>
                    <w:tc>
                      <w:tcPr>
                        <w:tcW w:w="4791" w:type="dxa"/>
                      </w:tcPr>
                      <w:p w:rsidR="006D34FD" w:rsidRDefault="006D34FD">
                        <w:pPr>
                          <w:pStyle w:val="Default"/>
                          <w:rPr>
                            <w:sz w:val="28"/>
                            <w:szCs w:val="28"/>
                          </w:rPr>
                        </w:pPr>
                        <w:r>
                          <w:rPr>
                            <w:sz w:val="28"/>
                            <w:szCs w:val="28"/>
                          </w:rPr>
                          <w:t xml:space="preserve">Зона жилой застройки (перспективная) </w:t>
                        </w:r>
                      </w:p>
                    </w:tc>
                  </w:tr>
                  <w:tr w:rsidR="006D34FD">
                    <w:trPr>
                      <w:trHeight w:val="194"/>
                    </w:trPr>
                    <w:tc>
                      <w:tcPr>
                        <w:tcW w:w="4791" w:type="dxa"/>
                      </w:tcPr>
                      <w:p w:rsidR="006D34FD" w:rsidRDefault="006D34FD">
                        <w:pPr>
                          <w:pStyle w:val="Default"/>
                          <w:rPr>
                            <w:sz w:val="28"/>
                            <w:szCs w:val="28"/>
                          </w:rPr>
                        </w:pPr>
                        <w:r>
                          <w:rPr>
                            <w:sz w:val="28"/>
                            <w:szCs w:val="28"/>
                          </w:rPr>
                          <w:t xml:space="preserve">ЗРР </w:t>
                        </w:r>
                      </w:p>
                    </w:tc>
                    <w:tc>
                      <w:tcPr>
                        <w:tcW w:w="4791" w:type="dxa"/>
                      </w:tcPr>
                      <w:p w:rsidR="006D34FD" w:rsidRDefault="006D34FD">
                        <w:pPr>
                          <w:pStyle w:val="Default"/>
                          <w:rPr>
                            <w:sz w:val="28"/>
                            <w:szCs w:val="28"/>
                          </w:rPr>
                        </w:pPr>
                        <w:r>
                          <w:rPr>
                            <w:sz w:val="28"/>
                            <w:szCs w:val="28"/>
                          </w:rPr>
                          <w:t xml:space="preserve">Зона природнорекреационных территорий (перспективная) </w:t>
                        </w:r>
                      </w:p>
                    </w:tc>
                  </w:tr>
                  <w:tr w:rsidR="006D34FD">
                    <w:trPr>
                      <w:trHeight w:val="167"/>
                    </w:trPr>
                    <w:tc>
                      <w:tcPr>
                        <w:tcW w:w="9583" w:type="dxa"/>
                        <w:gridSpan w:val="2"/>
                      </w:tcPr>
                      <w:p w:rsidR="006D34FD" w:rsidRDefault="006D34FD">
                        <w:pPr>
                          <w:pStyle w:val="Default"/>
                          <w:rPr>
                            <w:sz w:val="28"/>
                            <w:szCs w:val="28"/>
                          </w:rPr>
                        </w:pPr>
                        <w:r>
                          <w:rPr>
                            <w:b/>
                            <w:bCs/>
                            <w:sz w:val="28"/>
                            <w:szCs w:val="28"/>
                          </w:rPr>
                          <w:t xml:space="preserve">В границах села Луч </w:t>
                        </w:r>
                      </w:p>
                    </w:tc>
                  </w:tr>
                  <w:tr w:rsidR="006D34FD">
                    <w:trPr>
                      <w:trHeight w:val="194"/>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ГРАДОСТРОИТЕЛЬНЫЕ РЕГЛАМЕНТЫ </w:t>
                        </w:r>
                      </w:p>
                    </w:tc>
                  </w:tr>
                  <w:tr w:rsidR="006D34FD">
                    <w:trPr>
                      <w:trHeight w:val="195"/>
                    </w:trPr>
                    <w:tc>
                      <w:tcPr>
                        <w:tcW w:w="4791" w:type="dxa"/>
                      </w:tcPr>
                      <w:p w:rsidR="006D34FD" w:rsidRDefault="006D34FD">
                        <w:pPr>
                          <w:pStyle w:val="Default"/>
                          <w:rPr>
                            <w:sz w:val="28"/>
                            <w:szCs w:val="28"/>
                          </w:rPr>
                        </w:pPr>
                        <w:r>
                          <w:rPr>
                            <w:sz w:val="28"/>
                            <w:szCs w:val="28"/>
                          </w:rPr>
                          <w:t xml:space="preserve">ЖУ </w:t>
                        </w:r>
                      </w:p>
                    </w:tc>
                    <w:tc>
                      <w:tcPr>
                        <w:tcW w:w="4791" w:type="dxa"/>
                      </w:tcPr>
                      <w:p w:rsidR="006D34FD" w:rsidRDefault="006D34FD">
                        <w:pPr>
                          <w:pStyle w:val="Default"/>
                          <w:rPr>
                            <w:sz w:val="28"/>
                            <w:szCs w:val="28"/>
                          </w:rPr>
                        </w:pPr>
                        <w:r>
                          <w:rPr>
                            <w:sz w:val="28"/>
                            <w:szCs w:val="28"/>
                          </w:rPr>
                          <w:t xml:space="preserve">Зона усадебной застройки </w:t>
                        </w:r>
                      </w:p>
                    </w:tc>
                  </w:tr>
                  <w:tr w:rsidR="006D34FD">
                    <w:trPr>
                      <w:trHeight w:val="194"/>
                    </w:trPr>
                    <w:tc>
                      <w:tcPr>
                        <w:tcW w:w="4791" w:type="dxa"/>
                      </w:tcPr>
                      <w:p w:rsidR="006D34FD" w:rsidRDefault="006D34FD">
                        <w:pPr>
                          <w:pStyle w:val="Default"/>
                          <w:rPr>
                            <w:sz w:val="28"/>
                            <w:szCs w:val="28"/>
                          </w:rPr>
                        </w:pPr>
                        <w:r>
                          <w:rPr>
                            <w:sz w:val="28"/>
                            <w:szCs w:val="28"/>
                          </w:rPr>
                          <w:t xml:space="preserve">ОД </w:t>
                        </w:r>
                      </w:p>
                    </w:tc>
                    <w:tc>
                      <w:tcPr>
                        <w:tcW w:w="4791" w:type="dxa"/>
                      </w:tcPr>
                      <w:p w:rsidR="006D34FD" w:rsidRDefault="006D34FD">
                        <w:pPr>
                          <w:pStyle w:val="Default"/>
                          <w:rPr>
                            <w:sz w:val="28"/>
                            <w:szCs w:val="28"/>
                          </w:rPr>
                        </w:pPr>
                        <w:r>
                          <w:rPr>
                            <w:sz w:val="28"/>
                            <w:szCs w:val="28"/>
                          </w:rPr>
                          <w:t xml:space="preserve">Зона делового, общественного и коммерческого назначения </w:t>
                        </w:r>
                      </w:p>
                    </w:tc>
                  </w:tr>
                  <w:tr w:rsidR="006D34FD">
                    <w:trPr>
                      <w:trHeight w:val="194"/>
                    </w:trPr>
                    <w:tc>
                      <w:tcPr>
                        <w:tcW w:w="4791" w:type="dxa"/>
                      </w:tcPr>
                      <w:p w:rsidR="006D34FD" w:rsidRDefault="006D34FD">
                        <w:pPr>
                          <w:pStyle w:val="Default"/>
                          <w:rPr>
                            <w:sz w:val="28"/>
                            <w:szCs w:val="28"/>
                          </w:rPr>
                        </w:pPr>
                        <w:r>
                          <w:rPr>
                            <w:sz w:val="28"/>
                            <w:szCs w:val="28"/>
                          </w:rPr>
                          <w:t xml:space="preserve">ОЗ </w:t>
                        </w:r>
                      </w:p>
                    </w:tc>
                    <w:tc>
                      <w:tcPr>
                        <w:tcW w:w="4791" w:type="dxa"/>
                      </w:tcPr>
                      <w:p w:rsidR="006D34FD" w:rsidRDefault="006D34FD">
                        <w:pPr>
                          <w:pStyle w:val="Default"/>
                          <w:rPr>
                            <w:sz w:val="28"/>
                            <w:szCs w:val="28"/>
                          </w:rPr>
                        </w:pPr>
                        <w:r>
                          <w:rPr>
                            <w:sz w:val="28"/>
                            <w:szCs w:val="28"/>
                          </w:rPr>
                          <w:t xml:space="preserve">Зона объектов здравоохранения </w:t>
                        </w:r>
                      </w:p>
                    </w:tc>
                  </w:tr>
                  <w:tr w:rsidR="006D34FD">
                    <w:trPr>
                      <w:trHeight w:val="195"/>
                    </w:trPr>
                    <w:tc>
                      <w:tcPr>
                        <w:tcW w:w="4791" w:type="dxa"/>
                      </w:tcPr>
                      <w:p w:rsidR="006D34FD" w:rsidRDefault="006D34FD">
                        <w:pPr>
                          <w:pStyle w:val="Default"/>
                          <w:rPr>
                            <w:sz w:val="28"/>
                            <w:szCs w:val="28"/>
                          </w:rPr>
                        </w:pPr>
                        <w:r>
                          <w:rPr>
                            <w:sz w:val="28"/>
                            <w:szCs w:val="28"/>
                          </w:rPr>
                          <w:t xml:space="preserve">ОН </w:t>
                        </w:r>
                      </w:p>
                    </w:tc>
                    <w:tc>
                      <w:tcPr>
                        <w:tcW w:w="4791" w:type="dxa"/>
                      </w:tcPr>
                      <w:p w:rsidR="006D34FD" w:rsidRDefault="006D34FD">
                        <w:pPr>
                          <w:pStyle w:val="Default"/>
                          <w:rPr>
                            <w:sz w:val="28"/>
                            <w:szCs w:val="28"/>
                          </w:rPr>
                        </w:pPr>
                        <w:r>
                          <w:rPr>
                            <w:sz w:val="28"/>
                            <w:szCs w:val="28"/>
                          </w:rPr>
                          <w:t xml:space="preserve">Зона объектов образования и просвещения </w:t>
                        </w:r>
                      </w:p>
                    </w:tc>
                  </w:tr>
                  <w:tr w:rsidR="006D34FD">
                    <w:trPr>
                      <w:trHeight w:val="194"/>
                    </w:trPr>
                    <w:tc>
                      <w:tcPr>
                        <w:tcW w:w="4791" w:type="dxa"/>
                      </w:tcPr>
                      <w:p w:rsidR="006D34FD" w:rsidRDefault="006D34FD">
                        <w:pPr>
                          <w:pStyle w:val="Default"/>
                          <w:rPr>
                            <w:sz w:val="28"/>
                            <w:szCs w:val="28"/>
                          </w:rPr>
                        </w:pPr>
                        <w:r>
                          <w:rPr>
                            <w:sz w:val="28"/>
                            <w:szCs w:val="28"/>
                          </w:rPr>
                          <w:t xml:space="preserve">СК </w:t>
                        </w:r>
                      </w:p>
                    </w:tc>
                    <w:tc>
                      <w:tcPr>
                        <w:tcW w:w="4791" w:type="dxa"/>
                      </w:tcPr>
                      <w:p w:rsidR="006D34FD" w:rsidRDefault="006D34FD">
                        <w:pPr>
                          <w:pStyle w:val="Default"/>
                          <w:rPr>
                            <w:sz w:val="28"/>
                            <w:szCs w:val="28"/>
                          </w:rPr>
                        </w:pPr>
                        <w:r>
                          <w:rPr>
                            <w:sz w:val="28"/>
                            <w:szCs w:val="28"/>
                          </w:rPr>
                          <w:t xml:space="preserve">Зона кладбищ </w:t>
                        </w:r>
                      </w:p>
                    </w:tc>
                  </w:tr>
                  <w:tr w:rsidR="006D34FD">
                    <w:trPr>
                      <w:trHeight w:val="380"/>
                    </w:trPr>
                    <w:tc>
                      <w:tcPr>
                        <w:tcW w:w="4791" w:type="dxa"/>
                      </w:tcPr>
                      <w:p w:rsidR="006D34FD" w:rsidRDefault="006D34FD">
                        <w:pPr>
                          <w:pStyle w:val="Default"/>
                          <w:rPr>
                            <w:sz w:val="28"/>
                            <w:szCs w:val="28"/>
                          </w:rPr>
                        </w:pPr>
                        <w:r>
                          <w:rPr>
                            <w:sz w:val="28"/>
                            <w:szCs w:val="28"/>
                          </w:rPr>
                          <w:t xml:space="preserve">П V </w:t>
                        </w:r>
                      </w:p>
                    </w:tc>
                    <w:tc>
                      <w:tcPr>
                        <w:tcW w:w="4791" w:type="dxa"/>
                      </w:tcPr>
                      <w:p w:rsidR="006D34FD" w:rsidRDefault="006D34FD" w:rsidP="005A36E4">
                        <w:pPr>
                          <w:pStyle w:val="Default"/>
                          <w:rPr>
                            <w:sz w:val="28"/>
                            <w:szCs w:val="28"/>
                          </w:rPr>
                        </w:pPr>
                        <w:r>
                          <w:rPr>
                            <w:sz w:val="28"/>
                            <w:szCs w:val="28"/>
                          </w:rPr>
                          <w:t xml:space="preserve">Зона производственнокоммунальных объектов V класса вредости </w:t>
                        </w:r>
                      </w:p>
                    </w:tc>
                  </w:tr>
                  <w:tr w:rsidR="006D34FD">
                    <w:trPr>
                      <w:trHeight w:val="194"/>
                    </w:trPr>
                    <w:tc>
                      <w:tcPr>
                        <w:tcW w:w="4791" w:type="dxa"/>
                      </w:tcPr>
                      <w:p w:rsidR="006D34FD" w:rsidRDefault="006D34FD">
                        <w:pPr>
                          <w:pStyle w:val="Default"/>
                          <w:rPr>
                            <w:sz w:val="28"/>
                            <w:szCs w:val="28"/>
                          </w:rPr>
                        </w:pPr>
                        <w:r>
                          <w:rPr>
                            <w:sz w:val="28"/>
                            <w:szCs w:val="28"/>
                          </w:rPr>
                          <w:t xml:space="preserve">ПЛ </w:t>
                        </w:r>
                      </w:p>
                    </w:tc>
                    <w:tc>
                      <w:tcPr>
                        <w:tcW w:w="4791" w:type="dxa"/>
                      </w:tcPr>
                      <w:p w:rsidR="006D34FD" w:rsidRDefault="006D34FD">
                        <w:pPr>
                          <w:pStyle w:val="Default"/>
                          <w:rPr>
                            <w:sz w:val="28"/>
                            <w:szCs w:val="28"/>
                          </w:rPr>
                        </w:pPr>
                        <w:r>
                          <w:rPr>
                            <w:sz w:val="28"/>
                            <w:szCs w:val="28"/>
                          </w:rPr>
                          <w:t xml:space="preserve">Зона природных лесов и лесопарков </w:t>
                        </w:r>
                      </w:p>
                    </w:tc>
                  </w:tr>
                  <w:tr w:rsidR="006D34FD">
                    <w:trPr>
                      <w:trHeight w:val="195"/>
                    </w:trPr>
                    <w:tc>
                      <w:tcPr>
                        <w:tcW w:w="4791" w:type="dxa"/>
                      </w:tcPr>
                      <w:p w:rsidR="006D34FD" w:rsidRDefault="006D34FD">
                        <w:pPr>
                          <w:pStyle w:val="Default"/>
                          <w:rPr>
                            <w:sz w:val="28"/>
                            <w:szCs w:val="28"/>
                          </w:rPr>
                        </w:pPr>
                        <w:r>
                          <w:rPr>
                            <w:sz w:val="28"/>
                            <w:szCs w:val="28"/>
                          </w:rPr>
                          <w:t xml:space="preserve">ТОП </w:t>
                        </w:r>
                      </w:p>
                    </w:tc>
                    <w:tc>
                      <w:tcPr>
                        <w:tcW w:w="4791" w:type="dxa"/>
                      </w:tcPr>
                      <w:p w:rsidR="006D34FD" w:rsidRDefault="006D34FD">
                        <w:pPr>
                          <w:pStyle w:val="Default"/>
                          <w:rPr>
                            <w:sz w:val="28"/>
                            <w:szCs w:val="28"/>
                          </w:rPr>
                        </w:pPr>
                        <w:r>
                          <w:rPr>
                            <w:sz w:val="28"/>
                            <w:szCs w:val="28"/>
                          </w:rPr>
                          <w:t xml:space="preserve">Территория общего пользования </w:t>
                        </w:r>
                      </w:p>
                    </w:tc>
                  </w:tr>
                  <w:tr w:rsidR="006D34FD">
                    <w:trPr>
                      <w:trHeight w:val="194"/>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СЕЛЬСКОХОЗЯЙСТВЕННЫЕ РЕГЛАМЕНТЫ </w:t>
                        </w:r>
                      </w:p>
                    </w:tc>
                  </w:tr>
                  <w:tr w:rsidR="006D34FD">
                    <w:trPr>
                      <w:trHeight w:val="195"/>
                    </w:trPr>
                    <w:tc>
                      <w:tcPr>
                        <w:tcW w:w="4791" w:type="dxa"/>
                      </w:tcPr>
                      <w:p w:rsidR="006D34FD" w:rsidRDefault="006D34FD">
                        <w:pPr>
                          <w:pStyle w:val="Default"/>
                          <w:rPr>
                            <w:sz w:val="28"/>
                            <w:szCs w:val="28"/>
                          </w:rPr>
                        </w:pPr>
                        <w:r>
                          <w:rPr>
                            <w:sz w:val="28"/>
                            <w:szCs w:val="28"/>
                          </w:rPr>
                          <w:t xml:space="preserve">СхС </w:t>
                        </w:r>
                      </w:p>
                    </w:tc>
                    <w:tc>
                      <w:tcPr>
                        <w:tcW w:w="4791" w:type="dxa"/>
                      </w:tcPr>
                      <w:p w:rsidR="006D34FD" w:rsidRDefault="006D34FD">
                        <w:pPr>
                          <w:pStyle w:val="Default"/>
                          <w:rPr>
                            <w:sz w:val="28"/>
                            <w:szCs w:val="28"/>
                          </w:rPr>
                        </w:pPr>
                        <w:r>
                          <w:rPr>
                            <w:sz w:val="28"/>
                            <w:szCs w:val="28"/>
                          </w:rPr>
                          <w:t xml:space="preserve">Зона садоводства и огородничества </w:t>
                        </w:r>
                      </w:p>
                    </w:tc>
                  </w:tr>
                  <w:tr w:rsidR="006D34FD">
                    <w:trPr>
                      <w:trHeight w:val="167"/>
                    </w:trPr>
                    <w:tc>
                      <w:tcPr>
                        <w:tcW w:w="9583" w:type="dxa"/>
                        <w:gridSpan w:val="2"/>
                      </w:tcPr>
                      <w:p w:rsidR="006D34FD" w:rsidRDefault="006D34FD">
                        <w:pPr>
                          <w:pStyle w:val="Default"/>
                          <w:rPr>
                            <w:sz w:val="28"/>
                            <w:szCs w:val="28"/>
                          </w:rPr>
                        </w:pPr>
                        <w:r>
                          <w:rPr>
                            <w:b/>
                            <w:bCs/>
                            <w:sz w:val="28"/>
                            <w:szCs w:val="28"/>
                          </w:rPr>
                          <w:t xml:space="preserve">За границами населенных пунктов </w:t>
                        </w:r>
                      </w:p>
                    </w:tc>
                  </w:tr>
                  <w:tr w:rsidR="006D34FD">
                    <w:trPr>
                      <w:trHeight w:val="195"/>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ГРАДОСТРОИТЕЛЬНЫЕ РЕГЛАМЕНТЫ </w:t>
                        </w:r>
                      </w:p>
                    </w:tc>
                  </w:tr>
                  <w:tr w:rsidR="006D34FD">
                    <w:trPr>
                      <w:trHeight w:val="194"/>
                    </w:trPr>
                    <w:tc>
                      <w:tcPr>
                        <w:tcW w:w="4791" w:type="dxa"/>
                      </w:tcPr>
                      <w:p w:rsidR="006D34FD" w:rsidRDefault="006D34FD">
                        <w:pPr>
                          <w:pStyle w:val="Default"/>
                          <w:rPr>
                            <w:sz w:val="28"/>
                            <w:szCs w:val="28"/>
                          </w:rPr>
                        </w:pPr>
                        <w:r>
                          <w:rPr>
                            <w:sz w:val="28"/>
                            <w:szCs w:val="28"/>
                          </w:rPr>
                          <w:t xml:space="preserve">ПЛ </w:t>
                        </w:r>
                      </w:p>
                    </w:tc>
                    <w:tc>
                      <w:tcPr>
                        <w:tcW w:w="4791" w:type="dxa"/>
                      </w:tcPr>
                      <w:p w:rsidR="006D34FD" w:rsidRDefault="006D34FD">
                        <w:pPr>
                          <w:pStyle w:val="Default"/>
                          <w:rPr>
                            <w:sz w:val="28"/>
                            <w:szCs w:val="28"/>
                          </w:rPr>
                        </w:pPr>
                        <w:r>
                          <w:rPr>
                            <w:sz w:val="28"/>
                            <w:szCs w:val="28"/>
                          </w:rPr>
                          <w:t xml:space="preserve">Зона природных лесов и лесопарков </w:t>
                        </w:r>
                      </w:p>
                    </w:tc>
                  </w:tr>
                  <w:tr w:rsidR="006D34FD">
                    <w:trPr>
                      <w:trHeight w:val="194"/>
                    </w:trPr>
                    <w:tc>
                      <w:tcPr>
                        <w:tcW w:w="4791" w:type="dxa"/>
                      </w:tcPr>
                      <w:p w:rsidR="006D34FD" w:rsidRDefault="006D34FD">
                        <w:pPr>
                          <w:pStyle w:val="Default"/>
                          <w:rPr>
                            <w:sz w:val="28"/>
                            <w:szCs w:val="28"/>
                          </w:rPr>
                        </w:pPr>
                        <w:r>
                          <w:rPr>
                            <w:sz w:val="28"/>
                            <w:szCs w:val="28"/>
                          </w:rPr>
                          <w:t xml:space="preserve">ЗЛФ </w:t>
                        </w:r>
                      </w:p>
                    </w:tc>
                    <w:tc>
                      <w:tcPr>
                        <w:tcW w:w="4791" w:type="dxa"/>
                      </w:tcPr>
                      <w:p w:rsidR="006D34FD" w:rsidRDefault="006D34FD">
                        <w:pPr>
                          <w:pStyle w:val="Default"/>
                          <w:rPr>
                            <w:sz w:val="28"/>
                            <w:szCs w:val="28"/>
                          </w:rPr>
                        </w:pPr>
                        <w:r>
                          <w:rPr>
                            <w:sz w:val="28"/>
                            <w:szCs w:val="28"/>
                          </w:rPr>
                          <w:t xml:space="preserve">Земли лесного фонда </w:t>
                        </w:r>
                      </w:p>
                    </w:tc>
                  </w:tr>
                  <w:tr w:rsidR="006D34FD">
                    <w:trPr>
                      <w:trHeight w:val="196"/>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СЕЛЬСКОХОЗЯЙСТВЕННЫЕ РЕГЛАМЕНТЫ </w:t>
                        </w:r>
                      </w:p>
                    </w:tc>
                  </w:tr>
                  <w:tr w:rsidR="006D34FD">
                    <w:trPr>
                      <w:trHeight w:val="194"/>
                    </w:trPr>
                    <w:tc>
                      <w:tcPr>
                        <w:tcW w:w="4791" w:type="dxa"/>
                      </w:tcPr>
                      <w:p w:rsidR="006D34FD" w:rsidRDefault="006D34FD">
                        <w:pPr>
                          <w:pStyle w:val="Default"/>
                          <w:rPr>
                            <w:sz w:val="28"/>
                            <w:szCs w:val="28"/>
                          </w:rPr>
                        </w:pPr>
                        <w:r>
                          <w:rPr>
                            <w:sz w:val="28"/>
                            <w:szCs w:val="28"/>
                          </w:rPr>
                          <w:t xml:space="preserve">СхУ </w:t>
                        </w:r>
                      </w:p>
                    </w:tc>
                    <w:tc>
                      <w:tcPr>
                        <w:tcW w:w="4791" w:type="dxa"/>
                      </w:tcPr>
                      <w:p w:rsidR="006D34FD" w:rsidRDefault="006D34FD">
                        <w:pPr>
                          <w:pStyle w:val="Default"/>
                          <w:rPr>
                            <w:sz w:val="28"/>
                            <w:szCs w:val="28"/>
                          </w:rPr>
                        </w:pPr>
                        <w:r>
                          <w:rPr>
                            <w:sz w:val="28"/>
                            <w:szCs w:val="28"/>
                          </w:rPr>
                          <w:t xml:space="preserve">Зона сельскохозяйственных угодий (1,2 пашни, пастбища) </w:t>
                        </w:r>
                      </w:p>
                    </w:tc>
                  </w:tr>
                  <w:tr w:rsidR="006D34FD">
                    <w:trPr>
                      <w:trHeight w:val="195"/>
                    </w:trPr>
                    <w:tc>
                      <w:tcPr>
                        <w:tcW w:w="9583" w:type="dxa"/>
                        <w:gridSpan w:val="2"/>
                      </w:tcPr>
                      <w:p w:rsidR="006D34FD" w:rsidRDefault="006D34FD">
                        <w:pPr>
                          <w:pStyle w:val="Default"/>
                        </w:pPr>
                      </w:p>
                      <w:p w:rsidR="006D34FD" w:rsidRDefault="006D34FD">
                        <w:pPr>
                          <w:pStyle w:val="Default"/>
                          <w:rPr>
                            <w:sz w:val="28"/>
                            <w:szCs w:val="28"/>
                          </w:rPr>
                        </w:pPr>
                        <w:r>
                          <w:rPr>
                            <w:sz w:val="28"/>
                            <w:szCs w:val="28"/>
                          </w:rPr>
                          <w:t xml:space="preserve">ЗОНЫ ПЕРСПЕКТИВНОГО РАЗВИТИЯ  </w:t>
                        </w:r>
                      </w:p>
                    </w:tc>
                  </w:tr>
                  <w:tr w:rsidR="006D34FD">
                    <w:trPr>
                      <w:trHeight w:val="380"/>
                    </w:trPr>
                    <w:tc>
                      <w:tcPr>
                        <w:tcW w:w="4791" w:type="dxa"/>
                      </w:tcPr>
                      <w:p w:rsidR="006D34FD" w:rsidRDefault="006D34FD">
                        <w:pPr>
                          <w:pStyle w:val="Default"/>
                          <w:rPr>
                            <w:sz w:val="28"/>
                            <w:szCs w:val="28"/>
                          </w:rPr>
                        </w:pPr>
                        <w:r>
                          <w:rPr>
                            <w:sz w:val="28"/>
                            <w:szCs w:val="28"/>
                          </w:rPr>
                          <w:t xml:space="preserve">ЗРД </w:t>
                        </w:r>
                      </w:p>
                    </w:tc>
                    <w:tc>
                      <w:tcPr>
                        <w:tcW w:w="4791" w:type="dxa"/>
                      </w:tcPr>
                      <w:p w:rsidR="006D34FD" w:rsidRDefault="006D34FD">
                        <w:pPr>
                          <w:pStyle w:val="Default"/>
                          <w:rPr>
                            <w:sz w:val="28"/>
                            <w:szCs w:val="28"/>
                          </w:rPr>
                        </w:pPr>
                        <w:r>
                          <w:rPr>
                            <w:sz w:val="28"/>
                            <w:szCs w:val="28"/>
                          </w:rPr>
                          <w:t xml:space="preserve">Зона общественного, делового и коммерческого назначения (перспективная)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Статья 52. Виды и размеры охранных и защитных зон, обозначенных карте зон с особыми условиями использования территории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52.1. Размеры установленных зон с особыми условиями использования территории (ОУИТ) муниципального образования Пылаевский сельсовет Первомайского района Оренбургской области </w:t>
      </w:r>
    </w:p>
    <w:p w:rsidR="005A36E4" w:rsidRPr="008123B5" w:rsidRDefault="005A36E4"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52.2. Виды зон с особыми условиями использования территории </w:t>
      </w:r>
    </w:p>
    <w:p w:rsidR="005A36E4" w:rsidRPr="008123B5" w:rsidRDefault="005A36E4"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Территории объектов культурного наследия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соответствии с частью 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Границы зон охраны объектов культурного наследия определяются проектом и утверждаются для каждого объекта индивидуально.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На территории муниципального образования Пылаевский сельсовет Первомайского района Оренбургской области расположено 7 памятников истории и культуры.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До разработки и утверждения проектов зон охраны памятников археологии в порядке, установленном законодательством РФ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курганы высотой до 1 метра, диаметром до 50 метров  в радиусе 50 метров от основания кургана;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курганы высотой от 1 до 2 метров, диаметром до 70 метров  в радиусе 60 метров от основания кургана;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курганы высотой от 2 до 3 метров, диаметром до 100 метров  в радиусе 90 метров от основания кургана;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курганы высотой свыше 3 метров, диаметром более 100 метров  определяется индивидуально, но не менее 100 метров;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городища (укрепления), поселения (селища), могильники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Указанные ограничения определены в соответствии с законодательством об охране объектов культурного наследия и изложены в настоящей статье применительно к: </w:t>
      </w:r>
    </w:p>
    <w:p w:rsidR="005A36E4" w:rsidRPr="008123B5" w:rsidRDefault="005A36E4" w:rsidP="00401E6A">
      <w:pPr>
        <w:pStyle w:val="Default"/>
        <w:spacing w:after="45"/>
        <w:rPr>
          <w:rFonts w:ascii="Arial" w:hAnsi="Arial" w:cs="Arial"/>
          <w:color w:val="auto"/>
        </w:rPr>
      </w:pPr>
      <w:r w:rsidRPr="008123B5">
        <w:rPr>
          <w:rFonts w:ascii="Arial" w:hAnsi="Arial" w:cs="Arial"/>
          <w:color w:val="auto"/>
        </w:rPr>
        <w:t xml:space="preserve"> территориям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Федерации (далее — Реестр) и территориям выявленных объектов культурного наследия;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зонам охраны памятников истории и культуры, включенных в Реестр, в том числе, если в их пределах располагаются объекты недвижимости, не являющиеся объектами культурного наследия. </w:t>
      </w:r>
    </w:p>
    <w:p w:rsidR="005A36E4" w:rsidRPr="008123B5" w:rsidRDefault="005A36E4"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Особо охраняемые природные территории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 Настоящими Правилами устанавливается временная охранная зона ООПТ в размере 100 м, где вводятся ограничения градостроительной деятельности (глава 18 Правил).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На территории муниципального образования Пылаевский сельсовет особо охраняемые территории и памятники природы не выявлены.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Водоохранные зоны и прибрежные защитные полосы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Границы и режимы использования водоохранных зон и прибрежных полос установлены Водным кодексом Российской Федерации.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Ширина береговой полосы водных объектов общего пользования составляет 20 м, за исключением береговой полосы каналов, а также рек и ручьев, протяженность от истока до устья которых не превышает 10 км. Ширина береговой полосы каналов, а также рек и ручьев, протяженность которых от истока до устья составляет не более чем 10 км, составляет 5 м. Береговая полоса болот и природных выходов подземных вод (родников) не определяется.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 до 10 км  в размере 50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2) от 10 до 50 км  в размере 100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3) от 50 км и более  в размере 200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Для водотока протяженностью менее 10 км от истока до устья водоохранная зона совпадает с прибрежной защитной полосой.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Радиус водоохранной зоны для истоков водотока устанавливается в размере 50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50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Зона санитарной охраны источников питьевого водоснабжения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Зона санитарной охраны водовода устанавливается в размере 50 м по обе стороны от крайних линий водовода.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Зоны санитарной охраны 1 пояса подземных источников водоснабжения составляют 50 м. Границы 2  и 3 пояса зоны санитарной охраны подземных источников водоснабжения устанавливают расчетом. В случае, если границы 2 и 3 пояса не установлены, настоящими Правилами устанавливаются временные зоны санитарной охраны источников водоснабжения в размере: 2 пояс – 70 м, 3 пояс – 100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Санитарнозащитные зоны промышленных, сельскохозяйственных и иных предприятий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соответствии с СанПиН 2.2.1/2.1.1.120003 и нормативами градостроительного проектирования Оренбургской области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промышленные объекты и производства первого класса – 1000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промышленные объекты и производства второго класса – 500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промышленные объекты и производства третьего класса – 300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промышленные объекты и производства четвертого класса – 100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промышленные объекты и производства пятого класса – 50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Санитарнозащитные зоны кладбищ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Размер санитарнозащитной зоны действующего кладбища площадью участка 10 и менее га составляет 100 м (IV класс санитарной вредности), от 10 до 20 га – 300 м (III класс санитарной вредности), от 20 до 40 га – 500 м (II класс санитарной вредности).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Вновь создаваемые места погребения должны размещаться на расстоянии не менее 300 м от границ селитебной территории.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Кладбища с погребением путем предания тела (останков) умершего земле (захоронение в могилу, склеп) размещают на расстоянии: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а) от жилых, общественных зданий, спортивнооздоровительных и санаторнокурортных зон 50 м  для сельских, закрытых кладбищ и мемориальных комплексов, кладбищ с погребением после кремации;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б)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После закрытия кладбища по истечении 25 лет после последнего захоронения расстояние до жилой застройки может быть сокращено до 100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сельских населенных пунктах на территориях,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Санитарнозащитные зоны скотомогильников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Размер санитарнозащитной зоны от скотомогильников до объектов, определенных СанПиН 2.2.1/2.1.1.120003 (новая редакция) устанавливается в размере:  </w:t>
      </w:r>
    </w:p>
    <w:p w:rsidR="005A36E4" w:rsidRPr="008123B5" w:rsidRDefault="005A36E4" w:rsidP="00401E6A">
      <w:pPr>
        <w:pStyle w:val="Default"/>
        <w:spacing w:after="48"/>
        <w:rPr>
          <w:rFonts w:ascii="Arial" w:hAnsi="Arial" w:cs="Arial"/>
          <w:color w:val="auto"/>
        </w:rPr>
      </w:pPr>
      <w:r w:rsidRPr="008123B5">
        <w:rPr>
          <w:rFonts w:ascii="Arial" w:hAnsi="Arial" w:cs="Arial"/>
          <w:color w:val="auto"/>
        </w:rPr>
        <w:t xml:space="preserve"> от скотомогильника с захоронением в биотермические ямы – 1000м;  </w:t>
      </w:r>
    </w:p>
    <w:p w:rsidR="005A36E4" w:rsidRPr="008123B5" w:rsidRDefault="005A36E4" w:rsidP="00401E6A">
      <w:pPr>
        <w:pStyle w:val="Default"/>
        <w:spacing w:after="48"/>
        <w:rPr>
          <w:rFonts w:ascii="Arial" w:hAnsi="Arial" w:cs="Arial"/>
          <w:color w:val="auto"/>
        </w:rPr>
      </w:pPr>
      <w:r w:rsidRPr="008123B5">
        <w:rPr>
          <w:rFonts w:ascii="Arial" w:hAnsi="Arial" w:cs="Arial"/>
          <w:color w:val="auto"/>
        </w:rPr>
        <w:t xml:space="preserve"> от скотомогильника с захоронением в биологические камеры – 500м.  </w:t>
      </w:r>
    </w:p>
    <w:p w:rsidR="005A36E4" w:rsidRPr="008123B5" w:rsidRDefault="005A36E4" w:rsidP="00401E6A">
      <w:pPr>
        <w:pStyle w:val="Default"/>
        <w:spacing w:after="48"/>
        <w:rPr>
          <w:rFonts w:ascii="Arial" w:hAnsi="Arial" w:cs="Arial"/>
          <w:color w:val="auto"/>
        </w:rPr>
      </w:pPr>
      <w:r w:rsidRPr="008123B5">
        <w:rPr>
          <w:rFonts w:ascii="Arial" w:hAnsi="Arial" w:cs="Arial"/>
          <w:color w:val="auto"/>
        </w:rPr>
        <w:t xml:space="preserve"> от скотопрогонов и пастбищ – 200 м;  </w:t>
      </w:r>
    </w:p>
    <w:p w:rsidR="005A36E4" w:rsidRPr="008123B5" w:rsidRDefault="005A36E4" w:rsidP="00401E6A">
      <w:pPr>
        <w:pStyle w:val="Default"/>
        <w:spacing w:after="48"/>
        <w:rPr>
          <w:rFonts w:ascii="Arial" w:hAnsi="Arial" w:cs="Arial"/>
          <w:color w:val="auto"/>
        </w:rPr>
      </w:pPr>
      <w:r w:rsidRPr="008123B5">
        <w:rPr>
          <w:rFonts w:ascii="Arial" w:hAnsi="Arial" w:cs="Arial"/>
          <w:color w:val="auto"/>
        </w:rPr>
        <w:t xml:space="preserve"> от автомобильных, железных дорог в зависимости от их категории –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60 – 300 м. </w:t>
      </w:r>
    </w:p>
    <w:p w:rsidR="005A36E4" w:rsidRPr="008123B5" w:rsidRDefault="005A36E4"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По истечении 25 лет с момента последнего захоронения возможно уменьшение размеров санитарнозащитной зоны.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Изменение размеров установленных санитарнозащитных зон осуществляется постановлением Главного государственного санитарного врача Оренбургской области. В исключительных случаях с разрешения главного государственного ветеринарного инспектора Оренбургской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не менее 25 лет. Промышленный объект не должен быть связан с приемом, производством и переработкой продуктов питания и кормов.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Полоса отвода и придорожная полоса автомобильных дорог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 75 м  для автомобильных дорог первой и второй категорий;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2) 50 м  для автомобильных дорог третьей и четвертой категорий;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3) 25 м  для автомобильных дорог пятой категории;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4) 100 м  для подъездных дорог, соединяющих административные центры (столицы)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w:t>
      </w:r>
    </w:p>
    <w:p w:rsidR="005A36E4" w:rsidRPr="008123B5" w:rsidRDefault="005A36E4" w:rsidP="00401E6A">
      <w:pPr>
        <w:pStyle w:val="Default"/>
        <w:rPr>
          <w:rFonts w:ascii="Arial" w:hAnsi="Arial" w:cs="Arial"/>
          <w:color w:val="auto"/>
        </w:rPr>
      </w:pPr>
      <w:r w:rsidRPr="008123B5">
        <w:rPr>
          <w:rFonts w:ascii="Arial" w:hAnsi="Arial" w:cs="Arial"/>
          <w:color w:val="auto"/>
        </w:rPr>
        <w:t>5) 150 м  для участков автомобильных дорог, построенных для объез</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дов городов с численностью населения свыше двухсот пятидесяти тысяч человек.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Размер полосы отвода определяется в установленном порядке в соответствии с «Нормами отвода земель для размещения автомобильных дорог и (или) объектов дорожного сервиса» (утв. постановлением Правительства РФ от 2 сентября 2009 г. N 717).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Охранные зоны магистральных газопроводов и газораспределительных сетей1 </w:t>
      </w:r>
    </w:p>
    <w:p w:rsidR="005A36E4" w:rsidRPr="008123B5" w:rsidRDefault="005A36E4" w:rsidP="00401E6A">
      <w:pPr>
        <w:pStyle w:val="Default"/>
        <w:rPr>
          <w:rFonts w:ascii="Arial" w:hAnsi="Arial" w:cs="Arial"/>
        </w:rPr>
      </w:pPr>
      <w:r w:rsidRPr="008123B5">
        <w:rPr>
          <w:rFonts w:ascii="Arial" w:hAnsi="Arial" w:cs="Arial"/>
        </w:rPr>
        <w:t xml:space="preserve">1 «Правила охраны магистральных трубопроводов» (утв. постановлением Госгортехнадзора России от 22.04.1992 г. N9 и Министерством топлива и энергетики России от 29.04.1992 г.) </w:t>
      </w:r>
    </w:p>
    <w:p w:rsidR="005A36E4" w:rsidRPr="008123B5" w:rsidRDefault="005A36E4" w:rsidP="00401E6A">
      <w:pPr>
        <w:pStyle w:val="Default"/>
        <w:rPr>
          <w:rFonts w:ascii="Arial" w:hAnsi="Arial" w:cs="Arial"/>
          <w:color w:val="auto"/>
        </w:rPr>
      </w:pPr>
      <w:r w:rsidRPr="008123B5">
        <w:rPr>
          <w:rFonts w:ascii="Arial" w:hAnsi="Arial" w:cs="Arial"/>
        </w:rPr>
        <w:t xml:space="preserve">2 Постановление Правительства РФ от 24.02.2009 г. № 160 </w:t>
      </w:r>
      <w:r w:rsidRPr="008123B5">
        <w:rPr>
          <w:rFonts w:ascii="Arial" w:hAnsi="Arial" w:cs="Arial"/>
          <w:b/>
          <w:bCs/>
        </w:rPr>
        <w:t>«</w:t>
      </w:r>
      <w:r w:rsidRPr="008123B5">
        <w:rPr>
          <w:rFonts w:ascii="Arial" w:hAnsi="Arial" w:cs="Arial"/>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Для газораспределительных сетей устанавливаются следующие охранные зоны: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а) вдоль трасс наружных газопроводов  в виде территории, ограниченной условными линиями, проходящими на расстоянии 2 м с каждой стороны газопровода;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б) вдоль трасс подземных газопроводов из полиэтиленовых труб при использовании медного провода для обозначения трассы газопровода  в виде территории, ограниченной условными линиями, проходящими на расстоянии 3 метров от газопровода со стороны провода и 2 метров  с противоположной стороны;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вокруг отдельно стоящих газорегуляторных пунктов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г) вдоль трасс межпоселковых газопроводов, проходящих по лесам и древеснокустарниковой растительности,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Отсчет расстояний при определении охранных зон газопроводов производится от оси газопровода  для однониточных газопроводов и от осей крайних ниток газопроводов  для многониточных.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Охранные зоны объектов электросетевого хозяйства2 </w:t>
      </w:r>
    </w:p>
    <w:p w:rsidR="005A36E4" w:rsidRPr="008123B5" w:rsidRDefault="005A36E4" w:rsidP="00401E6A">
      <w:pPr>
        <w:pStyle w:val="Default"/>
        <w:rPr>
          <w:rFonts w:ascii="Arial" w:hAnsi="Arial" w:cs="Arial"/>
          <w:color w:val="auto"/>
        </w:rPr>
      </w:pPr>
      <w:r w:rsidRPr="008123B5">
        <w:rPr>
          <w:rFonts w:ascii="Arial" w:hAnsi="Arial" w:cs="Arial"/>
          <w:color w:val="auto"/>
        </w:rPr>
        <w:t>1)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редачи от крайних проводов при неотклоненном их положении на следующем расстоянии: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до 1 кВ – 2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120 кВ – 10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35 кВ – 15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110 кВ – 20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150, 220 кВ  25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300, 500, +/ 400 кВ 30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б) вдоль подземных кабельных линий электропередачи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на 0,6 метра в сторону зданий и сооружений и на 1 метр в сторону проезжей части улицы);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целях защиты населения от воздействия электрического поля, создаваемого воздушными линиями электропередачи (ВЛ), устанавливаются санитарные разрывы  территория вдоль трассы высоковольтной линии, в которой напряженность электрического поля превышает 1 кВ/м.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20 м  для ВЛ напряжением 330 кВ;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30 м  для ВЛ напряжением 500 кВ;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40 м  для ВЛ напряжением 750 кВ;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55 м  для ВЛ напряжением 1150 кВ.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Охранная зона и санитарнозащитная зона линий связи3 </w:t>
      </w:r>
    </w:p>
    <w:p w:rsidR="005A36E4" w:rsidRPr="008123B5" w:rsidRDefault="005A36E4" w:rsidP="00401E6A">
      <w:pPr>
        <w:pStyle w:val="Default"/>
        <w:rPr>
          <w:rFonts w:ascii="Arial" w:hAnsi="Arial" w:cs="Arial"/>
        </w:rPr>
      </w:pPr>
      <w:r w:rsidRPr="008123B5">
        <w:rPr>
          <w:rFonts w:ascii="Arial" w:hAnsi="Arial" w:cs="Arial"/>
        </w:rPr>
        <w:t xml:space="preserve">3 Правила охраны линий и сооружений связи Российской Федерации, утверждены постановлением Правительства Российской Федерации от 9 июня 1995 г. N 578;  СанПиН 2.1.8/2.2.4.138303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color w:val="auto"/>
        </w:rPr>
      </w:pPr>
      <w:r w:rsidRPr="008123B5">
        <w:rPr>
          <w:rFonts w:ascii="Arial" w:hAnsi="Arial" w:cs="Arial"/>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На трассах кабельных и воздушных линий связи и линий радиофикации устанавливаются охранные зоны: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проводов воздушных линий связи и линий радиофикации не менее чем на 2 м с каждой стороны;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для кабелей связи при переходах через судоходные реки, озера, водохранилища и каналы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 с каждой стороны;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 и от контуров заземления не менее чем на 2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Создаются просеки в лесных массивах и зеленых насаждениях: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при высоте насаждений менее 4 метров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при высоте насаждений более 4 метров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вдоль трассы кабеля связи  шириной не менее 6 метров (по 3 метра с каждой стороны от кабеля связи);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Уровни электромагнитных излучений не должны превышать предельно допустимые уровни (далее  ПДУ) согласно приложению 1 к СанПиН 2.1.8/2.2.4.138303. Границы санитарнозащитных зон определяются на высоте 2 м от поверхности земли по ПДУ.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Нарушенные территории </w:t>
      </w:r>
    </w:p>
    <w:p w:rsidR="005A36E4" w:rsidRPr="008123B5" w:rsidRDefault="005A36E4" w:rsidP="00401E6A">
      <w:pPr>
        <w:pStyle w:val="Default"/>
        <w:rPr>
          <w:rFonts w:ascii="Arial" w:hAnsi="Arial" w:cs="Arial"/>
          <w:color w:val="auto"/>
        </w:rPr>
      </w:pPr>
      <w:r w:rsidRPr="008123B5">
        <w:rPr>
          <w:rFonts w:ascii="Arial" w:hAnsi="Arial" w:cs="Arial"/>
          <w:color w:val="auto"/>
        </w:rPr>
        <w:t>Территории населенных пунктов, нарушенные карьерами и отвалами отходов производства, подлежат рекультивации для использования в основ</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ном в рекреационных целях. Территории оврагов могут быть использованы для размещения транспортных сооружений, гаражей, складов и коммунальных объектов. Рекультивацию и благоустройство территорий следует разрабатывать с учетом требований ГОСТ 17.5.3.0483* и ГОСТ 17.5.3.0584.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РАЗДЕЛ III.  </w:t>
      </w:r>
    </w:p>
    <w:p w:rsidR="005A36E4" w:rsidRPr="008123B5" w:rsidRDefault="005A36E4" w:rsidP="00401E6A">
      <w:pPr>
        <w:pStyle w:val="Default"/>
        <w:rPr>
          <w:rFonts w:ascii="Arial" w:hAnsi="Arial" w:cs="Arial"/>
          <w:color w:val="auto"/>
        </w:rPr>
      </w:pPr>
      <w:r w:rsidRPr="008123B5">
        <w:rPr>
          <w:rFonts w:ascii="Arial" w:hAnsi="Arial" w:cs="Arial"/>
          <w:b/>
          <w:bCs/>
          <w:color w:val="auto"/>
        </w:rPr>
        <w:t>РЕГЛАМЕНТЫ ИСПОЛЬЗОВАНИЯ ТЕРРИТОРИЙ</w:t>
      </w: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ЧАСТЬ III. РЕГЛАМЕНТЫ ИСПОЛЬЗОВАНИЯ ТЕРРИТОРИЙ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Глава 16. ГРАДОСТРОИТЕЛЬНЫЕ РЕГЛАМЕНТЫ ИСПОЛЬЗОВАНИЯ ТЕРРИТОРИЙ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C0325" w:rsidRDefault="005A36E4" w:rsidP="00401E6A">
      <w:pPr>
        <w:pStyle w:val="Default"/>
        <w:rPr>
          <w:rFonts w:ascii="Arial" w:hAnsi="Arial" w:cs="Arial"/>
          <w:color w:val="auto"/>
        </w:rPr>
        <w:sectPr w:rsidR="005C0325" w:rsidSect="0019362A">
          <w:pgSz w:w="11906" w:h="16838"/>
          <w:pgMar w:top="1134" w:right="851" w:bottom="1134" w:left="1701" w:header="709" w:footer="709" w:gutter="0"/>
          <w:cols w:space="708"/>
          <w:docGrid w:linePitch="360"/>
        </w:sectPr>
      </w:pPr>
      <w:r w:rsidRPr="008123B5">
        <w:rPr>
          <w:rFonts w:ascii="Arial" w:hAnsi="Arial" w:cs="Arial"/>
          <w:b/>
          <w:bCs/>
          <w:color w:val="auto"/>
        </w:rPr>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p>
    <w:tbl>
      <w:tblPr>
        <w:tblpPr w:leftFromText="180" w:rightFromText="180" w:vertAnchor="text" w:horzAnchor="margin" w:tblpY="890"/>
        <w:tblW w:w="14798" w:type="dxa"/>
        <w:tblLayout w:type="fixed"/>
        <w:tblLook w:val="0000"/>
      </w:tblPr>
      <w:tblGrid>
        <w:gridCol w:w="2959"/>
        <w:gridCol w:w="2959"/>
        <w:gridCol w:w="2959"/>
        <w:gridCol w:w="2959"/>
        <w:gridCol w:w="2962"/>
      </w:tblGrid>
      <w:tr w:rsidR="00AD47B6" w:rsidTr="00AD47B6">
        <w:trPr>
          <w:trHeight w:val="321"/>
        </w:trPr>
        <w:tc>
          <w:tcPr>
            <w:tcW w:w="2959" w:type="dxa"/>
          </w:tcPr>
          <w:p w:rsidR="00AD47B6" w:rsidRDefault="00AD47B6" w:rsidP="00AD47B6">
            <w:pPr>
              <w:pStyle w:val="Default"/>
              <w:rPr>
                <w:sz w:val="23"/>
                <w:szCs w:val="23"/>
              </w:rPr>
            </w:pPr>
            <w:r>
              <w:rPr>
                <w:b/>
                <w:bCs/>
                <w:sz w:val="23"/>
                <w:szCs w:val="23"/>
              </w:rPr>
              <w:t xml:space="preserve">Код зоны </w:t>
            </w:r>
          </w:p>
        </w:tc>
        <w:tc>
          <w:tcPr>
            <w:tcW w:w="2959" w:type="dxa"/>
          </w:tcPr>
          <w:p w:rsidR="00AD47B6" w:rsidRDefault="00AD47B6" w:rsidP="00AD47B6">
            <w:pPr>
              <w:pStyle w:val="Default"/>
              <w:rPr>
                <w:sz w:val="23"/>
                <w:szCs w:val="23"/>
              </w:rPr>
            </w:pPr>
            <w:r>
              <w:rPr>
                <w:b/>
                <w:bCs/>
                <w:sz w:val="23"/>
                <w:szCs w:val="23"/>
              </w:rPr>
              <w:t xml:space="preserve">Наименование зоны </w:t>
            </w:r>
          </w:p>
        </w:tc>
        <w:tc>
          <w:tcPr>
            <w:tcW w:w="2959" w:type="dxa"/>
          </w:tcPr>
          <w:p w:rsidR="00AD47B6" w:rsidRDefault="00AD47B6" w:rsidP="00AD47B6">
            <w:pPr>
              <w:pStyle w:val="Default"/>
              <w:rPr>
                <w:sz w:val="23"/>
                <w:szCs w:val="23"/>
              </w:rPr>
            </w:pPr>
            <w:r>
              <w:rPr>
                <w:b/>
                <w:bCs/>
                <w:sz w:val="23"/>
                <w:szCs w:val="23"/>
              </w:rPr>
              <w:t xml:space="preserve">Основные виды разрешенного использования </w:t>
            </w:r>
          </w:p>
        </w:tc>
        <w:tc>
          <w:tcPr>
            <w:tcW w:w="2959" w:type="dxa"/>
          </w:tcPr>
          <w:p w:rsidR="00AD47B6" w:rsidRDefault="00AD47B6" w:rsidP="00AD47B6">
            <w:pPr>
              <w:pStyle w:val="Default"/>
              <w:rPr>
                <w:sz w:val="23"/>
                <w:szCs w:val="23"/>
              </w:rPr>
            </w:pPr>
            <w:r>
              <w:rPr>
                <w:b/>
                <w:bCs/>
                <w:sz w:val="23"/>
                <w:szCs w:val="23"/>
              </w:rPr>
              <w:t xml:space="preserve">Вспомогательные виды разрешенного использования </w:t>
            </w:r>
          </w:p>
        </w:tc>
        <w:tc>
          <w:tcPr>
            <w:tcW w:w="2962" w:type="dxa"/>
          </w:tcPr>
          <w:p w:rsidR="00AD47B6" w:rsidRDefault="00AD47B6" w:rsidP="00AD47B6">
            <w:pPr>
              <w:pStyle w:val="Default"/>
              <w:rPr>
                <w:sz w:val="23"/>
                <w:szCs w:val="23"/>
              </w:rPr>
            </w:pPr>
            <w:r>
              <w:rPr>
                <w:b/>
                <w:bCs/>
                <w:sz w:val="23"/>
                <w:szCs w:val="23"/>
              </w:rPr>
              <w:t xml:space="preserve">Условно разрешенные виды использования </w:t>
            </w:r>
          </w:p>
        </w:tc>
      </w:tr>
      <w:tr w:rsidR="00AD47B6" w:rsidTr="00AD47B6">
        <w:trPr>
          <w:trHeight w:val="142"/>
        </w:trPr>
        <w:tc>
          <w:tcPr>
            <w:tcW w:w="14798" w:type="dxa"/>
            <w:gridSpan w:val="5"/>
          </w:tcPr>
          <w:p w:rsidR="00AD47B6" w:rsidRDefault="00AD47B6" w:rsidP="00AD47B6">
            <w:pPr>
              <w:pStyle w:val="Default"/>
              <w:rPr>
                <w:sz w:val="23"/>
                <w:szCs w:val="23"/>
              </w:rPr>
            </w:pPr>
            <w:r>
              <w:rPr>
                <w:sz w:val="23"/>
                <w:szCs w:val="23"/>
              </w:rPr>
              <w:t xml:space="preserve">ЖИЛЫЕ ЗОНЫ </w:t>
            </w:r>
          </w:p>
        </w:tc>
      </w:tr>
      <w:tr w:rsidR="00AD47B6" w:rsidTr="00AD47B6">
        <w:trPr>
          <w:trHeight w:val="1807"/>
        </w:trPr>
        <w:tc>
          <w:tcPr>
            <w:tcW w:w="2959" w:type="dxa"/>
          </w:tcPr>
          <w:p w:rsidR="00AD47B6" w:rsidRDefault="00AD47B6" w:rsidP="00AD47B6">
            <w:pPr>
              <w:pStyle w:val="Default"/>
              <w:rPr>
                <w:sz w:val="23"/>
                <w:szCs w:val="23"/>
              </w:rPr>
            </w:pPr>
            <w:r>
              <w:rPr>
                <w:sz w:val="23"/>
                <w:szCs w:val="23"/>
              </w:rPr>
              <w:t xml:space="preserve">ЖУ </w:t>
            </w:r>
          </w:p>
        </w:tc>
        <w:tc>
          <w:tcPr>
            <w:tcW w:w="2959" w:type="dxa"/>
          </w:tcPr>
          <w:p w:rsidR="00AD47B6" w:rsidRDefault="00AD47B6" w:rsidP="00AD47B6">
            <w:pPr>
              <w:pStyle w:val="Default"/>
              <w:rPr>
                <w:sz w:val="23"/>
                <w:szCs w:val="23"/>
              </w:rPr>
            </w:pPr>
            <w:r>
              <w:rPr>
                <w:sz w:val="23"/>
                <w:szCs w:val="23"/>
              </w:rPr>
              <w:t xml:space="preserve">Зона усадебной  </w:t>
            </w:r>
          </w:p>
          <w:p w:rsidR="00AD47B6" w:rsidRDefault="00AD47B6" w:rsidP="00AD47B6">
            <w:pPr>
              <w:pStyle w:val="Default"/>
              <w:rPr>
                <w:sz w:val="23"/>
                <w:szCs w:val="23"/>
              </w:rPr>
            </w:pPr>
            <w:r>
              <w:rPr>
                <w:sz w:val="23"/>
                <w:szCs w:val="23"/>
              </w:rPr>
              <w:t xml:space="preserve">застройки </w:t>
            </w:r>
          </w:p>
        </w:tc>
        <w:tc>
          <w:tcPr>
            <w:tcW w:w="2959" w:type="dxa"/>
          </w:tcPr>
          <w:p w:rsidR="00AD47B6" w:rsidRDefault="00AD47B6" w:rsidP="00AD47B6">
            <w:pPr>
              <w:pStyle w:val="Default"/>
              <w:rPr>
                <w:color w:val="auto"/>
              </w:rPr>
            </w:pP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Отдельно стоящие жилые дома на одну семью в 13 этажа усадебного типа с возможностью ведения ЛПХ;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Отдельно стоящие жилые дома коттеджного типа на одну семью в 13 этажа с придомовыми участками;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Многоквартирные жилые дома усадебного типа в 13 этажа;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Блокированные жилые дома в 13 этажа с придомовыми участками; </w:t>
            </w:r>
          </w:p>
          <w:p w:rsidR="00AD47B6" w:rsidRDefault="00AD47B6" w:rsidP="00AD47B6">
            <w:pPr>
              <w:pStyle w:val="Default"/>
              <w:rPr>
                <w:sz w:val="23"/>
                <w:szCs w:val="23"/>
              </w:rPr>
            </w:pPr>
            <w:r>
              <w:rPr>
                <w:sz w:val="23"/>
                <w:szCs w:val="23"/>
              </w:rPr>
              <w:t xml:space="preserve"> Личное подсобное хозяйство; </w:t>
            </w:r>
          </w:p>
          <w:p w:rsidR="00AD47B6" w:rsidRDefault="00AD47B6" w:rsidP="00AD47B6">
            <w:pPr>
              <w:pStyle w:val="Default"/>
              <w:rPr>
                <w:sz w:val="23"/>
                <w:szCs w:val="23"/>
              </w:rPr>
            </w:pPr>
          </w:p>
        </w:tc>
        <w:tc>
          <w:tcPr>
            <w:tcW w:w="2959" w:type="dxa"/>
          </w:tcPr>
          <w:p w:rsidR="00AD47B6" w:rsidRDefault="00AD47B6" w:rsidP="00AD47B6">
            <w:pPr>
              <w:pStyle w:val="Default"/>
              <w:rPr>
                <w:color w:val="auto"/>
              </w:rPr>
            </w:pP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Хозяйственные постройки, строения и сооружения;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Гаражи на 12 автомобиля;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Открытые индивидуальные бассейны;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Индивидуальные резервуары для хранения воды, скважины для забора воды, индивидуальные колодцы;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Индивидуальные бани, надворные туалеты, сауны при </w:t>
            </w:r>
          </w:p>
          <w:p w:rsidR="00AD47B6" w:rsidRDefault="00AD47B6" w:rsidP="00AD47B6">
            <w:pPr>
              <w:pStyle w:val="Default"/>
              <w:rPr>
                <w:sz w:val="23"/>
                <w:szCs w:val="23"/>
              </w:rPr>
            </w:pPr>
          </w:p>
        </w:tc>
        <w:tc>
          <w:tcPr>
            <w:tcW w:w="2962" w:type="dxa"/>
          </w:tcPr>
          <w:p w:rsidR="00AD47B6" w:rsidRDefault="00AD47B6" w:rsidP="00AD47B6">
            <w:pPr>
              <w:pStyle w:val="Default"/>
              <w:rPr>
                <w:color w:val="auto"/>
              </w:rPr>
            </w:pP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общественного питания; </w:t>
            </w:r>
          </w:p>
          <w:p w:rsidR="00AD47B6" w:rsidRDefault="00AD47B6" w:rsidP="00AD47B6">
            <w:pPr>
              <w:pStyle w:val="Default"/>
              <w:rPr>
                <w:sz w:val="23"/>
                <w:szCs w:val="23"/>
              </w:rPr>
            </w:pPr>
            <w:r>
              <w:rPr>
                <w:sz w:val="23"/>
                <w:szCs w:val="23"/>
              </w:rPr>
              <w:t xml:space="preserve"> Культовые объекты; </w:t>
            </w:r>
          </w:p>
          <w:p w:rsidR="00AD47B6" w:rsidRDefault="00AD47B6" w:rsidP="00AD47B6">
            <w:pPr>
              <w:pStyle w:val="Default"/>
              <w:rPr>
                <w:sz w:val="23"/>
                <w:szCs w:val="23"/>
              </w:rPr>
            </w:pPr>
            <w:r>
              <w:rPr>
                <w:sz w:val="23"/>
                <w:szCs w:val="23"/>
              </w:rPr>
              <w:t xml:space="preserve"> Поликлиники;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Отделения и участковые пункты милиции;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Физкультурнооздоровительные учреждения; </w:t>
            </w:r>
          </w:p>
          <w:p w:rsidR="00AD47B6" w:rsidRDefault="00AD47B6" w:rsidP="00AD47B6">
            <w:pPr>
              <w:pStyle w:val="Default"/>
              <w:rPr>
                <w:sz w:val="23"/>
                <w:szCs w:val="23"/>
              </w:rPr>
            </w:pPr>
            <w:r>
              <w:rPr>
                <w:sz w:val="23"/>
                <w:szCs w:val="23"/>
              </w:rPr>
              <w:t></w:t>
            </w:r>
            <w:r>
              <w:rPr>
                <w:rFonts w:ascii="Arial" w:hAnsi="Arial" w:cs="Arial"/>
                <w:sz w:val="23"/>
                <w:szCs w:val="23"/>
              </w:rPr>
              <w:t xml:space="preserve"> </w:t>
            </w:r>
            <w:r>
              <w:rPr>
                <w:sz w:val="23"/>
                <w:szCs w:val="23"/>
              </w:rPr>
              <w:t xml:space="preserve">Киоски, лоточная торговля, временные (сезонные) павильоны розничной </w:t>
            </w:r>
          </w:p>
          <w:p w:rsidR="00AD47B6" w:rsidRDefault="00AD47B6" w:rsidP="00AD47B6">
            <w:pPr>
              <w:pStyle w:val="Default"/>
              <w:rPr>
                <w:sz w:val="23"/>
                <w:szCs w:val="23"/>
              </w:rPr>
            </w:pPr>
          </w:p>
        </w:tc>
      </w:tr>
    </w:tbl>
    <w:p w:rsidR="005A36E4" w:rsidRPr="008123B5" w:rsidRDefault="008D4CCE" w:rsidP="00401E6A">
      <w:pPr>
        <w:pStyle w:val="Default"/>
        <w:rPr>
          <w:rFonts w:ascii="Arial" w:hAnsi="Arial" w:cs="Arial"/>
          <w:color w:val="auto"/>
        </w:rPr>
      </w:pPr>
      <w:r w:rsidRPr="008D4CCE">
        <w:rPr>
          <w:rFonts w:ascii="Arial" w:hAnsi="Arial" w:cs="Arial"/>
          <w:noProof/>
        </w:rPr>
        <w:pict>
          <v:shape id="_x0000_s1028" type="#_x0000_t202" style="position:absolute;left:0;text-align:left;margin-left:40.95pt;margin-top:656.25pt;width:779.9pt;height:99.3pt;z-index:251623936;mso-position-horizontal-relative:page;mso-position-vertical-relative:page" wrapcoords="0 0" o:allowincell="f" filled="f" stroked="f">
            <v:textbox style="mso-next-textbox:#_x0000_s1028">
              <w:txbxContent>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0" type="#_x0000_t202" style="position:absolute;left:0;text-align:left;margin-left:40.95pt;margin-top:535.55pt;width:779.9pt;height:3.55pt;z-index:251625984;mso-position-horizontal-relative:page;mso-position-vertical-relative:page" wrapcoords="0 0" o:allowincell="f" filled="f" stroked="f">
            <v:textbox>
              <w:txbxContent>
                <w:tbl>
                  <w:tblPr>
                    <w:tblW w:w="0" w:type="auto"/>
                    <w:tblLayout w:type="fixed"/>
                    <w:tblLook w:val="0000"/>
                  </w:tblPr>
                  <w:tblGrid>
                    <w:gridCol w:w="2959"/>
                    <w:gridCol w:w="2959"/>
                    <w:gridCol w:w="2959"/>
                    <w:gridCol w:w="2959"/>
                    <w:gridCol w:w="2962"/>
                  </w:tblGrid>
                  <w:tr w:rsidR="006D34FD">
                    <w:trPr>
                      <w:trHeight w:val="171"/>
                    </w:trPr>
                    <w:tc>
                      <w:tcPr>
                        <w:tcW w:w="2959" w:type="dxa"/>
                      </w:tcPr>
                      <w:p w:rsidR="006D34FD" w:rsidRDefault="006D34FD">
                        <w:pPr>
                          <w:pStyle w:val="Default"/>
                          <w:rPr>
                            <w:color w:val="auto"/>
                          </w:rPr>
                        </w:pPr>
                      </w:p>
                    </w:tc>
                    <w:tc>
                      <w:tcPr>
                        <w:tcW w:w="2959" w:type="dxa"/>
                      </w:tcPr>
                      <w:p w:rsidR="006D34FD" w:rsidRDefault="006D34FD">
                        <w:pPr>
                          <w:pStyle w:val="Default"/>
                          <w:rPr>
                            <w:color w:val="auto"/>
                          </w:rPr>
                        </w:pPr>
                      </w:p>
                    </w:tc>
                    <w:tc>
                      <w:tcPr>
                        <w:tcW w:w="2959" w:type="dxa"/>
                      </w:tcPr>
                      <w:p w:rsidR="006D34FD" w:rsidRDefault="006D34FD">
                        <w:pPr>
                          <w:pStyle w:val="Default"/>
                          <w:rPr>
                            <w:color w:val="auto"/>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Площадки для сбора мусора. </w:t>
                        </w:r>
                      </w:p>
                      <w:p w:rsidR="006D34FD" w:rsidRDefault="006D34FD">
                        <w:pPr>
                          <w:pStyle w:val="Default"/>
                          <w:rPr>
                            <w:sz w:val="23"/>
                            <w:szCs w:val="23"/>
                          </w:rPr>
                        </w:pPr>
                      </w:p>
                    </w:tc>
                    <w:tc>
                      <w:tcPr>
                        <w:tcW w:w="2959" w:type="dxa"/>
                      </w:tcPr>
                      <w:p w:rsidR="006D34FD" w:rsidRDefault="006D34FD">
                        <w:pPr>
                          <w:pStyle w:val="Default"/>
                          <w:rPr>
                            <w:color w:val="auto"/>
                          </w:rPr>
                        </w:pPr>
                      </w:p>
                    </w:tc>
                  </w:tr>
                  <w:tr w:rsidR="006D34FD">
                    <w:trPr>
                      <w:trHeight w:val="142"/>
                    </w:trPr>
                    <w:tc>
                      <w:tcPr>
                        <w:tcW w:w="14798" w:type="dxa"/>
                        <w:gridSpan w:val="5"/>
                      </w:tcPr>
                      <w:p w:rsidR="006D34FD" w:rsidRDefault="006D34FD">
                        <w:pPr>
                          <w:pStyle w:val="Default"/>
                          <w:rPr>
                            <w:sz w:val="23"/>
                            <w:szCs w:val="23"/>
                          </w:rPr>
                        </w:pPr>
                        <w:r>
                          <w:rPr>
                            <w:sz w:val="23"/>
                            <w:szCs w:val="23"/>
                          </w:rPr>
                          <w:t xml:space="preserve">ОБЩЕСТВЕННОДЕЛОВЫЕ ЗОНЫ </w:t>
                        </w:r>
                      </w:p>
                    </w:tc>
                  </w:tr>
                  <w:tr w:rsidR="006D34FD">
                    <w:trPr>
                      <w:trHeight w:val="3579"/>
                    </w:trPr>
                    <w:tc>
                      <w:tcPr>
                        <w:tcW w:w="2959" w:type="dxa"/>
                      </w:tcPr>
                      <w:p w:rsidR="006D34FD" w:rsidRDefault="006D34FD">
                        <w:pPr>
                          <w:pStyle w:val="Default"/>
                          <w:rPr>
                            <w:sz w:val="23"/>
                            <w:szCs w:val="23"/>
                          </w:rPr>
                        </w:pPr>
                        <w:r>
                          <w:rPr>
                            <w:sz w:val="23"/>
                            <w:szCs w:val="23"/>
                          </w:rPr>
                          <w:t xml:space="preserve">ОД </w:t>
                        </w:r>
                      </w:p>
                    </w:tc>
                    <w:tc>
                      <w:tcPr>
                        <w:tcW w:w="2959" w:type="dxa"/>
                      </w:tcPr>
                      <w:p w:rsidR="006D34FD" w:rsidRDefault="006D34FD">
                        <w:pPr>
                          <w:pStyle w:val="Default"/>
                          <w:rPr>
                            <w:sz w:val="23"/>
                            <w:szCs w:val="23"/>
                          </w:rPr>
                        </w:pPr>
                        <w:r>
                          <w:rPr>
                            <w:sz w:val="23"/>
                            <w:szCs w:val="23"/>
                          </w:rPr>
                          <w:t xml:space="preserve">Зона делового, общественного и коммерческого назначения </w:t>
                        </w: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 Гостиницы;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Отдельно стоящие объекты торговли, общественного питания, бытового обслуживания; </w:t>
                        </w:r>
                      </w:p>
                      <w:p w:rsidR="006D34FD" w:rsidRDefault="006D34FD">
                        <w:pPr>
                          <w:pStyle w:val="Default"/>
                          <w:rPr>
                            <w:sz w:val="23"/>
                            <w:szCs w:val="23"/>
                          </w:rPr>
                        </w:pPr>
                        <w:r>
                          <w:rPr>
                            <w:sz w:val="23"/>
                            <w:szCs w:val="23"/>
                          </w:rPr>
                          <w:t xml:space="preserve"> Рынки;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Оборудованные площадки для временных объектов торговли и общественного питания;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Библиотеки, клубы, детские и взрослые музыкальные, художественные, хореографические школы и студии, дома творчества, лектории, дома культуры (исключая ночные заведения);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Зрелищные объекты: театры, кинотеатры, видеозалы, цирки, планетарии, концертные залы; </w:t>
                        </w:r>
                      </w:p>
                      <w:p w:rsidR="006D34FD" w:rsidRDefault="006D34FD">
                        <w:pPr>
                          <w:pStyle w:val="Default"/>
                          <w:rPr>
                            <w:sz w:val="23"/>
                            <w:szCs w:val="23"/>
                          </w:rPr>
                        </w:pPr>
                        <w:r>
                          <w:rPr>
                            <w:sz w:val="23"/>
                            <w:szCs w:val="23"/>
                          </w:rPr>
                          <w:t xml:space="preserve"> Музеи, выставочные залы;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Ночные клубы, дискотеки, развлекательные комплексы, боулингцентры; </w:t>
                        </w:r>
                      </w:p>
                      <w:p w:rsidR="006D34FD" w:rsidRDefault="006D34FD">
                        <w:pPr>
                          <w:pStyle w:val="Default"/>
                          <w:rPr>
                            <w:sz w:val="23"/>
                            <w:szCs w:val="23"/>
                          </w:rPr>
                        </w:pPr>
                        <w:r>
                          <w:rPr>
                            <w:sz w:val="23"/>
                            <w:szCs w:val="23"/>
                          </w:rPr>
                          <w:t xml:space="preserve"> Объекты отдыха и туризма (базы и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Встроенные, встроенопристроенные в нижние этажи жилых зданий, главными фасадами выходящих на улицы с интенсивным движением транспорта: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учреждения торговли до 500 кв. м торговой площади;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учреждения общественного питания до 200 посадочных мест;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парикмахерские, салоны красоты, приемные пункты химчистки;  </w:t>
                        </w:r>
                      </w:p>
                      <w:p w:rsidR="006D34FD" w:rsidRDefault="006D34FD">
                        <w:pPr>
                          <w:pStyle w:val="Default"/>
                          <w:rPr>
                            <w:sz w:val="23"/>
                            <w:szCs w:val="23"/>
                          </w:rPr>
                        </w:pPr>
                        <w:r>
                          <w:rPr>
                            <w:sz w:val="23"/>
                            <w:szCs w:val="23"/>
                          </w:rPr>
                          <w:t xml:space="preserve"> библиотеки; </w:t>
                        </w:r>
                      </w:p>
                      <w:p w:rsidR="006D34FD" w:rsidRDefault="006D34FD">
                        <w:pPr>
                          <w:pStyle w:val="Default"/>
                          <w:rPr>
                            <w:sz w:val="23"/>
                            <w:szCs w:val="23"/>
                          </w:rPr>
                        </w:pPr>
                        <w:r>
                          <w:rPr>
                            <w:sz w:val="23"/>
                            <w:szCs w:val="23"/>
                          </w:rPr>
                          <w:t xml:space="preserve"> отделения связи;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офисы при условии обеспечения автостоянками; </w:t>
                        </w:r>
                      </w:p>
                      <w:p w:rsidR="006D34FD" w:rsidRDefault="006D34FD">
                        <w:pPr>
                          <w:pStyle w:val="Default"/>
                          <w:rPr>
                            <w:sz w:val="23"/>
                            <w:szCs w:val="23"/>
                          </w:rPr>
                        </w:pPr>
                        <w:r>
                          <w:rPr>
                            <w:sz w:val="23"/>
                            <w:szCs w:val="23"/>
                          </w:rPr>
                          <w:t xml:space="preserve"> врачебные кабинеты.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Гаражи и автостоянки для временного хранения индивидуальных легковых автомобилей открытые, подземные и полуподземные, многоэтажные, встроенные или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социального обеспечения: домаинтернаты для престарелых, инвалидов и детей, приюты, ночлежные дома, центры социального обслуживания населения;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Многоэтажные и подземные гаражи и стоянки без ограничения вместимости;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Стоянки открытого типа индивидуального легкового автотранспорта до 300 машиномест; </w:t>
                        </w:r>
                      </w:p>
                      <w:p w:rsidR="006D34FD" w:rsidRDefault="006D34FD">
                        <w:pPr>
                          <w:pStyle w:val="Default"/>
                          <w:rPr>
                            <w:sz w:val="23"/>
                            <w:szCs w:val="23"/>
                          </w:rPr>
                        </w:pPr>
                        <w:r>
                          <w:rPr>
                            <w:sz w:val="23"/>
                            <w:szCs w:val="23"/>
                          </w:rPr>
                          <w:t xml:space="preserve"> Автозаправочные станции;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Мемориальные комплексы, монументы, памятники и памятные знаки. </w:t>
                        </w:r>
                      </w:p>
                      <w:p w:rsidR="006D34FD" w:rsidRDefault="006D34FD">
                        <w:pPr>
                          <w:pStyle w:val="Default"/>
                          <w:rPr>
                            <w:sz w:val="23"/>
                            <w:szCs w:val="23"/>
                          </w:rPr>
                        </w:pPr>
                      </w:p>
                    </w:tc>
                  </w:tr>
                </w:tbl>
                <w:p w:rsidR="006D34FD" w:rsidRDefault="006D34FD"/>
              </w:txbxContent>
            </v:textbox>
            <w10:wrap type="through" anchorx="page" anchory="page"/>
          </v:shape>
        </w:pict>
      </w:r>
      <w:r w:rsidRPr="008D4CCE">
        <w:rPr>
          <w:rFonts w:ascii="Arial" w:hAnsi="Arial" w:cs="Arial"/>
          <w:noProof/>
        </w:rPr>
        <w:pict>
          <v:shape id="_x0000_s1029" type="#_x0000_t202" style="position:absolute;left:0;text-align:left;margin-left:59.5pt;margin-top:55.2pt;width:738.4pt;height:483.9pt;z-index:251624960;mso-position-horizontal-relative:page;mso-position-vertical-relative:page" wrapcoords="0 0" o:allowincell="f" filled="f" stroked="f">
            <v:textbox>
              <w:txbxContent>
                <w:tbl>
                  <w:tblPr>
                    <w:tblW w:w="0" w:type="auto"/>
                    <w:tblLayout w:type="fixed"/>
                    <w:tblLook w:val="0000"/>
                  </w:tblPr>
                  <w:tblGrid>
                    <w:gridCol w:w="2793"/>
                    <w:gridCol w:w="2793"/>
                    <w:gridCol w:w="2793"/>
                    <w:gridCol w:w="2793"/>
                    <w:gridCol w:w="2793"/>
                  </w:tblGrid>
                  <w:tr w:rsidR="006D34FD">
                    <w:trPr>
                      <w:trHeight w:val="4032"/>
                    </w:trPr>
                    <w:tc>
                      <w:tcPr>
                        <w:tcW w:w="2793" w:type="dxa"/>
                      </w:tcPr>
                      <w:p w:rsidR="006D34FD" w:rsidRDefault="006D34FD">
                        <w:pPr>
                          <w:pStyle w:val="Default"/>
                          <w:rPr>
                            <w:color w:val="auto"/>
                          </w:rPr>
                        </w:pPr>
                      </w:p>
                    </w:tc>
                    <w:tc>
                      <w:tcPr>
                        <w:tcW w:w="2793" w:type="dxa"/>
                      </w:tcPr>
                      <w:p w:rsidR="006D34FD" w:rsidRDefault="006D34FD">
                        <w:pPr>
                          <w:pStyle w:val="Default"/>
                          <w:rPr>
                            <w:color w:val="auto"/>
                          </w:rPr>
                        </w:pPr>
                      </w:p>
                    </w:tc>
                    <w:tc>
                      <w:tcPr>
                        <w:tcW w:w="2793"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Магазины продовольственных товаров и товаров первой необходимости площадью до 120 кв. м; </w:t>
                        </w:r>
                      </w:p>
                      <w:p w:rsidR="006D34FD" w:rsidRDefault="006D34FD">
                        <w:pPr>
                          <w:pStyle w:val="Default"/>
                          <w:rPr>
                            <w:sz w:val="23"/>
                            <w:szCs w:val="23"/>
                          </w:rPr>
                        </w:pPr>
                        <w:r>
                          <w:rPr>
                            <w:sz w:val="23"/>
                            <w:szCs w:val="23"/>
                          </w:rPr>
                          <w:t xml:space="preserve"> Аптеки. </w:t>
                        </w:r>
                      </w:p>
                      <w:p w:rsidR="006D34FD" w:rsidRDefault="006D34FD">
                        <w:pPr>
                          <w:pStyle w:val="Default"/>
                          <w:rPr>
                            <w:sz w:val="23"/>
                            <w:szCs w:val="23"/>
                          </w:rPr>
                        </w:pPr>
                      </w:p>
                      <w:p w:rsidR="006D34FD" w:rsidRDefault="006D34FD">
                        <w:pPr>
                          <w:pStyle w:val="Default"/>
                          <w:rPr>
                            <w:sz w:val="23"/>
                            <w:szCs w:val="23"/>
                          </w:rPr>
                        </w:pPr>
                        <w:r>
                          <w:rPr>
                            <w:sz w:val="23"/>
                            <w:szCs w:val="23"/>
                          </w:rPr>
                          <w:t xml:space="preserve"> </w:t>
                        </w:r>
                      </w:p>
                    </w:tc>
                    <w:tc>
                      <w:tcPr>
                        <w:tcW w:w="2793" w:type="dxa"/>
                      </w:tcPr>
                      <w:p w:rsidR="006D34FD" w:rsidRDefault="006D34FD">
                        <w:pPr>
                          <w:pStyle w:val="Default"/>
                          <w:rPr>
                            <w:color w:val="auto"/>
                          </w:rPr>
                        </w:pPr>
                      </w:p>
                      <w:p w:rsidR="006D34FD" w:rsidRDefault="006D34FD">
                        <w:pPr>
                          <w:pStyle w:val="Default"/>
                          <w:rPr>
                            <w:sz w:val="23"/>
                            <w:szCs w:val="23"/>
                          </w:rPr>
                        </w:pPr>
                        <w:r>
                          <w:rPr>
                            <w:sz w:val="23"/>
                            <w:szCs w:val="23"/>
                          </w:rPr>
                          <w:t xml:space="preserve">условии канализования стоков;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Открытые площадки для парковки автотранспорта; </w:t>
                        </w:r>
                      </w:p>
                      <w:p w:rsidR="006D34FD" w:rsidRDefault="006D34FD">
                        <w:pPr>
                          <w:pStyle w:val="Default"/>
                          <w:rPr>
                            <w:sz w:val="23"/>
                            <w:szCs w:val="23"/>
                          </w:rPr>
                        </w:pPr>
                        <w:r>
                          <w:rPr>
                            <w:sz w:val="23"/>
                            <w:szCs w:val="23"/>
                          </w:rPr>
                          <w:t xml:space="preserve"> Спортивные площадки;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Детские и многофункциональные площадки, площадки для отдыха; </w:t>
                        </w:r>
                      </w:p>
                      <w:p w:rsidR="006D34FD" w:rsidRDefault="006D34FD">
                        <w:pPr>
                          <w:pStyle w:val="Default"/>
                          <w:rPr>
                            <w:sz w:val="23"/>
                            <w:szCs w:val="23"/>
                          </w:rPr>
                        </w:pPr>
                        <w:r>
                          <w:rPr>
                            <w:sz w:val="23"/>
                            <w:szCs w:val="23"/>
                          </w:rPr>
                          <w:t xml:space="preserve"> Сады, огороды, палисадники;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бытовых услуг);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благоустройства;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 </w:t>
                        </w:r>
                      </w:p>
                      <w:p w:rsidR="006D34FD" w:rsidRDefault="006D34FD">
                        <w:pPr>
                          <w:pStyle w:val="Default"/>
                          <w:rPr>
                            <w:sz w:val="23"/>
                            <w:szCs w:val="23"/>
                          </w:rPr>
                        </w:pPr>
                      </w:p>
                    </w:tc>
                    <w:tc>
                      <w:tcPr>
                        <w:tcW w:w="2793" w:type="dxa"/>
                      </w:tcPr>
                      <w:p w:rsidR="006D34FD" w:rsidRDefault="006D34FD">
                        <w:pPr>
                          <w:pStyle w:val="Default"/>
                          <w:rPr>
                            <w:color w:val="auto"/>
                          </w:rPr>
                        </w:pPr>
                      </w:p>
                      <w:p w:rsidR="006D34FD" w:rsidRDefault="006D34FD">
                        <w:pPr>
                          <w:pStyle w:val="Default"/>
                          <w:rPr>
                            <w:sz w:val="23"/>
                            <w:szCs w:val="23"/>
                          </w:rPr>
                        </w:pPr>
                        <w:r>
                          <w:rPr>
                            <w:sz w:val="23"/>
                            <w:szCs w:val="23"/>
                          </w:rPr>
                          <w:t xml:space="preserve">торговли и обслуживания населения;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Детские сады, школы общеобразовательные;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Спортзалы, залы рекреации;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Клубы многоцелевого и специализированного назначения с ограничением по времени работы; </w:t>
                        </w:r>
                      </w:p>
                      <w:p w:rsidR="006D34FD" w:rsidRDefault="006D34FD">
                        <w:pPr>
                          <w:pStyle w:val="Default"/>
                          <w:rPr>
                            <w:sz w:val="23"/>
                            <w:szCs w:val="23"/>
                          </w:rPr>
                        </w:pPr>
                        <w:r>
                          <w:rPr>
                            <w:sz w:val="23"/>
                            <w:szCs w:val="23"/>
                          </w:rPr>
                          <w:t xml:space="preserve"> Библиотеки. </w:t>
                        </w:r>
                      </w:p>
                      <w:p w:rsidR="006D34FD" w:rsidRDefault="006D34FD">
                        <w:pPr>
                          <w:pStyle w:val="Default"/>
                          <w:rPr>
                            <w:sz w:val="23"/>
                            <w:szCs w:val="23"/>
                          </w:rPr>
                        </w:pP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1" type="#_x0000_t202" style="position:absolute;left:0;text-align:left;margin-left:79.75pt;margin-top:69.85pt;width:573.1pt;height:466.9pt;z-index:251627008;mso-position-horizontal-relative:page;mso-position-vertical-relative:page" wrapcoords="0 0" o:allowincell="f" filled="f" stroked="f">
            <v:textbox>
              <w:txbxContent>
                <w:tbl>
                  <w:tblPr>
                    <w:tblW w:w="0" w:type="auto"/>
                    <w:tblLayout w:type="fixed"/>
                    <w:tblLook w:val="0000"/>
                  </w:tblPr>
                  <w:tblGrid>
                    <w:gridCol w:w="2132"/>
                    <w:gridCol w:w="2132"/>
                    <w:gridCol w:w="2132"/>
                    <w:gridCol w:w="2132"/>
                    <w:gridCol w:w="2132"/>
                  </w:tblGrid>
                  <w:tr w:rsidR="006D34FD">
                    <w:trPr>
                      <w:trHeight w:val="3891"/>
                    </w:trPr>
                    <w:tc>
                      <w:tcPr>
                        <w:tcW w:w="2132" w:type="dxa"/>
                      </w:tcPr>
                      <w:p w:rsidR="006D34FD" w:rsidRDefault="006D34FD">
                        <w:pPr>
                          <w:pStyle w:val="Default"/>
                          <w:rPr>
                            <w:color w:val="auto"/>
                          </w:rPr>
                        </w:pPr>
                      </w:p>
                    </w:tc>
                    <w:tc>
                      <w:tcPr>
                        <w:tcW w:w="2132" w:type="dxa"/>
                      </w:tcPr>
                      <w:p w:rsidR="006D34FD" w:rsidRDefault="006D34FD">
                        <w:pPr>
                          <w:pStyle w:val="Default"/>
                          <w:rPr>
                            <w:color w:val="auto"/>
                          </w:rPr>
                        </w:pPr>
                      </w:p>
                    </w:tc>
                    <w:tc>
                      <w:tcPr>
                        <w:tcW w:w="2132" w:type="dxa"/>
                      </w:tcPr>
                      <w:p w:rsidR="006D34FD" w:rsidRDefault="006D34FD">
                        <w:pPr>
                          <w:pStyle w:val="Default"/>
                          <w:rPr>
                            <w:color w:val="auto"/>
                          </w:rPr>
                        </w:pPr>
                      </w:p>
                      <w:p w:rsidR="006D34FD" w:rsidRDefault="006D34FD">
                        <w:pPr>
                          <w:pStyle w:val="Default"/>
                          <w:rPr>
                            <w:sz w:val="23"/>
                            <w:szCs w:val="23"/>
                          </w:rPr>
                        </w:pPr>
                        <w:r>
                          <w:rPr>
                            <w:sz w:val="23"/>
                            <w:szCs w:val="23"/>
                          </w:rPr>
                          <w:t xml:space="preserve">дома отдыха, пансионаты, туристические базы, детские лагеря отдыха, детские дачи, мотели, кемпинги, площадки для трейлеров); </w:t>
                        </w:r>
                      </w:p>
                      <w:p w:rsidR="006D34FD" w:rsidRDefault="006D34FD">
                        <w:pPr>
                          <w:pStyle w:val="Default"/>
                          <w:rPr>
                            <w:sz w:val="23"/>
                            <w:szCs w:val="23"/>
                          </w:rPr>
                        </w:pPr>
                        <w:r>
                          <w:rPr>
                            <w:sz w:val="23"/>
                            <w:szCs w:val="23"/>
                          </w:rPr>
                          <w:t xml:space="preserve"> Сады, скверы, бульвары; </w:t>
                        </w:r>
                      </w:p>
                      <w:p w:rsidR="006D34FD" w:rsidRDefault="006D34FD">
                        <w:pPr>
                          <w:pStyle w:val="Default"/>
                          <w:rPr>
                            <w:sz w:val="23"/>
                            <w:szCs w:val="23"/>
                          </w:rPr>
                        </w:pPr>
                        <w:r>
                          <w:rPr>
                            <w:sz w:val="23"/>
                            <w:szCs w:val="23"/>
                          </w:rPr>
                          <w:t xml:space="preserve"> Лесопарки (лесные массивы);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Физкультурнооздоровительные комплексы, спортивные комплексы и залы, бассейны, спортивные площадки и иные спортивные объекты;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Открытые спортивные площадки, теннисные корты, катки и другие аналогичные объекты;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Специализированные медицинские центры; </w:t>
                        </w:r>
                      </w:p>
                      <w:p w:rsidR="006D34FD" w:rsidRDefault="006D34FD">
                        <w:pPr>
                          <w:pStyle w:val="Default"/>
                          <w:rPr>
                            <w:sz w:val="23"/>
                            <w:szCs w:val="23"/>
                          </w:rPr>
                        </w:pPr>
                        <w:r>
                          <w:rPr>
                            <w:sz w:val="23"/>
                            <w:szCs w:val="23"/>
                          </w:rPr>
                          <w:t xml:space="preserve"> Молочные кухни, аптеки;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Жилищноэксплуатационные службы: РЭУ, ПРЭО, аварийные службы без ремонтных мастерских и гаражей и с ремонтными мастерскими и гаражами;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Бани, сауны, химчистки, парикмахерские, прачечные; </w:t>
                        </w:r>
                      </w:p>
                      <w:p w:rsidR="006D34FD" w:rsidRDefault="006D34FD">
                        <w:pPr>
                          <w:pStyle w:val="Default"/>
                          <w:rPr>
                            <w:sz w:val="23"/>
                            <w:szCs w:val="23"/>
                          </w:rPr>
                        </w:pPr>
                        <w:r>
                          <w:rPr>
                            <w:sz w:val="23"/>
                            <w:szCs w:val="23"/>
                          </w:rPr>
                          <w:t xml:space="preserve"> Ветеринарные поликлиники и </w:t>
                        </w:r>
                      </w:p>
                      <w:p w:rsidR="006D34FD" w:rsidRDefault="006D34FD">
                        <w:pPr>
                          <w:pStyle w:val="Default"/>
                          <w:rPr>
                            <w:sz w:val="23"/>
                            <w:szCs w:val="23"/>
                          </w:rPr>
                        </w:pPr>
                      </w:p>
                    </w:tc>
                    <w:tc>
                      <w:tcPr>
                        <w:tcW w:w="2132" w:type="dxa"/>
                      </w:tcPr>
                      <w:p w:rsidR="006D34FD" w:rsidRDefault="006D34FD">
                        <w:pPr>
                          <w:pStyle w:val="Default"/>
                          <w:rPr>
                            <w:color w:val="auto"/>
                          </w:rPr>
                        </w:pPr>
                      </w:p>
                      <w:p w:rsidR="006D34FD" w:rsidRDefault="006D34FD">
                        <w:pPr>
                          <w:pStyle w:val="Default"/>
                          <w:rPr>
                            <w:sz w:val="23"/>
                            <w:szCs w:val="23"/>
                          </w:rPr>
                        </w:pPr>
                        <w:r>
                          <w:rPr>
                            <w:sz w:val="23"/>
                            <w:szCs w:val="23"/>
                          </w:rPr>
                          <w:t xml:space="preserve">встроеннопристроенные;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Площадки: детские, спортивные, хозяйственные, для отдыха; </w:t>
                        </w:r>
                      </w:p>
                      <w:p w:rsidR="006D34FD" w:rsidRDefault="006D34FD">
                        <w:pPr>
                          <w:pStyle w:val="Default"/>
                          <w:rPr>
                            <w:sz w:val="23"/>
                            <w:szCs w:val="23"/>
                          </w:rPr>
                        </w:pPr>
                        <w:r>
                          <w:rPr>
                            <w:sz w:val="23"/>
                            <w:szCs w:val="23"/>
                          </w:rPr>
                          <w:t xml:space="preserve"> Площадки для выгула собак. </w:t>
                        </w:r>
                      </w:p>
                      <w:p w:rsidR="006D34FD" w:rsidRDefault="006D34FD">
                        <w:pPr>
                          <w:pStyle w:val="Default"/>
                          <w:rPr>
                            <w:sz w:val="23"/>
                            <w:szCs w:val="23"/>
                          </w:rPr>
                        </w:pPr>
                      </w:p>
                      <w:p w:rsidR="006D34FD" w:rsidRDefault="006D34FD">
                        <w:pPr>
                          <w:pStyle w:val="Default"/>
                          <w:rPr>
                            <w:sz w:val="23"/>
                            <w:szCs w:val="23"/>
                          </w:rPr>
                        </w:pPr>
                        <w:r>
                          <w:rPr>
                            <w:sz w:val="23"/>
                            <w:szCs w:val="23"/>
                          </w:rPr>
                          <w:t xml:space="preserve"> </w:t>
                        </w:r>
                      </w:p>
                    </w:tc>
                    <w:tc>
                      <w:tcPr>
                        <w:tcW w:w="2132" w:type="dxa"/>
                      </w:tcPr>
                      <w:p w:rsidR="006D34FD" w:rsidRDefault="006D34FD">
                        <w:pPr>
                          <w:pStyle w:val="Default"/>
                          <w:rPr>
                            <w:color w:val="auto"/>
                          </w:rPr>
                        </w:pP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2" type="#_x0000_t202" style="position:absolute;left:0;text-align:left;margin-left:79.75pt;margin-top:69.85pt;width:573.1pt;height:483.9pt;z-index:251628032;mso-position-horizontal-relative:page;mso-position-vertical-relative:page" wrapcoords="0 0" o:allowincell="f" filled="f" stroked="f">
            <v:textbox>
              <w:txbxContent>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3" type="#_x0000_t202" style="position:absolute;left:0;text-align:left;margin-left:40.95pt;margin-top:69.85pt;width:779.9pt;height:467.5pt;z-index:251629056;mso-position-horizontal-relative:page;mso-position-vertical-relative:page" wrapcoords="0 0" o:allowincell="f" filled="f" stroked="f">
            <v:textbox>
              <w:txbxContent>
                <w:tbl>
                  <w:tblPr>
                    <w:tblW w:w="0" w:type="auto"/>
                    <w:tblLayout w:type="fixed"/>
                    <w:tblLook w:val="0000"/>
                  </w:tblPr>
                  <w:tblGrid>
                    <w:gridCol w:w="2959"/>
                    <w:gridCol w:w="2959"/>
                    <w:gridCol w:w="2959"/>
                    <w:gridCol w:w="2959"/>
                    <w:gridCol w:w="2959"/>
                  </w:tblGrid>
                  <w:tr w:rsidR="006D34FD">
                    <w:trPr>
                      <w:trHeight w:val="3724"/>
                    </w:trPr>
                    <w:tc>
                      <w:tcPr>
                        <w:tcW w:w="2959" w:type="dxa"/>
                      </w:tcPr>
                      <w:p w:rsidR="006D34FD" w:rsidRDefault="006D34FD">
                        <w:pPr>
                          <w:pStyle w:val="Default"/>
                          <w:rPr>
                            <w:color w:val="auto"/>
                          </w:rPr>
                        </w:pPr>
                      </w:p>
                    </w:tc>
                    <w:tc>
                      <w:tcPr>
                        <w:tcW w:w="2959" w:type="dxa"/>
                      </w:tcPr>
                      <w:p w:rsidR="006D34FD" w:rsidRDefault="006D34FD">
                        <w:pPr>
                          <w:pStyle w:val="Default"/>
                          <w:rPr>
                            <w:color w:val="auto"/>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тры обслуживания, рекламные агентства, компьютерные центры;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Научноисследовательские, проектные, конструкторские организации, научные и опытные станции, метеорологические станции;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Антенны сотовой, радиорелейной и спутниковой связи, АТС, узлы связи, передающие и принимающие станции радио и телевещания, связи;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Многоэтажные и подземные гаражи и стоянки до 300 машиномест;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Стоянки открытого типа индивидуального легкового автотранспорта до 100 машиномест;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Стоянки транспорта (ведомственного, экскурсионного, такси);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Мастерские автосервиса, станции технического обслуживания, автомобильные мойки, автосалоны; </w:t>
                        </w:r>
                      </w:p>
                      <w:p w:rsidR="006D34FD" w:rsidRDefault="006D34FD">
                        <w:pPr>
                          <w:pStyle w:val="Default"/>
                          <w:rPr>
                            <w:sz w:val="23"/>
                            <w:szCs w:val="23"/>
                          </w:rPr>
                        </w:pPr>
                        <w:r>
                          <w:rPr>
                            <w:sz w:val="23"/>
                            <w:szCs w:val="23"/>
                          </w:rPr>
                          <w:t xml:space="preserve"> Автовокзалы, автостанции;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инженерной защиты населения от ЧС. </w:t>
                        </w:r>
                      </w:p>
                      <w:p w:rsidR="006D34FD" w:rsidRDefault="006D34FD">
                        <w:pPr>
                          <w:pStyle w:val="Default"/>
                          <w:rPr>
                            <w:sz w:val="23"/>
                            <w:szCs w:val="23"/>
                          </w:rPr>
                        </w:pPr>
                      </w:p>
                    </w:tc>
                    <w:tc>
                      <w:tcPr>
                        <w:tcW w:w="2959" w:type="dxa"/>
                      </w:tcPr>
                      <w:p w:rsidR="006D34FD" w:rsidRDefault="006D34FD">
                        <w:pPr>
                          <w:pStyle w:val="Default"/>
                          <w:rPr>
                            <w:color w:val="auto"/>
                          </w:rPr>
                        </w:pPr>
                      </w:p>
                    </w:tc>
                    <w:tc>
                      <w:tcPr>
                        <w:tcW w:w="2959" w:type="dxa"/>
                      </w:tcPr>
                      <w:p w:rsidR="006D34FD" w:rsidRDefault="006D34FD">
                        <w:pPr>
                          <w:pStyle w:val="Default"/>
                          <w:rPr>
                            <w:color w:val="auto"/>
                          </w:rPr>
                        </w:pPr>
                      </w:p>
                    </w:tc>
                  </w:tr>
                  <w:tr w:rsidR="006D34FD">
                    <w:trPr>
                      <w:trHeight w:val="176"/>
                    </w:trPr>
                    <w:tc>
                      <w:tcPr>
                        <w:tcW w:w="2959" w:type="dxa"/>
                      </w:tcPr>
                      <w:p w:rsidR="006D34FD" w:rsidRDefault="006D34FD">
                        <w:pPr>
                          <w:pStyle w:val="Default"/>
                          <w:rPr>
                            <w:sz w:val="23"/>
                            <w:szCs w:val="23"/>
                          </w:rPr>
                        </w:pPr>
                        <w:r>
                          <w:rPr>
                            <w:sz w:val="23"/>
                            <w:szCs w:val="23"/>
                          </w:rPr>
                          <w:t xml:space="preserve">ОЗ </w:t>
                        </w:r>
                      </w:p>
                    </w:tc>
                    <w:tc>
                      <w:tcPr>
                        <w:tcW w:w="2959" w:type="dxa"/>
                      </w:tcPr>
                      <w:p w:rsidR="006D34FD" w:rsidRDefault="006D34FD">
                        <w:pPr>
                          <w:pStyle w:val="Default"/>
                          <w:rPr>
                            <w:sz w:val="23"/>
                            <w:szCs w:val="23"/>
                          </w:rPr>
                        </w:pPr>
                        <w:r>
                          <w:rPr>
                            <w:sz w:val="23"/>
                            <w:szCs w:val="23"/>
                          </w:rPr>
                          <w:t>Зона объектов здраво</w:t>
                        </w: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Объекты здравоохранения (боль</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Спортзалы, бассейны, плос</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Киоски, лоточная торгов</w:t>
                        </w:r>
                      </w:p>
                      <w:p w:rsidR="006D34FD" w:rsidRDefault="006D34FD">
                        <w:pPr>
                          <w:pStyle w:val="Default"/>
                          <w:rPr>
                            <w:sz w:val="23"/>
                            <w:szCs w:val="23"/>
                          </w:rPr>
                        </w:pP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4" type="#_x0000_t202" style="position:absolute;left:0;text-align:left;margin-left:40.95pt;margin-top:69.85pt;width:779.9pt;height:467.5pt;z-index:251630080;mso-position-horizontal-relative:page;mso-position-vertical-relative:page" wrapcoords="0 0" o:allowincell="f" filled="f" stroked="f">
            <v:textbox>
              <w:txbxContent>
                <w:tbl>
                  <w:tblPr>
                    <w:tblW w:w="0" w:type="auto"/>
                    <w:tblLayout w:type="fixed"/>
                    <w:tblLook w:val="0000"/>
                  </w:tblPr>
                  <w:tblGrid>
                    <w:gridCol w:w="2959"/>
                    <w:gridCol w:w="2959"/>
                    <w:gridCol w:w="2959"/>
                    <w:gridCol w:w="2959"/>
                    <w:gridCol w:w="2959"/>
                  </w:tblGrid>
                  <w:tr w:rsidR="006D34FD">
                    <w:trPr>
                      <w:trHeight w:val="2904"/>
                    </w:trPr>
                    <w:tc>
                      <w:tcPr>
                        <w:tcW w:w="2959" w:type="dxa"/>
                      </w:tcPr>
                      <w:p w:rsidR="006D34FD" w:rsidRDefault="006D34FD">
                        <w:pPr>
                          <w:pStyle w:val="Default"/>
                          <w:rPr>
                            <w:color w:val="auto"/>
                          </w:rPr>
                        </w:pPr>
                      </w:p>
                    </w:tc>
                    <w:tc>
                      <w:tcPr>
                        <w:tcW w:w="2959" w:type="dxa"/>
                      </w:tcPr>
                      <w:p w:rsidR="006D34FD" w:rsidRDefault="006D34FD">
                        <w:pPr>
                          <w:pStyle w:val="Default"/>
                          <w:rPr>
                            <w:sz w:val="23"/>
                            <w:szCs w:val="23"/>
                          </w:rPr>
                        </w:pPr>
                        <w:r>
                          <w:rPr>
                            <w:sz w:val="23"/>
                            <w:szCs w:val="23"/>
                          </w:rPr>
                          <w:t xml:space="preserve">охранения </w:t>
                        </w: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ницы, лечебные стационары, ФАП, поликлиники  и другие объекты здравоохранения);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Школыинтернаты для детей, нуждающихся в повседневной медицинской помощи и уходе; </w:t>
                        </w:r>
                      </w:p>
                      <w:p w:rsidR="006D34FD" w:rsidRDefault="006D34FD">
                        <w:pPr>
                          <w:pStyle w:val="Default"/>
                          <w:rPr>
                            <w:sz w:val="23"/>
                            <w:szCs w:val="23"/>
                          </w:rPr>
                        </w:pPr>
                        <w:r>
                          <w:rPr>
                            <w:sz w:val="23"/>
                            <w:szCs w:val="23"/>
                          </w:rPr>
                          <w:t xml:space="preserve"> Учреждения социальной защиты;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Пункты первой медицинской помощи; </w:t>
                        </w:r>
                      </w:p>
                      <w:p w:rsidR="006D34FD" w:rsidRDefault="006D34FD">
                        <w:pPr>
                          <w:pStyle w:val="Default"/>
                          <w:rPr>
                            <w:sz w:val="23"/>
                            <w:szCs w:val="23"/>
                          </w:rPr>
                        </w:pPr>
                        <w:r>
                          <w:rPr>
                            <w:sz w:val="23"/>
                            <w:szCs w:val="23"/>
                          </w:rPr>
                          <w:t xml:space="preserve"> Санаторные учреждения; </w:t>
                        </w:r>
                      </w:p>
                      <w:p w:rsidR="006D34FD" w:rsidRDefault="006D34FD">
                        <w:pPr>
                          <w:pStyle w:val="Default"/>
                          <w:rPr>
                            <w:sz w:val="23"/>
                            <w:szCs w:val="23"/>
                          </w:rPr>
                        </w:pPr>
                        <w:r>
                          <w:rPr>
                            <w:sz w:val="23"/>
                            <w:szCs w:val="23"/>
                          </w:rPr>
                          <w:t xml:space="preserve"> Молочные кухни, аптеки; </w:t>
                        </w:r>
                      </w:p>
                      <w:p w:rsidR="006D34FD" w:rsidRDefault="006D34FD">
                        <w:pPr>
                          <w:pStyle w:val="Default"/>
                          <w:rPr>
                            <w:sz w:val="23"/>
                            <w:szCs w:val="23"/>
                          </w:rPr>
                        </w:pPr>
                        <w:r>
                          <w:rPr>
                            <w:sz w:val="23"/>
                            <w:szCs w:val="23"/>
                          </w:rPr>
                          <w:t xml:space="preserve"> Станции переливания крови;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Станции скорой и неотложной помощи;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Отдельно стоящие гаражи (до 3 машиномест).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костные спортивные сооружения;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Открытые площадки для временной парковки автотранспорта, открытые стоянки, связанные с объектами, расположенными в данной зоне, либо с обслуживанием таких объектов без взимания платы;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Размещение объектов благоустройства; </w:t>
                        </w:r>
                      </w:p>
                      <w:p w:rsidR="006D34FD" w:rsidRDefault="006D34FD">
                        <w:pPr>
                          <w:pStyle w:val="Default"/>
                          <w:rPr>
                            <w:sz w:val="23"/>
                            <w:szCs w:val="23"/>
                          </w:rPr>
                        </w:pPr>
                        <w:r>
                          <w:rPr>
                            <w:sz w:val="23"/>
                            <w:szCs w:val="23"/>
                          </w:rPr>
                          <w:t xml:space="preserve"> Парки, скверы, бульвары; </w:t>
                        </w:r>
                      </w:p>
                      <w:p w:rsidR="006D34FD" w:rsidRDefault="006D34FD">
                        <w:pPr>
                          <w:pStyle w:val="Default"/>
                          <w:rPr>
                            <w:sz w:val="23"/>
                            <w:szCs w:val="23"/>
                          </w:rPr>
                        </w:pPr>
                        <w:r>
                          <w:rPr>
                            <w:sz w:val="23"/>
                            <w:szCs w:val="23"/>
                          </w:rPr>
                          <w:t xml:space="preserve"> Аптеки;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Коммунальные объекты, связанные с объектами, расположенными в данной зоне, а также в смежных территориальных зонах, либо с обслуживанием таких объектов.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ля, временные павильоны розничной торговли; </w:t>
                        </w:r>
                      </w:p>
                      <w:p w:rsidR="006D34FD" w:rsidRDefault="006D34FD">
                        <w:pPr>
                          <w:pStyle w:val="Default"/>
                          <w:rPr>
                            <w:sz w:val="23"/>
                            <w:szCs w:val="23"/>
                          </w:rPr>
                        </w:pPr>
                        <w:r>
                          <w:rPr>
                            <w:sz w:val="23"/>
                            <w:szCs w:val="23"/>
                          </w:rPr>
                          <w:t xml:space="preserve"> Культовые объекты. </w:t>
                        </w:r>
                      </w:p>
                      <w:p w:rsidR="006D34FD" w:rsidRDefault="006D34FD">
                        <w:pPr>
                          <w:pStyle w:val="Default"/>
                          <w:rPr>
                            <w:sz w:val="23"/>
                            <w:szCs w:val="23"/>
                          </w:rPr>
                        </w:pPr>
                      </w:p>
                    </w:tc>
                  </w:tr>
                  <w:tr w:rsidR="006D34FD">
                    <w:trPr>
                      <w:trHeight w:val="996"/>
                    </w:trPr>
                    <w:tc>
                      <w:tcPr>
                        <w:tcW w:w="2959" w:type="dxa"/>
                      </w:tcPr>
                      <w:p w:rsidR="006D34FD" w:rsidRDefault="006D34FD">
                        <w:pPr>
                          <w:pStyle w:val="Default"/>
                          <w:rPr>
                            <w:sz w:val="23"/>
                            <w:szCs w:val="23"/>
                          </w:rPr>
                        </w:pPr>
                        <w:r>
                          <w:rPr>
                            <w:sz w:val="23"/>
                            <w:szCs w:val="23"/>
                          </w:rPr>
                          <w:t xml:space="preserve">ОН </w:t>
                        </w:r>
                      </w:p>
                    </w:tc>
                    <w:tc>
                      <w:tcPr>
                        <w:tcW w:w="2959" w:type="dxa"/>
                      </w:tcPr>
                      <w:p w:rsidR="006D34FD" w:rsidRDefault="006D34FD">
                        <w:pPr>
                          <w:pStyle w:val="Default"/>
                          <w:rPr>
                            <w:sz w:val="23"/>
                            <w:szCs w:val="23"/>
                          </w:rPr>
                        </w:pPr>
                        <w:r>
                          <w:rPr>
                            <w:sz w:val="23"/>
                            <w:szCs w:val="23"/>
                          </w:rPr>
                          <w:t xml:space="preserve">Зона объектов образования и просвещения </w:t>
                        </w: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 Детские дошкольные учреждения;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Специальные детские дошкольные учреждения;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Общеобразовательные школьные учреждения;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Школыинтернаты;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Парки для автомобилей сотрудников и посетителей;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Вспомогательные, подсобные строения, сооружения;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Детские игровые  и спортивные  площадки;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Культурнодосуговые центры для населения квартала в учреждениях в вечернее время, в период каникул и выходные дни. </w:t>
                        </w:r>
                      </w:p>
                      <w:p w:rsidR="006D34FD" w:rsidRDefault="006D34FD">
                        <w:pPr>
                          <w:pStyle w:val="Default"/>
                          <w:rPr>
                            <w:sz w:val="23"/>
                            <w:szCs w:val="23"/>
                          </w:rPr>
                        </w:pPr>
                      </w:p>
                      <w:p w:rsidR="006D34FD" w:rsidRDefault="006D34FD">
                        <w:pPr>
                          <w:pStyle w:val="Default"/>
                          <w:rPr>
                            <w:sz w:val="23"/>
                            <w:szCs w:val="23"/>
                          </w:rPr>
                        </w:pPr>
                        <w:r>
                          <w:rPr>
                            <w:sz w:val="23"/>
                            <w:szCs w:val="23"/>
                          </w:rPr>
                          <w:t xml:space="preserve">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5" type="#_x0000_t202" style="position:absolute;left:0;text-align:left;margin-left:40.95pt;margin-top:69.85pt;width:779.9pt;height:473.25pt;z-index:251631104;mso-position-horizontal-relative:page;mso-position-vertical-relative:page" wrapcoords="0 0" o:allowincell="f" filled="f" stroked="f">
            <v:textbox>
              <w:txbxContent>
                <w:tbl>
                  <w:tblPr>
                    <w:tblW w:w="0" w:type="auto"/>
                    <w:tblLayout w:type="fixed"/>
                    <w:tblLook w:val="0000"/>
                  </w:tblPr>
                  <w:tblGrid>
                    <w:gridCol w:w="2959"/>
                    <w:gridCol w:w="2959"/>
                    <w:gridCol w:w="2959"/>
                    <w:gridCol w:w="2959"/>
                    <w:gridCol w:w="2962"/>
                  </w:tblGrid>
                  <w:tr w:rsidR="006D34FD">
                    <w:trPr>
                      <w:trHeight w:val="1651"/>
                    </w:trPr>
                    <w:tc>
                      <w:tcPr>
                        <w:tcW w:w="2959" w:type="dxa"/>
                      </w:tcPr>
                      <w:p w:rsidR="006D34FD" w:rsidRDefault="006D34FD">
                        <w:pPr>
                          <w:pStyle w:val="Default"/>
                          <w:rPr>
                            <w:color w:val="auto"/>
                          </w:rPr>
                        </w:pPr>
                      </w:p>
                    </w:tc>
                    <w:tc>
                      <w:tcPr>
                        <w:tcW w:w="2959" w:type="dxa"/>
                      </w:tcPr>
                      <w:p w:rsidR="006D34FD" w:rsidRDefault="006D34FD">
                        <w:pPr>
                          <w:pStyle w:val="Default"/>
                          <w:rPr>
                            <w:color w:val="auto"/>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 Общежития;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Специальные школыинтернаты;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Школы искусств (музыкальные, художественные); </w:t>
                        </w:r>
                      </w:p>
                      <w:p w:rsidR="006D34FD" w:rsidRDefault="006D34FD">
                        <w:pPr>
                          <w:pStyle w:val="Default"/>
                          <w:rPr>
                            <w:sz w:val="23"/>
                            <w:szCs w:val="23"/>
                          </w:rPr>
                        </w:pPr>
                        <w:r>
                          <w:rPr>
                            <w:sz w:val="23"/>
                            <w:szCs w:val="23"/>
                          </w:rPr>
                          <w:t xml:space="preserve"> Дом детского творчества, ДЮСШ;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Средние специальные учебные заведения; </w:t>
                        </w:r>
                      </w:p>
                      <w:p w:rsidR="006D34FD" w:rsidRDefault="006D34FD">
                        <w:pPr>
                          <w:pStyle w:val="Default"/>
                          <w:rPr>
                            <w:sz w:val="23"/>
                            <w:szCs w:val="23"/>
                          </w:rPr>
                        </w:pPr>
                        <w:r>
                          <w:rPr>
                            <w:sz w:val="23"/>
                            <w:szCs w:val="23"/>
                          </w:rPr>
                          <w:t xml:space="preserve"> Высшие учебные заведения;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Учебные заведения подготовки и переподготовки кадров.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благоустройства территории;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Крытые бассейны для основных объектов; </w:t>
                        </w:r>
                      </w:p>
                      <w:p w:rsidR="006D34FD" w:rsidRDefault="006D34FD">
                        <w:pPr>
                          <w:pStyle w:val="Default"/>
                          <w:rPr>
                            <w:sz w:val="23"/>
                            <w:szCs w:val="23"/>
                          </w:rPr>
                        </w:pPr>
                        <w:r>
                          <w:rPr>
                            <w:sz w:val="23"/>
                            <w:szCs w:val="23"/>
                          </w:rPr>
                          <w:t xml:space="preserve"> Теплицы, сады;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Предприятия общественного питания (столовые, кафе, экспресскафе, буфеты);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Библиотеки, архивы, музеи. </w:t>
                        </w:r>
                      </w:p>
                      <w:p w:rsidR="006D34FD" w:rsidRDefault="006D34FD">
                        <w:pPr>
                          <w:pStyle w:val="Default"/>
                          <w:rPr>
                            <w:sz w:val="23"/>
                            <w:szCs w:val="23"/>
                          </w:rPr>
                        </w:pPr>
                      </w:p>
                    </w:tc>
                    <w:tc>
                      <w:tcPr>
                        <w:tcW w:w="2959" w:type="dxa"/>
                      </w:tcPr>
                      <w:p w:rsidR="006D34FD" w:rsidRDefault="006D34FD">
                        <w:pPr>
                          <w:pStyle w:val="Default"/>
                          <w:rPr>
                            <w:color w:val="auto"/>
                          </w:rPr>
                        </w:pPr>
                      </w:p>
                    </w:tc>
                  </w:tr>
                  <w:tr w:rsidR="006D34FD">
                    <w:trPr>
                      <w:trHeight w:val="143"/>
                    </w:trPr>
                    <w:tc>
                      <w:tcPr>
                        <w:tcW w:w="14798" w:type="dxa"/>
                        <w:gridSpan w:val="5"/>
                      </w:tcPr>
                      <w:p w:rsidR="006D34FD" w:rsidRDefault="006D34FD">
                        <w:pPr>
                          <w:pStyle w:val="Default"/>
                          <w:rPr>
                            <w:sz w:val="23"/>
                            <w:szCs w:val="23"/>
                          </w:rPr>
                        </w:pPr>
                        <w:r>
                          <w:rPr>
                            <w:sz w:val="23"/>
                            <w:szCs w:val="23"/>
                          </w:rPr>
                          <w:t xml:space="preserve">ЗОНЫ СПЕЦИАЛЬНОГО НАЗНАЧЕНИЯ </w:t>
                        </w:r>
                      </w:p>
                    </w:tc>
                  </w:tr>
                  <w:tr w:rsidR="006D34FD">
                    <w:trPr>
                      <w:trHeight w:val="2133"/>
                    </w:trPr>
                    <w:tc>
                      <w:tcPr>
                        <w:tcW w:w="2959" w:type="dxa"/>
                      </w:tcPr>
                      <w:p w:rsidR="006D34FD" w:rsidRDefault="006D34FD">
                        <w:pPr>
                          <w:pStyle w:val="Default"/>
                          <w:rPr>
                            <w:sz w:val="23"/>
                            <w:szCs w:val="23"/>
                          </w:rPr>
                        </w:pPr>
                        <w:r>
                          <w:rPr>
                            <w:sz w:val="23"/>
                            <w:szCs w:val="23"/>
                          </w:rPr>
                          <w:t xml:space="preserve">СК </w:t>
                        </w:r>
                      </w:p>
                    </w:tc>
                    <w:tc>
                      <w:tcPr>
                        <w:tcW w:w="2959" w:type="dxa"/>
                      </w:tcPr>
                      <w:p w:rsidR="006D34FD" w:rsidRDefault="006D34FD">
                        <w:pPr>
                          <w:pStyle w:val="Default"/>
                          <w:rPr>
                            <w:sz w:val="23"/>
                            <w:szCs w:val="23"/>
                          </w:rPr>
                        </w:pPr>
                        <w:r>
                          <w:rPr>
                            <w:sz w:val="23"/>
                            <w:szCs w:val="23"/>
                          </w:rPr>
                          <w:t xml:space="preserve">Зона кладбищ </w:t>
                        </w: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 Действующие кладбища;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Кладбища, закрытые на период консервации;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Бюро похоронного обслуживания; </w:t>
                        </w:r>
                      </w:p>
                      <w:p w:rsidR="006D34FD" w:rsidRDefault="006D34FD">
                        <w:pPr>
                          <w:pStyle w:val="Default"/>
                          <w:rPr>
                            <w:sz w:val="23"/>
                            <w:szCs w:val="23"/>
                          </w:rPr>
                        </w:pPr>
                        <w:r>
                          <w:rPr>
                            <w:sz w:val="23"/>
                            <w:szCs w:val="23"/>
                          </w:rPr>
                          <w:t xml:space="preserve"> Дома траурных обрядов; </w:t>
                        </w:r>
                      </w:p>
                      <w:p w:rsidR="006D34FD" w:rsidRDefault="006D34FD">
                        <w:pPr>
                          <w:pStyle w:val="Default"/>
                          <w:rPr>
                            <w:sz w:val="23"/>
                            <w:szCs w:val="23"/>
                          </w:rPr>
                        </w:pPr>
                        <w:r>
                          <w:rPr>
                            <w:sz w:val="23"/>
                            <w:szCs w:val="23"/>
                          </w:rPr>
                          <w:t xml:space="preserve"> Дом поминальных обедов;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Предприятия по изготовлению ритуальных принадлежностей; </w:t>
                        </w:r>
                      </w:p>
                      <w:p w:rsidR="006D34FD" w:rsidRDefault="006D34FD">
                        <w:pPr>
                          <w:pStyle w:val="Default"/>
                          <w:rPr>
                            <w:sz w:val="23"/>
                            <w:szCs w:val="23"/>
                          </w:rPr>
                        </w:pPr>
                        <w:r>
                          <w:rPr>
                            <w:sz w:val="23"/>
                            <w:szCs w:val="23"/>
                          </w:rPr>
                          <w:t xml:space="preserve"> Крематории.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Магазины, рынки по продаже ритуальной продукции;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Здания и сооружения для размещения служб охраны и наблюдения;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Защитные сооружения гражданской обороны;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пожарной охраны (гидранты, резервуары, противопожарные водоемы); </w:t>
                        </w:r>
                      </w:p>
                      <w:p w:rsidR="006D34FD" w:rsidRDefault="006D34FD">
                        <w:pPr>
                          <w:pStyle w:val="Default"/>
                          <w:rPr>
                            <w:sz w:val="23"/>
                            <w:szCs w:val="23"/>
                          </w:rPr>
                        </w:pPr>
                        <w:r>
                          <w:rPr>
                            <w:sz w:val="23"/>
                            <w:szCs w:val="23"/>
                          </w:rPr>
                          <w:t xml:space="preserve"> Площадки для сбора мусора; </w:t>
                        </w:r>
                      </w:p>
                      <w:p w:rsidR="006D34FD" w:rsidRDefault="006D34FD">
                        <w:pPr>
                          <w:pStyle w:val="Default"/>
                          <w:rPr>
                            <w:sz w:val="23"/>
                            <w:szCs w:val="23"/>
                          </w:rPr>
                        </w:pPr>
                        <w:r>
                          <w:rPr>
                            <w:sz w:val="23"/>
                            <w:szCs w:val="23"/>
                          </w:rPr>
                          <w:t xml:space="preserve"> Стоянки автотранспорта; </w:t>
                        </w:r>
                      </w:p>
                      <w:p w:rsidR="006D34FD" w:rsidRDefault="006D34FD">
                        <w:pPr>
                          <w:pStyle w:val="Default"/>
                          <w:rPr>
                            <w:sz w:val="23"/>
                            <w:szCs w:val="23"/>
                          </w:rPr>
                        </w:pPr>
                        <w:r>
                          <w:rPr>
                            <w:sz w:val="23"/>
                            <w:szCs w:val="23"/>
                          </w:rPr>
                          <w:t xml:space="preserve"> Общественные туалеты;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Здания и сооружения культового назначения;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Мемориальные комплексы, монументы, памятники и памятные знаки;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Предприятия общественного питания. </w:t>
                        </w:r>
                      </w:p>
                      <w:p w:rsidR="006D34FD" w:rsidRDefault="006D34FD">
                        <w:pPr>
                          <w:pStyle w:val="Default"/>
                          <w:rPr>
                            <w:sz w:val="23"/>
                            <w:szCs w:val="23"/>
                          </w:rPr>
                        </w:pP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6" type="#_x0000_t202" style="position:absolute;left:0;text-align:left;margin-left:40.95pt;margin-top:69.85pt;width:779.9pt;height:468.75pt;z-index:251632128;mso-position-horizontal-relative:page;mso-position-vertical-relative:page" wrapcoords="0 0" o:allowincell="f" filled="f" stroked="f">
            <v:textbox>
              <w:txbxContent>
                <w:tbl>
                  <w:tblPr>
                    <w:tblW w:w="0" w:type="auto"/>
                    <w:tblLayout w:type="fixed"/>
                    <w:tblLook w:val="0000"/>
                  </w:tblPr>
                  <w:tblGrid>
                    <w:gridCol w:w="2959"/>
                    <w:gridCol w:w="2959"/>
                    <w:gridCol w:w="2959"/>
                    <w:gridCol w:w="2959"/>
                    <w:gridCol w:w="2962"/>
                  </w:tblGrid>
                  <w:tr w:rsidR="006D34FD">
                    <w:trPr>
                      <w:trHeight w:val="1141"/>
                    </w:trPr>
                    <w:tc>
                      <w:tcPr>
                        <w:tcW w:w="2959" w:type="dxa"/>
                      </w:tcPr>
                      <w:p w:rsidR="006D34FD" w:rsidRDefault="006D34FD">
                        <w:pPr>
                          <w:pStyle w:val="Default"/>
                          <w:rPr>
                            <w:color w:val="auto"/>
                          </w:rPr>
                        </w:pPr>
                      </w:p>
                    </w:tc>
                    <w:tc>
                      <w:tcPr>
                        <w:tcW w:w="2959" w:type="dxa"/>
                      </w:tcPr>
                      <w:p w:rsidR="006D34FD" w:rsidRDefault="006D34FD">
                        <w:pPr>
                          <w:pStyle w:val="Default"/>
                          <w:rPr>
                            <w:color w:val="auto"/>
                          </w:rPr>
                        </w:pPr>
                      </w:p>
                    </w:tc>
                    <w:tc>
                      <w:tcPr>
                        <w:tcW w:w="2959" w:type="dxa"/>
                      </w:tcPr>
                      <w:p w:rsidR="006D34FD" w:rsidRDefault="006D34FD">
                        <w:pPr>
                          <w:pStyle w:val="Default"/>
                          <w:rPr>
                            <w:color w:val="auto"/>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Сооружения и устройства сетей инженернотехнического обеспечения.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Элементы благоустройства и вертикальной планировки;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Парковки, автостоянки без взимания платы. </w:t>
                        </w:r>
                      </w:p>
                      <w:p w:rsidR="006D34FD" w:rsidRDefault="006D34FD">
                        <w:pPr>
                          <w:pStyle w:val="Default"/>
                          <w:rPr>
                            <w:sz w:val="23"/>
                            <w:szCs w:val="23"/>
                          </w:rPr>
                        </w:pPr>
                      </w:p>
                    </w:tc>
                    <w:tc>
                      <w:tcPr>
                        <w:tcW w:w="2959" w:type="dxa"/>
                      </w:tcPr>
                      <w:p w:rsidR="006D34FD" w:rsidRDefault="006D34FD">
                        <w:pPr>
                          <w:pStyle w:val="Default"/>
                          <w:rPr>
                            <w:color w:val="auto"/>
                          </w:rPr>
                        </w:pPr>
                      </w:p>
                    </w:tc>
                  </w:tr>
                  <w:tr w:rsidR="006D34FD">
                    <w:trPr>
                      <w:trHeight w:val="821"/>
                    </w:trPr>
                    <w:tc>
                      <w:tcPr>
                        <w:tcW w:w="2959" w:type="dxa"/>
                      </w:tcPr>
                      <w:p w:rsidR="006D34FD" w:rsidRDefault="006D34FD">
                        <w:pPr>
                          <w:pStyle w:val="Default"/>
                          <w:rPr>
                            <w:sz w:val="23"/>
                            <w:szCs w:val="23"/>
                          </w:rPr>
                        </w:pPr>
                        <w:r>
                          <w:rPr>
                            <w:sz w:val="23"/>
                            <w:szCs w:val="23"/>
                          </w:rPr>
                          <w:t xml:space="preserve">СЗО </w:t>
                        </w:r>
                      </w:p>
                    </w:tc>
                    <w:tc>
                      <w:tcPr>
                        <w:tcW w:w="2959" w:type="dxa"/>
                      </w:tcPr>
                      <w:p w:rsidR="006D34FD" w:rsidRDefault="006D34FD">
                        <w:pPr>
                          <w:pStyle w:val="Default"/>
                          <w:rPr>
                            <w:sz w:val="23"/>
                            <w:szCs w:val="23"/>
                          </w:rPr>
                        </w:pPr>
                        <w:r>
                          <w:rPr>
                            <w:sz w:val="23"/>
                            <w:szCs w:val="23"/>
                          </w:rPr>
                          <w:t xml:space="preserve">Зона защитного озеленения </w:t>
                        </w: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Зеленые насаждения,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Питомники растений, предназначенных для озеленения санитарнозащитных зон.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 xml:space="preserve"> Административные здания; </w:t>
                        </w:r>
                      </w:p>
                      <w:p w:rsidR="006D34FD" w:rsidRDefault="006D34FD">
                        <w:pPr>
                          <w:pStyle w:val="Default"/>
                          <w:rPr>
                            <w:sz w:val="23"/>
                            <w:szCs w:val="23"/>
                          </w:rPr>
                        </w:pPr>
                        <w:r>
                          <w:rPr>
                            <w:sz w:val="23"/>
                            <w:szCs w:val="23"/>
                          </w:rPr>
                          <w:t xml:space="preserve"> Хозяйственные корпуса;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инженерного обеспечения.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Строительство и реконструкция сооружений, коммуникаций и других объектов;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Землеройные и другие работы. </w:t>
                        </w:r>
                      </w:p>
                      <w:p w:rsidR="006D34FD" w:rsidRDefault="006D34FD">
                        <w:pPr>
                          <w:pStyle w:val="Default"/>
                          <w:rPr>
                            <w:sz w:val="23"/>
                            <w:szCs w:val="23"/>
                          </w:rPr>
                        </w:pPr>
                      </w:p>
                    </w:tc>
                  </w:tr>
                  <w:tr w:rsidR="006D34FD">
                    <w:trPr>
                      <w:trHeight w:val="142"/>
                    </w:trPr>
                    <w:tc>
                      <w:tcPr>
                        <w:tcW w:w="14798" w:type="dxa"/>
                        <w:gridSpan w:val="5"/>
                      </w:tcPr>
                      <w:p w:rsidR="006D34FD" w:rsidRDefault="006D34FD">
                        <w:pPr>
                          <w:pStyle w:val="Default"/>
                          <w:rPr>
                            <w:sz w:val="23"/>
                            <w:szCs w:val="23"/>
                          </w:rPr>
                        </w:pPr>
                        <w:r>
                          <w:rPr>
                            <w:sz w:val="23"/>
                            <w:szCs w:val="23"/>
                          </w:rPr>
                          <w:t xml:space="preserve">ПРОИЗВОДСТВЕННЫЕ ЗОНЫ </w:t>
                        </w:r>
                      </w:p>
                    </w:tc>
                  </w:tr>
                  <w:tr w:rsidR="006D34FD">
                    <w:trPr>
                      <w:trHeight w:val="1791"/>
                    </w:trPr>
                    <w:tc>
                      <w:tcPr>
                        <w:tcW w:w="2959" w:type="dxa"/>
                      </w:tcPr>
                      <w:p w:rsidR="006D34FD" w:rsidRDefault="006D34FD">
                        <w:pPr>
                          <w:pStyle w:val="Default"/>
                          <w:rPr>
                            <w:sz w:val="23"/>
                            <w:szCs w:val="23"/>
                          </w:rPr>
                        </w:pPr>
                        <w:r>
                          <w:rPr>
                            <w:sz w:val="23"/>
                            <w:szCs w:val="23"/>
                          </w:rPr>
                          <w:t xml:space="preserve">П V </w:t>
                        </w:r>
                      </w:p>
                    </w:tc>
                    <w:tc>
                      <w:tcPr>
                        <w:tcW w:w="2959" w:type="dxa"/>
                      </w:tcPr>
                      <w:p w:rsidR="006D34FD" w:rsidRDefault="006D34FD">
                        <w:pPr>
                          <w:pStyle w:val="Default"/>
                          <w:rPr>
                            <w:sz w:val="23"/>
                            <w:szCs w:val="23"/>
                          </w:rPr>
                        </w:pPr>
                        <w:r>
                          <w:rPr>
                            <w:sz w:val="23"/>
                            <w:szCs w:val="23"/>
                          </w:rPr>
                          <w:t xml:space="preserve">Зона производственнокоммунальных объектов V класса вредности </w:t>
                        </w: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Предприятия v класса вредности по СанПиН 2.2.1/2.1.1.103101;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Предприятия общественного питания (кафе, столовые, буфеты), связанные с непосредственным обслуживанием производственных и коммунальных предприятий;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Прачечные и химчистки, в том числе прачечные самообслуживания;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Склады – магазины оптовой торговли, предприятия и магазины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Административнобытовые здания и помещения при производственных объектах;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Приобъектные гостиницы, общежития при промышленных предприятиях;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Спортивные площадки  и помещения для отдыха работников отдельных предприятий, организаций при условии размещения их на территории предприятия </w:t>
                        </w:r>
                      </w:p>
                      <w:p w:rsidR="006D34FD" w:rsidRDefault="006D34FD">
                        <w:pPr>
                          <w:pStyle w:val="Default"/>
                          <w:rPr>
                            <w:sz w:val="23"/>
                            <w:szCs w:val="23"/>
                          </w:rPr>
                        </w:pPr>
                      </w:p>
                    </w:tc>
                    <w:tc>
                      <w:tcPr>
                        <w:tcW w:w="2959" w:type="dxa"/>
                      </w:tcPr>
                      <w:p w:rsidR="006D34FD" w:rsidRDefault="006D34FD">
                        <w:pPr>
                          <w:pStyle w:val="Default"/>
                          <w:rPr>
                            <w:color w:val="auto"/>
                          </w:rPr>
                        </w:pP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Специализированные магазины продовольственных и непродовольственных товаров;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Автосалоны, мебельные салоны, салоны по продаже крупногабаритной техники и иных товаров больших размеров, товаров первой необходимости; </w:t>
                        </w:r>
                      </w:p>
                      <w:p w:rsidR="006D34FD" w:rsidRDefault="006D34FD">
                        <w:pPr>
                          <w:pStyle w:val="Default"/>
                          <w:rPr>
                            <w:sz w:val="23"/>
                            <w:szCs w:val="23"/>
                          </w:rPr>
                        </w:pPr>
                        <w:r>
                          <w:rPr>
                            <w:sz w:val="23"/>
                            <w:szCs w:val="23"/>
                          </w:rPr>
                          <w:t xml:space="preserve"> Кладбища; </w:t>
                        </w:r>
                      </w:p>
                      <w:p w:rsidR="006D34FD" w:rsidRDefault="006D34FD">
                        <w:pPr>
                          <w:pStyle w:val="Default"/>
                          <w:rPr>
                            <w:sz w:val="23"/>
                            <w:szCs w:val="23"/>
                          </w:rPr>
                        </w:pPr>
                      </w:p>
                    </w:tc>
                  </w:tr>
                </w:tbl>
                <w:p w:rsidR="006D34FD" w:rsidRDefault="006D34FD"/>
              </w:txbxContent>
            </v:textbox>
            <w10:wrap type="through" anchorx="page" anchory="page"/>
          </v:shape>
        </w:pict>
      </w:r>
    </w:p>
    <w:tbl>
      <w:tblPr>
        <w:tblpPr w:leftFromText="180" w:rightFromText="180" w:vertAnchor="text" w:horzAnchor="page" w:tblpX="2443" w:tblpY="-850"/>
        <w:tblW w:w="0" w:type="auto"/>
        <w:tblLayout w:type="fixed"/>
        <w:tblLook w:val="0000"/>
      </w:tblPr>
      <w:tblGrid>
        <w:gridCol w:w="2132"/>
        <w:gridCol w:w="2132"/>
        <w:gridCol w:w="2132"/>
        <w:gridCol w:w="2132"/>
        <w:gridCol w:w="2132"/>
      </w:tblGrid>
      <w:tr w:rsidR="003F4723" w:rsidTr="003F4723">
        <w:trPr>
          <w:trHeight w:val="4032"/>
        </w:trPr>
        <w:tc>
          <w:tcPr>
            <w:tcW w:w="2132" w:type="dxa"/>
          </w:tcPr>
          <w:p w:rsidR="003F4723" w:rsidRDefault="003F4723" w:rsidP="003F4723">
            <w:pPr>
              <w:pStyle w:val="Default"/>
              <w:rPr>
                <w:color w:val="auto"/>
              </w:rPr>
            </w:pPr>
          </w:p>
        </w:tc>
        <w:tc>
          <w:tcPr>
            <w:tcW w:w="2132" w:type="dxa"/>
          </w:tcPr>
          <w:p w:rsidR="003F4723" w:rsidRDefault="003F4723" w:rsidP="003F4723">
            <w:pPr>
              <w:pStyle w:val="Default"/>
              <w:rPr>
                <w:color w:val="auto"/>
              </w:rPr>
            </w:pPr>
          </w:p>
        </w:tc>
        <w:tc>
          <w:tcPr>
            <w:tcW w:w="2132" w:type="dxa"/>
          </w:tcPr>
          <w:p w:rsidR="003F4723" w:rsidRDefault="003F4723" w:rsidP="003F4723">
            <w:pPr>
              <w:pStyle w:val="Default"/>
              <w:rPr>
                <w:color w:val="auto"/>
              </w:rPr>
            </w:pPr>
          </w:p>
          <w:p w:rsidR="003F4723" w:rsidRDefault="003F4723" w:rsidP="003F4723">
            <w:pPr>
              <w:pStyle w:val="Default"/>
              <w:rPr>
                <w:sz w:val="23"/>
                <w:szCs w:val="23"/>
              </w:rPr>
            </w:pPr>
            <w:r>
              <w:rPr>
                <w:sz w:val="23"/>
                <w:szCs w:val="23"/>
              </w:rPr>
              <w:t xml:space="preserve">станции; </w:t>
            </w:r>
          </w:p>
          <w:p w:rsidR="003F4723" w:rsidRDefault="003F4723" w:rsidP="003F4723">
            <w:pPr>
              <w:pStyle w:val="Default"/>
              <w:rPr>
                <w:sz w:val="23"/>
                <w:szCs w:val="23"/>
              </w:rPr>
            </w:pPr>
            <w:r>
              <w:rPr>
                <w:sz w:val="23"/>
                <w:szCs w:val="23"/>
              </w:rPr>
              <w:t></w:t>
            </w:r>
            <w:r>
              <w:rPr>
                <w:rFonts w:ascii="Arial" w:hAnsi="Arial" w:cs="Arial"/>
                <w:sz w:val="23"/>
                <w:szCs w:val="23"/>
              </w:rPr>
              <w:t xml:space="preserve"> </w:t>
            </w:r>
            <w:r>
              <w:rPr>
                <w:sz w:val="23"/>
                <w:szCs w:val="23"/>
              </w:rPr>
              <w:t xml:space="preserve">Органы государственного управления, органы местного самоуправления, общественного самоуправления; </w:t>
            </w:r>
          </w:p>
          <w:p w:rsidR="003F4723" w:rsidRDefault="003F4723" w:rsidP="003F4723">
            <w:pPr>
              <w:pStyle w:val="Default"/>
              <w:rPr>
                <w:sz w:val="23"/>
                <w:szCs w:val="23"/>
              </w:rPr>
            </w:pPr>
            <w:r>
              <w:rPr>
                <w:sz w:val="23"/>
                <w:szCs w:val="23"/>
              </w:rPr>
              <w:t></w:t>
            </w:r>
            <w:r>
              <w:rPr>
                <w:rFonts w:ascii="Arial" w:hAnsi="Arial" w:cs="Arial"/>
                <w:sz w:val="23"/>
                <w:szCs w:val="23"/>
              </w:rPr>
              <w:t xml:space="preserve"> </w:t>
            </w:r>
            <w:r>
              <w:rPr>
                <w:sz w:val="23"/>
                <w:szCs w:val="23"/>
              </w:rPr>
              <w:t xml:space="preserve">Отделения милиции, государственной инспекции безопасности дорожного движения, пожарной охраны; </w:t>
            </w:r>
          </w:p>
          <w:p w:rsidR="003F4723" w:rsidRDefault="003F4723" w:rsidP="003F4723">
            <w:pPr>
              <w:pStyle w:val="Default"/>
              <w:rPr>
                <w:sz w:val="23"/>
                <w:szCs w:val="23"/>
              </w:rPr>
            </w:pPr>
            <w:r>
              <w:rPr>
                <w:sz w:val="23"/>
                <w:szCs w:val="23"/>
              </w:rPr>
              <w:t></w:t>
            </w:r>
            <w:r>
              <w:rPr>
                <w:rFonts w:ascii="Arial" w:hAnsi="Arial" w:cs="Arial"/>
                <w:sz w:val="23"/>
                <w:szCs w:val="23"/>
              </w:rPr>
              <w:t xml:space="preserve"> </w:t>
            </w:r>
            <w:r>
              <w:rPr>
                <w:sz w:val="23"/>
                <w:szCs w:val="23"/>
              </w:rPr>
              <w:t xml:space="preserve">Государственные и муниципальные учреждения, рассчитанные на обслуживание населения: загсы, архивы, информационные центры, суды; </w:t>
            </w:r>
          </w:p>
          <w:p w:rsidR="003F4723" w:rsidRDefault="003F4723" w:rsidP="003F4723">
            <w:pPr>
              <w:pStyle w:val="Default"/>
              <w:rPr>
                <w:sz w:val="23"/>
                <w:szCs w:val="23"/>
              </w:rPr>
            </w:pPr>
            <w:r>
              <w:rPr>
                <w:sz w:val="23"/>
                <w:szCs w:val="23"/>
              </w:rPr>
              <w:t></w:t>
            </w:r>
            <w:r>
              <w:rPr>
                <w:rFonts w:ascii="Arial" w:hAnsi="Arial" w:cs="Arial"/>
                <w:sz w:val="23"/>
                <w:szCs w:val="23"/>
              </w:rPr>
              <w:t xml:space="preserve"> </w:t>
            </w:r>
            <w:r>
              <w:rPr>
                <w:sz w:val="23"/>
                <w:szCs w:val="23"/>
              </w:rPr>
              <w:t xml:space="preserve">Общественные объединения и организации, творческие союзы, международные организации; </w:t>
            </w:r>
          </w:p>
          <w:p w:rsidR="003F4723" w:rsidRDefault="003F4723" w:rsidP="003F4723">
            <w:pPr>
              <w:pStyle w:val="Default"/>
              <w:rPr>
                <w:sz w:val="23"/>
                <w:szCs w:val="23"/>
              </w:rPr>
            </w:pPr>
            <w:r>
              <w:rPr>
                <w:sz w:val="23"/>
                <w:szCs w:val="23"/>
              </w:rPr>
              <w:t></w:t>
            </w:r>
            <w:r>
              <w:rPr>
                <w:rFonts w:ascii="Arial" w:hAnsi="Arial" w:cs="Arial"/>
                <w:sz w:val="23"/>
                <w:szCs w:val="23"/>
              </w:rPr>
              <w:t xml:space="preserve"> </w:t>
            </w:r>
            <w:r>
              <w:rPr>
                <w:sz w:val="23"/>
                <w:szCs w:val="23"/>
              </w:rPr>
              <w:t xml:space="preserve">Бизнесцентры, офисные центры; </w:t>
            </w:r>
          </w:p>
          <w:p w:rsidR="003F4723" w:rsidRDefault="003F4723" w:rsidP="003F4723">
            <w:pPr>
              <w:pStyle w:val="Default"/>
              <w:rPr>
                <w:sz w:val="23"/>
                <w:szCs w:val="23"/>
              </w:rPr>
            </w:pPr>
            <w:r>
              <w:rPr>
                <w:sz w:val="23"/>
                <w:szCs w:val="23"/>
              </w:rPr>
              <w:t></w:t>
            </w:r>
            <w:r>
              <w:rPr>
                <w:rFonts w:ascii="Arial" w:hAnsi="Arial" w:cs="Arial"/>
                <w:sz w:val="23"/>
                <w:szCs w:val="23"/>
              </w:rPr>
              <w:t xml:space="preserve"> </w:t>
            </w:r>
            <w:r>
              <w:rPr>
                <w:sz w:val="23"/>
                <w:szCs w:val="23"/>
              </w:rPr>
              <w:t xml:space="preserve">Отделения связи, почтовые отделения, телефонные и телеграфные пункты; </w:t>
            </w:r>
          </w:p>
          <w:p w:rsidR="003F4723" w:rsidRDefault="003F4723" w:rsidP="003F4723">
            <w:pPr>
              <w:pStyle w:val="Default"/>
              <w:rPr>
                <w:sz w:val="23"/>
                <w:szCs w:val="23"/>
              </w:rPr>
            </w:pPr>
            <w:r>
              <w:rPr>
                <w:sz w:val="23"/>
                <w:szCs w:val="23"/>
              </w:rPr>
              <w:t></w:t>
            </w:r>
            <w:r>
              <w:rPr>
                <w:rFonts w:ascii="Arial" w:hAnsi="Arial" w:cs="Arial"/>
                <w:sz w:val="23"/>
                <w:szCs w:val="23"/>
              </w:rPr>
              <w:t xml:space="preserve"> </w:t>
            </w:r>
            <w:r>
              <w:rPr>
                <w:sz w:val="23"/>
                <w:szCs w:val="23"/>
              </w:rPr>
              <w:t>Банки, учреждения кредитования, биржевой торговли, нотариальные конторы, ломбарды, юридические консультации, агентства недвижимости, туристические агентства и цен</w:t>
            </w:r>
          </w:p>
          <w:p w:rsidR="003F4723" w:rsidRDefault="003F4723" w:rsidP="003F4723">
            <w:pPr>
              <w:pStyle w:val="Default"/>
              <w:rPr>
                <w:sz w:val="23"/>
                <w:szCs w:val="23"/>
              </w:rPr>
            </w:pPr>
          </w:p>
        </w:tc>
        <w:tc>
          <w:tcPr>
            <w:tcW w:w="2132" w:type="dxa"/>
          </w:tcPr>
          <w:p w:rsidR="003F4723" w:rsidRDefault="003F4723" w:rsidP="003F4723">
            <w:pPr>
              <w:pStyle w:val="Default"/>
              <w:rPr>
                <w:color w:val="auto"/>
              </w:rPr>
            </w:pPr>
          </w:p>
        </w:tc>
        <w:tc>
          <w:tcPr>
            <w:tcW w:w="2132" w:type="dxa"/>
          </w:tcPr>
          <w:p w:rsidR="003F4723" w:rsidRDefault="003F4723" w:rsidP="003F4723">
            <w:pPr>
              <w:pStyle w:val="Default"/>
              <w:rPr>
                <w:color w:val="auto"/>
              </w:rPr>
            </w:pPr>
          </w:p>
        </w:tc>
      </w:tr>
    </w:tbl>
    <w:p w:rsidR="005A36E4" w:rsidRPr="008123B5" w:rsidRDefault="005A36E4"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p>
    <w:p w:rsidR="005A36E4" w:rsidRPr="008123B5" w:rsidRDefault="008D4CCE" w:rsidP="00401E6A">
      <w:pPr>
        <w:pStyle w:val="Default"/>
        <w:rPr>
          <w:rFonts w:ascii="Arial" w:hAnsi="Arial" w:cs="Arial"/>
          <w:color w:val="auto"/>
        </w:rPr>
      </w:pPr>
      <w:r w:rsidRPr="008D4CCE">
        <w:rPr>
          <w:rFonts w:ascii="Arial" w:hAnsi="Arial" w:cs="Arial"/>
          <w:noProof/>
        </w:rPr>
        <w:pict>
          <v:shape id="_x0000_s1038" type="#_x0000_t202" style="position:absolute;left:0;text-align:left;margin-left:40.95pt;margin-top:2in;width:779.9pt;height:257.65pt;z-index:251634176;mso-position-horizontal-relative:page;mso-position-vertical-relative:page" wrapcoords="0 0" o:allowincell="f" filled="f" stroked="f">
            <v:textbox style="mso-next-textbox:#_x0000_s1038">
              <w:txbxContent>
                <w:p w:rsidR="006D34FD" w:rsidRDefault="006D34FD"/>
              </w:txbxContent>
            </v:textbox>
            <w10:wrap type="through" anchorx="page" anchory="page"/>
          </v:shape>
        </w:pict>
      </w:r>
    </w:p>
    <w:tbl>
      <w:tblPr>
        <w:tblpPr w:leftFromText="180" w:rightFromText="180" w:vertAnchor="text" w:horzAnchor="margin" w:tblpY="-7885"/>
        <w:tblW w:w="14798" w:type="dxa"/>
        <w:tblLayout w:type="fixed"/>
        <w:tblLook w:val="0000"/>
      </w:tblPr>
      <w:tblGrid>
        <w:gridCol w:w="2959"/>
        <w:gridCol w:w="2959"/>
        <w:gridCol w:w="2959"/>
        <w:gridCol w:w="2959"/>
        <w:gridCol w:w="2962"/>
      </w:tblGrid>
      <w:tr w:rsidR="005C48D4" w:rsidTr="005C48D4">
        <w:trPr>
          <w:trHeight w:val="1819"/>
        </w:trPr>
        <w:tc>
          <w:tcPr>
            <w:tcW w:w="2959" w:type="dxa"/>
          </w:tcPr>
          <w:tbl>
            <w:tblPr>
              <w:tblpPr w:leftFromText="180" w:rightFromText="180" w:vertAnchor="text" w:horzAnchor="page" w:tblpX="1288" w:tblpY="2776"/>
              <w:tblW w:w="14798" w:type="dxa"/>
              <w:tblLayout w:type="fixed"/>
              <w:tblLook w:val="0000"/>
            </w:tblPr>
            <w:tblGrid>
              <w:gridCol w:w="2959"/>
              <w:gridCol w:w="2959"/>
              <w:gridCol w:w="2959"/>
              <w:gridCol w:w="2959"/>
              <w:gridCol w:w="2962"/>
            </w:tblGrid>
            <w:tr w:rsidR="00445A4D" w:rsidTr="00445A4D">
              <w:trPr>
                <w:trHeight w:val="823"/>
              </w:trPr>
              <w:tc>
                <w:tcPr>
                  <w:tcW w:w="2959" w:type="dxa"/>
                </w:tcPr>
                <w:p w:rsidR="00445A4D" w:rsidRDefault="00445A4D" w:rsidP="006D34FD">
                  <w:pPr>
                    <w:pStyle w:val="Default"/>
                    <w:rPr>
                      <w:color w:val="auto"/>
                    </w:rPr>
                  </w:pPr>
                </w:p>
              </w:tc>
              <w:tc>
                <w:tcPr>
                  <w:tcW w:w="2959" w:type="dxa"/>
                </w:tcPr>
                <w:p w:rsidR="00445A4D" w:rsidRDefault="00445A4D" w:rsidP="006D34FD">
                  <w:pPr>
                    <w:pStyle w:val="Default"/>
                    <w:rPr>
                      <w:color w:val="auto"/>
                    </w:rPr>
                  </w:pPr>
                </w:p>
              </w:tc>
              <w:tc>
                <w:tcPr>
                  <w:tcW w:w="2959" w:type="dxa"/>
                </w:tcPr>
                <w:p w:rsidR="00445A4D" w:rsidRDefault="00445A4D" w:rsidP="006D34FD">
                  <w:pPr>
                    <w:pStyle w:val="Default"/>
                    <w:rPr>
                      <w:color w:val="auto"/>
                    </w:rPr>
                  </w:pPr>
                </w:p>
              </w:tc>
              <w:tc>
                <w:tcPr>
                  <w:tcW w:w="2959"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 xml:space="preserve"> Объекты гражданской обороны; </w:t>
                  </w: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пожарной охраны (гидранты, резервуары и т.п.); </w:t>
                  </w: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Реклама и объекты оформления в специально отведенных местах. </w:t>
                  </w:r>
                </w:p>
                <w:p w:rsidR="00445A4D" w:rsidRDefault="00445A4D" w:rsidP="006D34FD">
                  <w:pPr>
                    <w:pStyle w:val="Default"/>
                    <w:rPr>
                      <w:sz w:val="23"/>
                      <w:szCs w:val="23"/>
                    </w:rPr>
                  </w:pPr>
                </w:p>
              </w:tc>
              <w:tc>
                <w:tcPr>
                  <w:tcW w:w="2962" w:type="dxa"/>
                </w:tcPr>
                <w:p w:rsidR="00445A4D" w:rsidRDefault="00445A4D" w:rsidP="006D34FD">
                  <w:pPr>
                    <w:pStyle w:val="Default"/>
                    <w:rPr>
                      <w:color w:val="auto"/>
                    </w:rPr>
                  </w:pPr>
                </w:p>
              </w:tc>
            </w:tr>
            <w:tr w:rsidR="00445A4D" w:rsidTr="00445A4D">
              <w:trPr>
                <w:trHeight w:val="143"/>
              </w:trPr>
              <w:tc>
                <w:tcPr>
                  <w:tcW w:w="14798" w:type="dxa"/>
                  <w:gridSpan w:val="5"/>
                </w:tcPr>
                <w:p w:rsidR="00445A4D" w:rsidRDefault="00445A4D" w:rsidP="006D34FD">
                  <w:pPr>
                    <w:pStyle w:val="Default"/>
                    <w:rPr>
                      <w:sz w:val="23"/>
                      <w:szCs w:val="23"/>
                    </w:rPr>
                  </w:pPr>
                  <w:r>
                    <w:rPr>
                      <w:sz w:val="23"/>
                      <w:szCs w:val="23"/>
                    </w:rPr>
                    <w:t xml:space="preserve">ПРИРОДНОРЕКРЕАЦИОННАЯ ЗОНА </w:t>
                  </w:r>
                </w:p>
              </w:tc>
            </w:tr>
            <w:tr w:rsidR="00445A4D" w:rsidTr="00445A4D">
              <w:trPr>
                <w:trHeight w:val="671"/>
              </w:trPr>
              <w:tc>
                <w:tcPr>
                  <w:tcW w:w="2959" w:type="dxa"/>
                </w:tcPr>
                <w:p w:rsidR="00445A4D" w:rsidRDefault="00445A4D" w:rsidP="006D34FD">
                  <w:pPr>
                    <w:pStyle w:val="Default"/>
                    <w:rPr>
                      <w:sz w:val="23"/>
                      <w:szCs w:val="23"/>
                    </w:rPr>
                  </w:pPr>
                  <w:r>
                    <w:rPr>
                      <w:sz w:val="23"/>
                      <w:szCs w:val="23"/>
                    </w:rPr>
                    <w:t xml:space="preserve">ПЛ </w:t>
                  </w:r>
                </w:p>
              </w:tc>
              <w:tc>
                <w:tcPr>
                  <w:tcW w:w="2959" w:type="dxa"/>
                </w:tcPr>
                <w:p w:rsidR="00445A4D" w:rsidRDefault="00445A4D" w:rsidP="006D34FD">
                  <w:pPr>
                    <w:pStyle w:val="Default"/>
                    <w:rPr>
                      <w:sz w:val="23"/>
                      <w:szCs w:val="23"/>
                    </w:rPr>
                  </w:pPr>
                  <w:r>
                    <w:rPr>
                      <w:sz w:val="23"/>
                      <w:szCs w:val="23"/>
                    </w:rPr>
                    <w:t xml:space="preserve">Зона природных лесов и лесопарков </w:t>
                  </w:r>
                </w:p>
              </w:tc>
              <w:tc>
                <w:tcPr>
                  <w:tcW w:w="2959"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 xml:space="preserve"> Естественные лесные массивы; </w:t>
                  </w:r>
                </w:p>
                <w:p w:rsidR="00445A4D" w:rsidRDefault="00445A4D" w:rsidP="006D34FD">
                  <w:pPr>
                    <w:pStyle w:val="Default"/>
                    <w:rPr>
                      <w:sz w:val="23"/>
                      <w:szCs w:val="23"/>
                    </w:rPr>
                  </w:pPr>
                  <w:r>
                    <w:rPr>
                      <w:sz w:val="23"/>
                      <w:szCs w:val="23"/>
                    </w:rPr>
                    <w:t xml:space="preserve"> Лесопарки. </w:t>
                  </w:r>
                </w:p>
                <w:p w:rsidR="00445A4D" w:rsidRDefault="00445A4D" w:rsidP="006D34FD">
                  <w:pPr>
                    <w:pStyle w:val="Default"/>
                    <w:rPr>
                      <w:sz w:val="23"/>
                      <w:szCs w:val="23"/>
                    </w:rPr>
                  </w:pPr>
                </w:p>
              </w:tc>
              <w:tc>
                <w:tcPr>
                  <w:tcW w:w="2959"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 xml:space="preserve"> Малые архитектурные формы; </w:t>
                  </w:r>
                </w:p>
                <w:p w:rsidR="00445A4D" w:rsidRDefault="00445A4D" w:rsidP="006D34FD">
                  <w:pPr>
                    <w:pStyle w:val="Default"/>
                    <w:rPr>
                      <w:sz w:val="23"/>
                      <w:szCs w:val="23"/>
                    </w:rPr>
                  </w:pPr>
                  <w:r>
                    <w:rPr>
                      <w:sz w:val="23"/>
                      <w:szCs w:val="23"/>
                    </w:rPr>
                    <w:t xml:space="preserve"> Объекты благоустройства; </w:t>
                  </w: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Площадки для мусоросборников. </w:t>
                  </w:r>
                </w:p>
                <w:p w:rsidR="00445A4D" w:rsidRDefault="00445A4D" w:rsidP="006D34FD">
                  <w:pPr>
                    <w:pStyle w:val="Default"/>
                    <w:rPr>
                      <w:sz w:val="23"/>
                      <w:szCs w:val="23"/>
                    </w:rPr>
                  </w:pPr>
                </w:p>
              </w:tc>
              <w:tc>
                <w:tcPr>
                  <w:tcW w:w="2962" w:type="dxa"/>
                </w:tcPr>
                <w:p w:rsidR="00445A4D" w:rsidRDefault="00445A4D" w:rsidP="006D34FD">
                  <w:pPr>
                    <w:pStyle w:val="Default"/>
                    <w:rPr>
                      <w:sz w:val="23"/>
                      <w:szCs w:val="23"/>
                    </w:rPr>
                  </w:pPr>
                  <w:r>
                    <w:rPr>
                      <w:sz w:val="23"/>
                      <w:szCs w:val="23"/>
                    </w:rPr>
                    <w:t xml:space="preserve"> </w:t>
                  </w:r>
                </w:p>
              </w:tc>
            </w:tr>
            <w:tr w:rsidR="00445A4D" w:rsidTr="00445A4D">
              <w:trPr>
                <w:trHeight w:val="1322"/>
              </w:trPr>
              <w:tc>
                <w:tcPr>
                  <w:tcW w:w="2959" w:type="dxa"/>
                </w:tcPr>
                <w:p w:rsidR="00445A4D" w:rsidRDefault="00445A4D" w:rsidP="006D34FD">
                  <w:pPr>
                    <w:pStyle w:val="Default"/>
                    <w:rPr>
                      <w:sz w:val="23"/>
                      <w:szCs w:val="23"/>
                    </w:rPr>
                  </w:pPr>
                  <w:r>
                    <w:rPr>
                      <w:sz w:val="23"/>
                      <w:szCs w:val="23"/>
                    </w:rPr>
                    <w:t xml:space="preserve">ПП </w:t>
                  </w:r>
                </w:p>
              </w:tc>
              <w:tc>
                <w:tcPr>
                  <w:tcW w:w="2959" w:type="dxa"/>
                </w:tcPr>
                <w:p w:rsidR="00445A4D" w:rsidRDefault="00445A4D" w:rsidP="006D34FD">
                  <w:pPr>
                    <w:pStyle w:val="Default"/>
                    <w:rPr>
                      <w:sz w:val="23"/>
                      <w:szCs w:val="23"/>
                    </w:rPr>
                  </w:pPr>
                  <w:r>
                    <w:rPr>
                      <w:sz w:val="23"/>
                      <w:szCs w:val="23"/>
                    </w:rPr>
                    <w:t xml:space="preserve">Зона парков </w:t>
                  </w:r>
                </w:p>
              </w:tc>
              <w:tc>
                <w:tcPr>
                  <w:tcW w:w="2959"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 xml:space="preserve"> Парки. </w:t>
                  </w:r>
                </w:p>
                <w:p w:rsidR="00445A4D" w:rsidRDefault="00445A4D" w:rsidP="006D34FD">
                  <w:pPr>
                    <w:pStyle w:val="Default"/>
                    <w:rPr>
                      <w:sz w:val="23"/>
                      <w:szCs w:val="23"/>
                    </w:rPr>
                  </w:pPr>
                </w:p>
              </w:tc>
              <w:tc>
                <w:tcPr>
                  <w:tcW w:w="2959"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Киоски, лоточная торговля, временные павильоны розничной торговли и обслуживания; </w:t>
                  </w:r>
                </w:p>
                <w:p w:rsidR="00445A4D" w:rsidRDefault="00445A4D" w:rsidP="006D34FD">
                  <w:pPr>
                    <w:pStyle w:val="Default"/>
                    <w:rPr>
                      <w:sz w:val="23"/>
                      <w:szCs w:val="23"/>
                    </w:rPr>
                  </w:pPr>
                  <w:r>
                    <w:rPr>
                      <w:sz w:val="23"/>
                      <w:szCs w:val="23"/>
                    </w:rPr>
                    <w:t xml:space="preserve"> Общественные туалеты; </w:t>
                  </w:r>
                </w:p>
                <w:p w:rsidR="00445A4D" w:rsidRDefault="00445A4D" w:rsidP="006D34FD">
                  <w:pPr>
                    <w:pStyle w:val="Default"/>
                    <w:rPr>
                      <w:sz w:val="23"/>
                      <w:szCs w:val="23"/>
                    </w:rPr>
                  </w:pPr>
                  <w:r>
                    <w:rPr>
                      <w:sz w:val="23"/>
                      <w:szCs w:val="23"/>
                    </w:rPr>
                    <w:t xml:space="preserve"> Малые архитектурные формы; </w:t>
                  </w:r>
                </w:p>
                <w:p w:rsidR="00445A4D" w:rsidRDefault="00445A4D" w:rsidP="006D34FD">
                  <w:pPr>
                    <w:pStyle w:val="Default"/>
                    <w:rPr>
                      <w:sz w:val="23"/>
                      <w:szCs w:val="23"/>
                    </w:rPr>
                  </w:pPr>
                  <w:r>
                    <w:rPr>
                      <w:sz w:val="23"/>
                      <w:szCs w:val="23"/>
                    </w:rPr>
                    <w:t xml:space="preserve"> Объекты благоустройства; </w:t>
                  </w: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Площадки для мусоросборников. </w:t>
                  </w:r>
                </w:p>
                <w:p w:rsidR="00445A4D" w:rsidRDefault="00445A4D" w:rsidP="006D34FD">
                  <w:pPr>
                    <w:pStyle w:val="Default"/>
                    <w:rPr>
                      <w:sz w:val="23"/>
                      <w:szCs w:val="23"/>
                    </w:rPr>
                  </w:pPr>
                </w:p>
              </w:tc>
              <w:tc>
                <w:tcPr>
                  <w:tcW w:w="2962"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Спортивные и игровые площадки;  </w:t>
                  </w: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общественного питания; </w:t>
                  </w:r>
                </w:p>
                <w:p w:rsidR="00445A4D" w:rsidRDefault="00445A4D" w:rsidP="006D34FD">
                  <w:pPr>
                    <w:pStyle w:val="Default"/>
                    <w:rPr>
                      <w:sz w:val="23"/>
                      <w:szCs w:val="23"/>
                    </w:rPr>
                  </w:pPr>
                  <w:r>
                    <w:rPr>
                      <w:sz w:val="23"/>
                      <w:szCs w:val="23"/>
                    </w:rPr>
                    <w:t xml:space="preserve"> Аттракционы. </w:t>
                  </w:r>
                </w:p>
                <w:p w:rsidR="00445A4D" w:rsidRDefault="00445A4D" w:rsidP="006D34FD">
                  <w:pPr>
                    <w:pStyle w:val="Default"/>
                    <w:rPr>
                      <w:sz w:val="23"/>
                      <w:szCs w:val="23"/>
                    </w:rPr>
                  </w:pPr>
                </w:p>
              </w:tc>
            </w:tr>
            <w:tr w:rsidR="00445A4D" w:rsidTr="00445A4D">
              <w:trPr>
                <w:trHeight w:val="1004"/>
              </w:trPr>
              <w:tc>
                <w:tcPr>
                  <w:tcW w:w="2959" w:type="dxa"/>
                </w:tcPr>
                <w:p w:rsidR="00445A4D" w:rsidRDefault="00445A4D" w:rsidP="006D34FD">
                  <w:pPr>
                    <w:pStyle w:val="Default"/>
                    <w:rPr>
                      <w:sz w:val="23"/>
                      <w:szCs w:val="23"/>
                    </w:rPr>
                  </w:pPr>
                </w:p>
              </w:tc>
              <w:tc>
                <w:tcPr>
                  <w:tcW w:w="2959" w:type="dxa"/>
                </w:tcPr>
                <w:p w:rsidR="00445A4D" w:rsidRDefault="00445A4D" w:rsidP="006D34FD">
                  <w:pPr>
                    <w:pStyle w:val="Default"/>
                    <w:rPr>
                      <w:sz w:val="23"/>
                      <w:szCs w:val="23"/>
                    </w:rPr>
                  </w:pPr>
                  <w:r>
                    <w:rPr>
                      <w:sz w:val="23"/>
                      <w:szCs w:val="23"/>
                    </w:rPr>
                    <w:t xml:space="preserve">Зона аллей, бульваров, скверов </w:t>
                  </w:r>
                </w:p>
              </w:tc>
              <w:tc>
                <w:tcPr>
                  <w:tcW w:w="2959"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Скверы, аллеи, бульвары, сады декоративные; </w:t>
                  </w:r>
                </w:p>
                <w:p w:rsidR="00445A4D" w:rsidRDefault="00445A4D" w:rsidP="006D34FD">
                  <w:pPr>
                    <w:pStyle w:val="Default"/>
                    <w:rPr>
                      <w:sz w:val="23"/>
                      <w:szCs w:val="23"/>
                    </w:rPr>
                  </w:pPr>
                  <w:r>
                    <w:rPr>
                      <w:sz w:val="23"/>
                      <w:szCs w:val="23"/>
                    </w:rPr>
                    <w:t xml:space="preserve"> Спортплощадки; </w:t>
                  </w:r>
                </w:p>
                <w:p w:rsidR="00445A4D" w:rsidRDefault="00445A4D" w:rsidP="006D34FD">
                  <w:pPr>
                    <w:pStyle w:val="Default"/>
                    <w:rPr>
                      <w:sz w:val="23"/>
                      <w:szCs w:val="23"/>
                    </w:rPr>
                  </w:pPr>
                  <w:r>
                    <w:rPr>
                      <w:sz w:val="23"/>
                      <w:szCs w:val="23"/>
                    </w:rPr>
                    <w:t xml:space="preserve"> Торговые киоски; </w:t>
                  </w: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Временные павильоны общественного питания на 50 посадочных </w:t>
                  </w:r>
                </w:p>
                <w:p w:rsidR="00445A4D" w:rsidRDefault="00445A4D" w:rsidP="006D34FD">
                  <w:pPr>
                    <w:pStyle w:val="Default"/>
                    <w:rPr>
                      <w:sz w:val="23"/>
                      <w:szCs w:val="23"/>
                    </w:rPr>
                  </w:pPr>
                </w:p>
              </w:tc>
              <w:tc>
                <w:tcPr>
                  <w:tcW w:w="2959"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Бесплатные парковки автотранспорта; </w:t>
                  </w:r>
                </w:p>
                <w:p w:rsidR="00445A4D" w:rsidRDefault="00445A4D" w:rsidP="006D34FD">
                  <w:pPr>
                    <w:pStyle w:val="Default"/>
                    <w:rPr>
                      <w:sz w:val="23"/>
                      <w:szCs w:val="23"/>
                    </w:rPr>
                  </w:pPr>
                  <w:r>
                    <w:rPr>
                      <w:sz w:val="23"/>
                      <w:szCs w:val="23"/>
                    </w:rPr>
                    <w:t xml:space="preserve"> Хозяйственные корпуса; </w:t>
                  </w:r>
                </w:p>
                <w:p w:rsidR="00445A4D" w:rsidRDefault="00445A4D" w:rsidP="006D34FD">
                  <w:pPr>
                    <w:pStyle w:val="Default"/>
                    <w:rPr>
                      <w:sz w:val="23"/>
                      <w:szCs w:val="23"/>
                    </w:rPr>
                  </w:pPr>
                  <w:r>
                    <w:rPr>
                      <w:sz w:val="23"/>
                      <w:szCs w:val="23"/>
                    </w:rPr>
                    <w:t xml:space="preserve"> Площадки для выгула собак; </w:t>
                  </w:r>
                </w:p>
                <w:p w:rsidR="00445A4D" w:rsidRDefault="00445A4D" w:rsidP="006D34FD">
                  <w:pPr>
                    <w:pStyle w:val="Default"/>
                    <w:rPr>
                      <w:sz w:val="23"/>
                      <w:szCs w:val="23"/>
                    </w:rPr>
                  </w:pPr>
                  <w:r>
                    <w:rPr>
                      <w:sz w:val="23"/>
                      <w:szCs w:val="23"/>
                    </w:rPr>
                    <w:t xml:space="preserve"> Пункты милиции, охраны; </w:t>
                  </w:r>
                </w:p>
                <w:p w:rsidR="00445A4D" w:rsidRDefault="00445A4D" w:rsidP="006D34FD">
                  <w:pPr>
                    <w:pStyle w:val="Default"/>
                    <w:rPr>
                      <w:sz w:val="23"/>
                      <w:szCs w:val="23"/>
                    </w:rPr>
                  </w:pPr>
                  <w:r>
                    <w:rPr>
                      <w:sz w:val="23"/>
                      <w:szCs w:val="23"/>
                    </w:rPr>
                    <w:t xml:space="preserve"> Общественные туалеты; </w:t>
                  </w:r>
                </w:p>
                <w:p w:rsidR="00445A4D" w:rsidRDefault="00445A4D" w:rsidP="006D34FD">
                  <w:pPr>
                    <w:pStyle w:val="Default"/>
                    <w:rPr>
                      <w:sz w:val="23"/>
                      <w:szCs w:val="23"/>
                    </w:rPr>
                  </w:pPr>
                </w:p>
              </w:tc>
              <w:tc>
                <w:tcPr>
                  <w:tcW w:w="2962" w:type="dxa"/>
                </w:tcPr>
                <w:p w:rsidR="00445A4D" w:rsidRDefault="00445A4D" w:rsidP="006D34FD">
                  <w:pPr>
                    <w:pStyle w:val="Default"/>
                    <w:rPr>
                      <w:color w:val="auto"/>
                    </w:rPr>
                  </w:pPr>
                </w:p>
                <w:p w:rsidR="00445A4D" w:rsidRDefault="00445A4D" w:rsidP="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Мемориальные комплексы, монументы, памятники и памятные знаки </w:t>
                  </w:r>
                </w:p>
                <w:p w:rsidR="00445A4D" w:rsidRDefault="00445A4D" w:rsidP="006D34FD">
                  <w:pPr>
                    <w:pStyle w:val="Default"/>
                    <w:rPr>
                      <w:sz w:val="23"/>
                      <w:szCs w:val="23"/>
                    </w:rPr>
                  </w:pPr>
                </w:p>
              </w:tc>
            </w:tr>
          </w:tbl>
          <w:p w:rsidR="005C48D4" w:rsidRDefault="005C48D4" w:rsidP="005C48D4">
            <w:pPr>
              <w:pStyle w:val="Default"/>
              <w:rPr>
                <w:color w:val="auto"/>
              </w:rPr>
            </w:pPr>
          </w:p>
        </w:tc>
        <w:tc>
          <w:tcPr>
            <w:tcW w:w="2959" w:type="dxa"/>
          </w:tcPr>
          <w:p w:rsidR="005C48D4" w:rsidRDefault="005C48D4" w:rsidP="005C48D4">
            <w:pPr>
              <w:pStyle w:val="Default"/>
              <w:rPr>
                <w:color w:val="auto"/>
              </w:rPr>
            </w:pPr>
          </w:p>
        </w:tc>
        <w:tc>
          <w:tcPr>
            <w:tcW w:w="2959" w:type="dxa"/>
          </w:tcPr>
          <w:p w:rsidR="005C48D4" w:rsidRDefault="005C48D4" w:rsidP="005C48D4">
            <w:pPr>
              <w:pStyle w:val="Default"/>
              <w:rPr>
                <w:color w:val="auto"/>
              </w:rPr>
            </w:pPr>
          </w:p>
          <w:p w:rsidR="005C48D4" w:rsidRDefault="005C48D4" w:rsidP="005C48D4">
            <w:pPr>
              <w:pStyle w:val="Default"/>
              <w:rPr>
                <w:sz w:val="23"/>
                <w:szCs w:val="23"/>
              </w:rPr>
            </w:pPr>
            <w:r>
              <w:rPr>
                <w:sz w:val="23"/>
                <w:szCs w:val="23"/>
              </w:rPr>
              <w:t xml:space="preserve">мест; </w:t>
            </w:r>
          </w:p>
          <w:p w:rsidR="005C48D4" w:rsidRDefault="005C48D4" w:rsidP="005C48D4">
            <w:pPr>
              <w:pStyle w:val="Default"/>
              <w:rPr>
                <w:sz w:val="23"/>
                <w:szCs w:val="23"/>
              </w:rPr>
            </w:pPr>
            <w:r>
              <w:rPr>
                <w:sz w:val="23"/>
                <w:szCs w:val="23"/>
              </w:rPr>
              <w:t xml:space="preserve"> Общественные туалеты; </w:t>
            </w:r>
          </w:p>
          <w:p w:rsidR="005C48D4" w:rsidRDefault="005C48D4" w:rsidP="005C48D4">
            <w:pPr>
              <w:pStyle w:val="Default"/>
              <w:rPr>
                <w:sz w:val="23"/>
                <w:szCs w:val="23"/>
              </w:rPr>
            </w:pPr>
            <w:r>
              <w:rPr>
                <w:sz w:val="23"/>
                <w:szCs w:val="23"/>
              </w:rPr>
              <w:t xml:space="preserve"> Зеленые насаждения;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Прокат игрового и спортивного инвентаря;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Комплексы аттракционов, бильярдные; </w:t>
            </w:r>
          </w:p>
          <w:p w:rsidR="005C48D4" w:rsidRDefault="005C48D4" w:rsidP="005C48D4">
            <w:pPr>
              <w:pStyle w:val="Default"/>
              <w:rPr>
                <w:sz w:val="23"/>
                <w:szCs w:val="23"/>
              </w:rPr>
            </w:pPr>
            <w:r>
              <w:rPr>
                <w:sz w:val="23"/>
                <w:szCs w:val="23"/>
              </w:rPr>
              <w:t xml:space="preserve"> Танцплощадки, дискотеки; </w:t>
            </w:r>
          </w:p>
          <w:p w:rsidR="005C48D4" w:rsidRDefault="005C48D4" w:rsidP="005C48D4">
            <w:pPr>
              <w:pStyle w:val="Default"/>
              <w:rPr>
                <w:sz w:val="23"/>
                <w:szCs w:val="23"/>
              </w:rPr>
            </w:pPr>
            <w:r>
              <w:rPr>
                <w:sz w:val="23"/>
                <w:szCs w:val="23"/>
              </w:rPr>
              <w:t xml:space="preserve"> Летние театры и эстрады; </w:t>
            </w:r>
          </w:p>
          <w:p w:rsidR="005C48D4" w:rsidRDefault="005C48D4" w:rsidP="005C48D4">
            <w:pPr>
              <w:pStyle w:val="Default"/>
              <w:rPr>
                <w:sz w:val="23"/>
                <w:szCs w:val="23"/>
              </w:rPr>
            </w:pPr>
            <w:r>
              <w:rPr>
                <w:sz w:val="23"/>
                <w:szCs w:val="23"/>
              </w:rPr>
              <w:t xml:space="preserve"> Беседки; </w:t>
            </w:r>
          </w:p>
          <w:p w:rsidR="005C48D4" w:rsidRDefault="005C48D4" w:rsidP="005C48D4">
            <w:pPr>
              <w:pStyle w:val="Default"/>
              <w:rPr>
                <w:sz w:val="23"/>
                <w:szCs w:val="23"/>
              </w:rPr>
            </w:pPr>
            <w:r>
              <w:rPr>
                <w:sz w:val="23"/>
                <w:szCs w:val="23"/>
              </w:rPr>
              <w:t xml:space="preserve"> Малые архитектурные формы. </w:t>
            </w:r>
          </w:p>
          <w:p w:rsidR="005C48D4" w:rsidRDefault="005C48D4" w:rsidP="005C48D4">
            <w:pPr>
              <w:pStyle w:val="Default"/>
              <w:rPr>
                <w:sz w:val="23"/>
                <w:szCs w:val="23"/>
              </w:rPr>
            </w:pPr>
          </w:p>
        </w:tc>
        <w:tc>
          <w:tcPr>
            <w:tcW w:w="2959" w:type="dxa"/>
          </w:tcPr>
          <w:p w:rsidR="005C48D4" w:rsidRDefault="005C48D4" w:rsidP="005C48D4">
            <w:pPr>
              <w:pStyle w:val="Default"/>
              <w:rPr>
                <w:color w:val="auto"/>
              </w:rPr>
            </w:pP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Пункты оказания первой медицинской помощи; </w:t>
            </w:r>
          </w:p>
          <w:p w:rsidR="005C48D4" w:rsidRDefault="005C48D4" w:rsidP="005C48D4">
            <w:pPr>
              <w:pStyle w:val="Default"/>
              <w:rPr>
                <w:sz w:val="23"/>
                <w:szCs w:val="23"/>
              </w:rPr>
            </w:pPr>
            <w:r>
              <w:rPr>
                <w:sz w:val="23"/>
                <w:szCs w:val="23"/>
              </w:rPr>
              <w:t xml:space="preserve"> Оранжереи; </w:t>
            </w:r>
          </w:p>
          <w:p w:rsidR="005C48D4" w:rsidRDefault="005C48D4" w:rsidP="005C48D4">
            <w:pPr>
              <w:pStyle w:val="Default"/>
              <w:rPr>
                <w:sz w:val="23"/>
                <w:szCs w:val="23"/>
              </w:rPr>
            </w:pPr>
            <w:r>
              <w:rPr>
                <w:sz w:val="23"/>
                <w:szCs w:val="23"/>
              </w:rPr>
              <w:t xml:space="preserve"> Объекты пожарной охраны;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инженерного обеспечения. </w:t>
            </w:r>
          </w:p>
          <w:p w:rsidR="005C48D4" w:rsidRDefault="005C48D4" w:rsidP="005C48D4">
            <w:pPr>
              <w:pStyle w:val="Default"/>
              <w:rPr>
                <w:sz w:val="23"/>
                <w:szCs w:val="23"/>
              </w:rPr>
            </w:pPr>
          </w:p>
        </w:tc>
        <w:tc>
          <w:tcPr>
            <w:tcW w:w="2962" w:type="dxa"/>
          </w:tcPr>
          <w:p w:rsidR="005C48D4" w:rsidRDefault="005C48D4" w:rsidP="005C48D4">
            <w:pPr>
              <w:pStyle w:val="Default"/>
              <w:rPr>
                <w:color w:val="auto"/>
              </w:rPr>
            </w:pPr>
          </w:p>
        </w:tc>
      </w:tr>
      <w:tr w:rsidR="005C48D4" w:rsidTr="005C48D4">
        <w:trPr>
          <w:trHeight w:val="142"/>
        </w:trPr>
        <w:tc>
          <w:tcPr>
            <w:tcW w:w="14798" w:type="dxa"/>
            <w:gridSpan w:val="5"/>
          </w:tcPr>
          <w:p w:rsidR="005C48D4" w:rsidRDefault="005C48D4" w:rsidP="005C48D4">
            <w:pPr>
              <w:pStyle w:val="Default"/>
              <w:rPr>
                <w:sz w:val="23"/>
                <w:szCs w:val="23"/>
              </w:rPr>
            </w:pPr>
            <w:r>
              <w:rPr>
                <w:sz w:val="23"/>
                <w:szCs w:val="23"/>
              </w:rPr>
              <w:t xml:space="preserve">ТЕРРИТОРИИ ОБЩЕГО ПОЛЬЗОВАНИЯ </w:t>
            </w:r>
          </w:p>
        </w:tc>
      </w:tr>
      <w:tr w:rsidR="005C48D4" w:rsidTr="005C48D4">
        <w:trPr>
          <w:trHeight w:val="1974"/>
        </w:trPr>
        <w:tc>
          <w:tcPr>
            <w:tcW w:w="2959" w:type="dxa"/>
          </w:tcPr>
          <w:p w:rsidR="005C48D4" w:rsidRDefault="005C48D4" w:rsidP="005C48D4">
            <w:pPr>
              <w:pStyle w:val="Default"/>
              <w:rPr>
                <w:sz w:val="23"/>
                <w:szCs w:val="23"/>
              </w:rPr>
            </w:pPr>
            <w:r>
              <w:rPr>
                <w:sz w:val="23"/>
                <w:szCs w:val="23"/>
              </w:rPr>
              <w:t xml:space="preserve">ТОП </w:t>
            </w:r>
          </w:p>
        </w:tc>
        <w:tc>
          <w:tcPr>
            <w:tcW w:w="2959" w:type="dxa"/>
          </w:tcPr>
          <w:p w:rsidR="005C48D4" w:rsidRDefault="005C48D4" w:rsidP="005C48D4">
            <w:pPr>
              <w:pStyle w:val="Default"/>
              <w:rPr>
                <w:sz w:val="23"/>
                <w:szCs w:val="23"/>
              </w:rPr>
            </w:pPr>
            <w:r>
              <w:rPr>
                <w:sz w:val="23"/>
                <w:szCs w:val="23"/>
              </w:rPr>
              <w:t xml:space="preserve">Территория общего пользования </w:t>
            </w:r>
          </w:p>
        </w:tc>
        <w:tc>
          <w:tcPr>
            <w:tcW w:w="2959" w:type="dxa"/>
          </w:tcPr>
          <w:p w:rsidR="005C48D4" w:rsidRDefault="005C48D4" w:rsidP="005C48D4">
            <w:pPr>
              <w:pStyle w:val="Default"/>
              <w:rPr>
                <w:color w:val="auto"/>
              </w:rPr>
            </w:pP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Уличнодорожная сеть населенного пункта;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Сети инженерной инфраструктуры, дренажной и ливневой  канализации, коллекторы рек;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Автодорожные мосты, тоннели, путепроводы,  дамбы; </w:t>
            </w:r>
          </w:p>
          <w:p w:rsidR="005C48D4" w:rsidRDefault="005C48D4" w:rsidP="005C48D4">
            <w:pPr>
              <w:pStyle w:val="Default"/>
              <w:rPr>
                <w:sz w:val="23"/>
                <w:szCs w:val="23"/>
              </w:rPr>
            </w:pPr>
            <w:r>
              <w:rPr>
                <w:sz w:val="23"/>
                <w:szCs w:val="23"/>
              </w:rPr>
              <w:t xml:space="preserve"> Тротуары, дорожки;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Подземные и надземные пешеходные переходы; </w:t>
            </w:r>
          </w:p>
          <w:p w:rsidR="005C48D4" w:rsidRDefault="005C48D4" w:rsidP="005C48D4">
            <w:pPr>
              <w:pStyle w:val="Default"/>
              <w:rPr>
                <w:sz w:val="23"/>
                <w:szCs w:val="23"/>
              </w:rPr>
            </w:pPr>
            <w:r>
              <w:rPr>
                <w:sz w:val="23"/>
                <w:szCs w:val="23"/>
              </w:rPr>
              <w:t xml:space="preserve"> Объекты уличного освещения;  </w:t>
            </w:r>
          </w:p>
          <w:p w:rsidR="005C48D4" w:rsidRDefault="005C48D4" w:rsidP="005C48D4">
            <w:pPr>
              <w:pStyle w:val="Default"/>
              <w:rPr>
                <w:sz w:val="23"/>
                <w:szCs w:val="23"/>
              </w:rPr>
            </w:pPr>
            <w:r>
              <w:rPr>
                <w:sz w:val="23"/>
                <w:szCs w:val="23"/>
              </w:rPr>
              <w:t> Памятники монументального ис</w:t>
            </w:r>
          </w:p>
          <w:p w:rsidR="005C48D4" w:rsidRDefault="005C48D4" w:rsidP="005C48D4">
            <w:pPr>
              <w:pStyle w:val="Default"/>
              <w:rPr>
                <w:sz w:val="23"/>
                <w:szCs w:val="23"/>
              </w:rPr>
            </w:pPr>
          </w:p>
        </w:tc>
        <w:tc>
          <w:tcPr>
            <w:tcW w:w="2959" w:type="dxa"/>
          </w:tcPr>
          <w:p w:rsidR="005C48D4" w:rsidRDefault="005C48D4" w:rsidP="005C48D4">
            <w:pPr>
              <w:pStyle w:val="Default"/>
              <w:rPr>
                <w:color w:val="auto"/>
              </w:rPr>
            </w:pP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Сооружения, необходимые для обеспечения автомобильного движения, посадки и высадки пассажиров и их сопутствующего обслуживания;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Декоративные зеленые насаждения; </w:t>
            </w:r>
          </w:p>
          <w:p w:rsidR="005C48D4" w:rsidRDefault="005C48D4" w:rsidP="005C48D4">
            <w:pPr>
              <w:pStyle w:val="Default"/>
              <w:rPr>
                <w:sz w:val="23"/>
                <w:szCs w:val="23"/>
              </w:rPr>
            </w:pPr>
            <w:r>
              <w:rPr>
                <w:sz w:val="23"/>
                <w:szCs w:val="23"/>
              </w:rPr>
              <w:t xml:space="preserve"> Малые формы благоустройства;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Подпорные стенки,  парапеты, ограждения, заборы и т.п.; </w:t>
            </w:r>
          </w:p>
          <w:p w:rsidR="005C48D4" w:rsidRDefault="005C48D4" w:rsidP="005C48D4">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санитарной уборки, общественные туалеты. </w:t>
            </w:r>
          </w:p>
        </w:tc>
        <w:tc>
          <w:tcPr>
            <w:tcW w:w="2962" w:type="dxa"/>
          </w:tcPr>
          <w:p w:rsidR="005C48D4" w:rsidRDefault="005C48D4" w:rsidP="005C48D4">
            <w:pPr>
              <w:pStyle w:val="Default"/>
              <w:rPr>
                <w:sz w:val="23"/>
                <w:szCs w:val="23"/>
              </w:rPr>
            </w:pPr>
            <w:r>
              <w:rPr>
                <w:sz w:val="23"/>
                <w:szCs w:val="23"/>
              </w:rPr>
              <w:t xml:space="preserve"> </w:t>
            </w:r>
          </w:p>
        </w:tc>
      </w:tr>
    </w:tbl>
    <w:p w:rsidR="00CF2519" w:rsidRDefault="00CF2519" w:rsidP="00401E6A">
      <w:pPr>
        <w:pStyle w:val="Default"/>
        <w:rPr>
          <w:rFonts w:ascii="Arial" w:hAnsi="Arial" w:cs="Arial"/>
          <w:color w:val="auto"/>
        </w:rPr>
      </w:pPr>
    </w:p>
    <w:p w:rsidR="00CF2519" w:rsidRDefault="00CF2519" w:rsidP="00401E6A">
      <w:pPr>
        <w:pStyle w:val="Default"/>
        <w:rPr>
          <w:rFonts w:ascii="Arial" w:hAnsi="Arial" w:cs="Arial"/>
          <w:color w:val="auto"/>
        </w:rPr>
      </w:pPr>
    </w:p>
    <w:tbl>
      <w:tblPr>
        <w:tblpPr w:leftFromText="180" w:rightFromText="180" w:vertAnchor="text" w:horzAnchor="margin" w:tblpY="200"/>
        <w:tblW w:w="14798" w:type="dxa"/>
        <w:tblLayout w:type="fixed"/>
        <w:tblLook w:val="0000"/>
      </w:tblPr>
      <w:tblGrid>
        <w:gridCol w:w="2959"/>
        <w:gridCol w:w="2959"/>
        <w:gridCol w:w="2959"/>
        <w:gridCol w:w="2959"/>
        <w:gridCol w:w="2962"/>
      </w:tblGrid>
      <w:tr w:rsidR="002E38B9" w:rsidTr="006D34FD">
        <w:trPr>
          <w:trHeight w:val="498"/>
        </w:trPr>
        <w:tc>
          <w:tcPr>
            <w:tcW w:w="2959" w:type="dxa"/>
          </w:tcPr>
          <w:p w:rsidR="002E38B9" w:rsidRDefault="002E38B9" w:rsidP="006D34FD">
            <w:pPr>
              <w:pStyle w:val="Default"/>
              <w:rPr>
                <w:color w:val="auto"/>
              </w:rPr>
            </w:pPr>
          </w:p>
        </w:tc>
        <w:tc>
          <w:tcPr>
            <w:tcW w:w="2959" w:type="dxa"/>
          </w:tcPr>
          <w:p w:rsidR="002E38B9" w:rsidRDefault="002E38B9" w:rsidP="006D34FD">
            <w:pPr>
              <w:pStyle w:val="Default"/>
              <w:rPr>
                <w:color w:val="auto"/>
              </w:rPr>
            </w:pPr>
          </w:p>
        </w:tc>
        <w:tc>
          <w:tcPr>
            <w:tcW w:w="2959" w:type="dxa"/>
          </w:tcPr>
          <w:p w:rsidR="002E38B9" w:rsidRDefault="002E38B9" w:rsidP="006D34FD">
            <w:pPr>
              <w:pStyle w:val="Default"/>
              <w:rPr>
                <w:color w:val="auto"/>
              </w:rPr>
            </w:pPr>
          </w:p>
          <w:p w:rsidR="002E38B9" w:rsidRDefault="002E38B9" w:rsidP="006D34FD">
            <w:pPr>
              <w:pStyle w:val="Default"/>
              <w:rPr>
                <w:sz w:val="23"/>
                <w:szCs w:val="23"/>
              </w:rPr>
            </w:pPr>
            <w:r>
              <w:rPr>
                <w:sz w:val="23"/>
                <w:szCs w:val="23"/>
              </w:rPr>
              <w:t xml:space="preserve">кусства,  фонтаны; </w:t>
            </w:r>
          </w:p>
          <w:p w:rsidR="002E38B9" w:rsidRDefault="002E38B9" w:rsidP="006D34FD">
            <w:pPr>
              <w:pStyle w:val="Default"/>
              <w:rPr>
                <w:sz w:val="23"/>
                <w:szCs w:val="23"/>
              </w:rPr>
            </w:pPr>
            <w:r>
              <w:rPr>
                <w:sz w:val="23"/>
                <w:szCs w:val="23"/>
              </w:rPr>
              <w:t xml:space="preserve"> Объекты наружной рекламы; </w:t>
            </w:r>
          </w:p>
          <w:p w:rsidR="002E38B9" w:rsidRDefault="002E38B9" w:rsidP="006D34FD">
            <w:pPr>
              <w:pStyle w:val="Default"/>
              <w:rPr>
                <w:sz w:val="23"/>
                <w:szCs w:val="23"/>
              </w:rPr>
            </w:pPr>
            <w:r>
              <w:rPr>
                <w:sz w:val="23"/>
                <w:szCs w:val="23"/>
              </w:rPr>
              <w:t xml:space="preserve"> Стоянки. </w:t>
            </w:r>
          </w:p>
          <w:p w:rsidR="002E38B9" w:rsidRDefault="002E38B9" w:rsidP="006D34FD">
            <w:pPr>
              <w:pStyle w:val="Default"/>
              <w:rPr>
                <w:sz w:val="23"/>
                <w:szCs w:val="23"/>
              </w:rPr>
            </w:pPr>
          </w:p>
        </w:tc>
        <w:tc>
          <w:tcPr>
            <w:tcW w:w="2959" w:type="dxa"/>
          </w:tcPr>
          <w:p w:rsidR="002E38B9" w:rsidRDefault="002E38B9" w:rsidP="006D34FD">
            <w:pPr>
              <w:pStyle w:val="Default"/>
              <w:rPr>
                <w:color w:val="auto"/>
              </w:rPr>
            </w:pPr>
          </w:p>
        </w:tc>
        <w:tc>
          <w:tcPr>
            <w:tcW w:w="2962" w:type="dxa"/>
          </w:tcPr>
          <w:p w:rsidR="002E38B9" w:rsidRDefault="002E38B9" w:rsidP="006D34FD">
            <w:pPr>
              <w:pStyle w:val="Default"/>
              <w:rPr>
                <w:color w:val="auto"/>
              </w:rPr>
            </w:pPr>
          </w:p>
        </w:tc>
      </w:tr>
      <w:tr w:rsidR="002E38B9" w:rsidTr="006D34FD">
        <w:trPr>
          <w:trHeight w:val="142"/>
        </w:trPr>
        <w:tc>
          <w:tcPr>
            <w:tcW w:w="14798" w:type="dxa"/>
            <w:gridSpan w:val="5"/>
          </w:tcPr>
          <w:p w:rsidR="002E38B9" w:rsidRDefault="002E38B9" w:rsidP="006D34FD">
            <w:pPr>
              <w:pStyle w:val="Default"/>
              <w:rPr>
                <w:sz w:val="23"/>
                <w:szCs w:val="23"/>
              </w:rPr>
            </w:pPr>
            <w:r>
              <w:rPr>
                <w:sz w:val="23"/>
                <w:szCs w:val="23"/>
              </w:rPr>
              <w:t xml:space="preserve">ЗОНЫ РЕЗЕРВНЫХ ТЕРРИТОРИЙ </w:t>
            </w:r>
          </w:p>
        </w:tc>
      </w:tr>
      <w:tr w:rsidR="002E38B9" w:rsidTr="006D34FD">
        <w:trPr>
          <w:trHeight w:val="1121"/>
        </w:trPr>
        <w:tc>
          <w:tcPr>
            <w:tcW w:w="2959" w:type="dxa"/>
          </w:tcPr>
          <w:p w:rsidR="002E38B9" w:rsidRDefault="008D4CCE" w:rsidP="006D34FD">
            <w:pPr>
              <w:pStyle w:val="Default"/>
              <w:rPr>
                <w:sz w:val="23"/>
                <w:szCs w:val="23"/>
              </w:rPr>
            </w:pPr>
            <w:r w:rsidRPr="008D4CCE">
              <w:rPr>
                <w:rFonts w:ascii="Arial" w:hAnsi="Arial" w:cs="Arial"/>
                <w:noProof/>
              </w:rPr>
              <w:pict>
                <v:shape id="_x0000_s1100" type="#_x0000_t202" style="position:absolute;left:0;text-align:left;margin-left:180.75pt;margin-top:308.25pt;width:637.35pt;height:369pt;z-index:251695616;mso-position-horizontal-relative:page;mso-position-vertical-relative:page" wrapcoords="0 0" o:allowincell="f" filled="f" stroked="f">
                  <v:textbox>
                    <w:txbxContent>
                      <w:tbl>
                        <w:tblPr>
                          <w:tblW w:w="0" w:type="auto"/>
                          <w:tblLayout w:type="fixed"/>
                          <w:tblLook w:val="0000"/>
                        </w:tblPr>
                        <w:tblGrid>
                          <w:gridCol w:w="2793"/>
                          <w:gridCol w:w="2793"/>
                          <w:gridCol w:w="2793"/>
                          <w:gridCol w:w="2793"/>
                          <w:gridCol w:w="2793"/>
                        </w:tblGrid>
                        <w:tr w:rsidR="006D34FD">
                          <w:trPr>
                            <w:trHeight w:val="3891"/>
                          </w:trPr>
                          <w:tc>
                            <w:tcPr>
                              <w:tcW w:w="2793" w:type="dxa"/>
                            </w:tcPr>
                            <w:p w:rsidR="006D34FD" w:rsidRDefault="006D34FD">
                              <w:pPr>
                                <w:pStyle w:val="Default"/>
                                <w:rPr>
                                  <w:color w:val="auto"/>
                                </w:rPr>
                              </w:pPr>
                            </w:p>
                          </w:tc>
                          <w:tc>
                            <w:tcPr>
                              <w:tcW w:w="2793" w:type="dxa"/>
                            </w:tcPr>
                            <w:p w:rsidR="006D34FD" w:rsidRDefault="006D34FD">
                              <w:pPr>
                                <w:pStyle w:val="Default"/>
                                <w:rPr>
                                  <w:color w:val="auto"/>
                                </w:rPr>
                              </w:pPr>
                            </w:p>
                          </w:tc>
                          <w:tc>
                            <w:tcPr>
                              <w:tcW w:w="2793" w:type="dxa"/>
                            </w:tcPr>
                            <w:p w:rsidR="006D34FD" w:rsidRDefault="006D34FD">
                              <w:pPr>
                                <w:pStyle w:val="Default"/>
                                <w:rPr>
                                  <w:color w:val="auto"/>
                                </w:rPr>
                              </w:pPr>
                            </w:p>
                            <w:p w:rsidR="006D34FD" w:rsidRDefault="006D34FD">
                              <w:pPr>
                                <w:pStyle w:val="Default"/>
                                <w:rPr>
                                  <w:sz w:val="23"/>
                                  <w:szCs w:val="23"/>
                                </w:rPr>
                              </w:pPr>
                              <w:r>
                                <w:rPr>
                                  <w:sz w:val="23"/>
                                  <w:szCs w:val="23"/>
                                </w:rPr>
                                <w:t xml:space="preserve">оптовой и  мелкооптовой торговли;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Магазины товаров первой необходимости в отдельно стоящем здании общей площадью не более 200 кв. м;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Рынки открытые и закрытые продовольственные оптовые, мелкооптовые, розничной торговли, другие предприятия  оптовой, мелкооптовой торговли;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Пункты оказания первой медицинской помощи;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Антенны сотовой, радиорелейной, спутниковой связи. </w:t>
                              </w:r>
                            </w:p>
                            <w:p w:rsidR="006D34FD" w:rsidRDefault="006D34FD">
                              <w:pPr>
                                <w:pStyle w:val="Default"/>
                                <w:rPr>
                                  <w:sz w:val="23"/>
                                  <w:szCs w:val="23"/>
                                </w:rPr>
                              </w:pPr>
                            </w:p>
                          </w:tc>
                          <w:tc>
                            <w:tcPr>
                              <w:tcW w:w="2793" w:type="dxa"/>
                            </w:tcPr>
                            <w:p w:rsidR="006D34FD" w:rsidRDefault="006D34FD">
                              <w:pPr>
                                <w:pStyle w:val="Default"/>
                                <w:rPr>
                                  <w:color w:val="auto"/>
                                </w:rPr>
                              </w:pPr>
                            </w:p>
                            <w:p w:rsidR="006D34FD" w:rsidRDefault="006D34FD">
                              <w:pPr>
                                <w:pStyle w:val="Default"/>
                                <w:rPr>
                                  <w:sz w:val="23"/>
                                  <w:szCs w:val="23"/>
                                </w:rPr>
                              </w:pPr>
                              <w:r>
                                <w:rPr>
                                  <w:sz w:val="23"/>
                                  <w:szCs w:val="23"/>
                                </w:rPr>
                                <w:t xml:space="preserve">или организации;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Ярмарки, выставки и магазины розничной торговли товаров собственного производства промышленных предприятий;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Вспомогательные здания и сооружения, технологически связанные с ведущим видом использования;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Здания и сооружения для размещения служб охраны и наблюдения; </w:t>
                              </w:r>
                            </w:p>
                            <w:p w:rsidR="006D34FD" w:rsidRDefault="006D34FD">
                              <w:pPr>
                                <w:pStyle w:val="Default"/>
                                <w:rPr>
                                  <w:sz w:val="23"/>
                                  <w:szCs w:val="23"/>
                                </w:rPr>
                              </w:pPr>
                              <w:r>
                                <w:rPr>
                                  <w:sz w:val="23"/>
                                  <w:szCs w:val="23"/>
                                </w:rPr>
                                <w:t xml:space="preserve"> Гаражи служебного транспорта;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Гостевые автостоянки, парковки без взимания платы;  </w:t>
                              </w:r>
                            </w:p>
                            <w:p w:rsidR="006D34FD" w:rsidRDefault="006D34FD">
                              <w:pPr>
                                <w:pStyle w:val="Default"/>
                                <w:rPr>
                                  <w:sz w:val="23"/>
                                  <w:szCs w:val="23"/>
                                </w:rPr>
                              </w:pPr>
                              <w:r>
                                <w:rPr>
                                  <w:sz w:val="23"/>
                                  <w:szCs w:val="23"/>
                                </w:rPr>
                                <w:t xml:space="preserve"> Площадки для сбора мусора;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Сооружения и устройства сетей инженернотехнического обеспечения;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благоустройства территорий, элементы малых архитектурных форм;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Общественные зеленые насаждения;  </w:t>
                              </w:r>
                            </w:p>
                            <w:p w:rsidR="006D34FD" w:rsidRDefault="006D34FD">
                              <w:pPr>
                                <w:pStyle w:val="Default"/>
                                <w:rPr>
                                  <w:sz w:val="23"/>
                                  <w:szCs w:val="23"/>
                                </w:rPr>
                              </w:pPr>
                            </w:p>
                          </w:tc>
                          <w:tc>
                            <w:tcPr>
                              <w:tcW w:w="2793" w:type="dxa"/>
                            </w:tcPr>
                            <w:p w:rsidR="006D34FD" w:rsidRDefault="006D34FD">
                              <w:pPr>
                                <w:pStyle w:val="Default"/>
                                <w:rPr>
                                  <w:color w:val="auto"/>
                                </w:rPr>
                              </w:pPr>
                            </w:p>
                            <w:p w:rsidR="006D34FD" w:rsidRDefault="006D34FD">
                              <w:pPr>
                                <w:pStyle w:val="Default"/>
                                <w:rPr>
                                  <w:sz w:val="23"/>
                                  <w:szCs w:val="23"/>
                                </w:rPr>
                              </w:pPr>
                              <w:r>
                                <w:rPr>
                                  <w:sz w:val="23"/>
                                  <w:szCs w:val="23"/>
                                </w:rPr>
                                <w:t xml:space="preserve"> Тюрьмы;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Объекты военного назначения;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Ветлечебницы, в том числе с постоянным содержанием животных; </w:t>
                              </w:r>
                            </w:p>
                            <w:p w:rsidR="006D34FD" w:rsidRDefault="006D34FD">
                              <w:pPr>
                                <w:pStyle w:val="Default"/>
                                <w:rPr>
                                  <w:sz w:val="23"/>
                                  <w:szCs w:val="23"/>
                                </w:rPr>
                              </w:pPr>
                              <w:r>
                                <w:rPr>
                                  <w:sz w:val="23"/>
                                  <w:szCs w:val="23"/>
                                </w:rPr>
                                <w:t xml:space="preserve"> Автозаправочные станции;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Санитарнотехнические сооружения и установки коммунального назначения, склады временного хранения утильсырья; </w:t>
                              </w:r>
                            </w:p>
                            <w:p w:rsidR="006D34FD" w:rsidRDefault="006D34FD">
                              <w:pPr>
                                <w:pStyle w:val="Default"/>
                                <w:rPr>
                                  <w:sz w:val="23"/>
                                  <w:szCs w:val="23"/>
                                </w:rPr>
                              </w:pPr>
                              <w:r>
                                <w:rPr>
                                  <w:sz w:val="23"/>
                                  <w:szCs w:val="23"/>
                                </w:rPr>
                                <w:t></w:t>
                              </w:r>
                              <w:r>
                                <w:rPr>
                                  <w:rFonts w:ascii="Arial" w:hAnsi="Arial" w:cs="Arial"/>
                                  <w:sz w:val="23"/>
                                  <w:szCs w:val="23"/>
                                </w:rPr>
                                <w:t xml:space="preserve"> </w:t>
                              </w:r>
                              <w:r>
                                <w:rPr>
                                  <w:sz w:val="23"/>
                                  <w:szCs w:val="23"/>
                                </w:rPr>
                                <w:t xml:space="preserve">Профессиональнотехнические учебные заведения. </w:t>
                              </w:r>
                            </w:p>
                            <w:p w:rsidR="006D34FD" w:rsidRDefault="006D34FD">
                              <w:pPr>
                                <w:pStyle w:val="Default"/>
                                <w:rPr>
                                  <w:sz w:val="23"/>
                                  <w:szCs w:val="23"/>
                                </w:rPr>
                              </w:pPr>
                            </w:p>
                          </w:tc>
                        </w:tr>
                      </w:tbl>
                      <w:p w:rsidR="006D34FD" w:rsidRDefault="006D34FD" w:rsidP="002E38B9"/>
                    </w:txbxContent>
                  </v:textbox>
                  <w10:wrap type="through" anchorx="page" anchory="page"/>
                </v:shape>
              </w:pict>
            </w:r>
            <w:r w:rsidR="002E38B9">
              <w:rPr>
                <w:sz w:val="23"/>
                <w:szCs w:val="23"/>
              </w:rPr>
              <w:t xml:space="preserve">ЗРД </w:t>
            </w:r>
          </w:p>
        </w:tc>
        <w:tc>
          <w:tcPr>
            <w:tcW w:w="2959" w:type="dxa"/>
          </w:tcPr>
          <w:p w:rsidR="002E38B9" w:rsidRDefault="002E38B9" w:rsidP="006D34FD">
            <w:pPr>
              <w:pStyle w:val="Default"/>
              <w:rPr>
                <w:sz w:val="23"/>
                <w:szCs w:val="23"/>
              </w:rPr>
            </w:pPr>
            <w:r>
              <w:rPr>
                <w:sz w:val="23"/>
                <w:szCs w:val="23"/>
              </w:rPr>
              <w:t xml:space="preserve">Зона общественного, делового и коммерческого назначения (перспективная) </w:t>
            </w:r>
          </w:p>
        </w:tc>
        <w:tc>
          <w:tcPr>
            <w:tcW w:w="2959" w:type="dxa"/>
          </w:tcPr>
          <w:p w:rsidR="002E38B9" w:rsidRDefault="002E38B9" w:rsidP="006D34FD">
            <w:pPr>
              <w:pStyle w:val="Default"/>
              <w:rPr>
                <w:sz w:val="23"/>
                <w:szCs w:val="23"/>
              </w:rPr>
            </w:pPr>
            <w:r>
              <w:rPr>
                <w:sz w:val="23"/>
                <w:szCs w:val="23"/>
              </w:rPr>
              <w:t xml:space="preserve">Перечень видов разрешенного использования земельных участков и объектов капитального строительства в зоне устанавливается на основании утвержденного в установленном порядке проекта планировки участков зоны. </w:t>
            </w:r>
          </w:p>
        </w:tc>
        <w:tc>
          <w:tcPr>
            <w:tcW w:w="2959" w:type="dxa"/>
          </w:tcPr>
          <w:p w:rsidR="002E38B9" w:rsidRDefault="002E38B9" w:rsidP="006D34FD">
            <w:pPr>
              <w:pStyle w:val="Default"/>
              <w:rPr>
                <w:sz w:val="23"/>
                <w:szCs w:val="23"/>
              </w:rPr>
            </w:pPr>
            <w:r>
              <w:rPr>
                <w:sz w:val="23"/>
                <w:szCs w:val="23"/>
              </w:rPr>
              <w:t xml:space="preserve"> </w:t>
            </w:r>
          </w:p>
        </w:tc>
        <w:tc>
          <w:tcPr>
            <w:tcW w:w="2962" w:type="dxa"/>
          </w:tcPr>
          <w:p w:rsidR="002E38B9" w:rsidRDefault="002E38B9" w:rsidP="006D34FD">
            <w:pPr>
              <w:pStyle w:val="Default"/>
              <w:rPr>
                <w:sz w:val="23"/>
                <w:szCs w:val="23"/>
              </w:rPr>
            </w:pPr>
            <w:r>
              <w:rPr>
                <w:sz w:val="23"/>
                <w:szCs w:val="23"/>
              </w:rPr>
              <w:t xml:space="preserve"> </w:t>
            </w:r>
          </w:p>
        </w:tc>
      </w:tr>
      <w:tr w:rsidR="002E38B9" w:rsidTr="006D34FD">
        <w:trPr>
          <w:trHeight w:val="1121"/>
        </w:trPr>
        <w:tc>
          <w:tcPr>
            <w:tcW w:w="2959" w:type="dxa"/>
          </w:tcPr>
          <w:p w:rsidR="002E38B9" w:rsidRDefault="008D4CCE" w:rsidP="006D34FD">
            <w:pPr>
              <w:pStyle w:val="Default"/>
              <w:rPr>
                <w:sz w:val="23"/>
                <w:szCs w:val="23"/>
              </w:rPr>
            </w:pPr>
            <w:r w:rsidRPr="008D4CCE">
              <w:rPr>
                <w:rFonts w:ascii="Arial" w:hAnsi="Arial" w:cs="Arial"/>
                <w:noProof/>
              </w:rPr>
              <w:pict>
                <v:shape id="_x0000_s1101" type="#_x0000_t202" style="position:absolute;left:0;text-align:left;margin-left:47.5pt;margin-top:471pt;width:779.9pt;height:474.3pt;z-index:251696640;mso-position-horizontal-relative:page;mso-position-vertical-relative:page" wrapcoords="0 0" o:allowincell="f" filled="f" stroked="f">
                  <v:textbox>
                    <w:txbxContent>
                      <w:p w:rsidR="006D34FD" w:rsidRDefault="006D34FD" w:rsidP="002E38B9"/>
                    </w:txbxContent>
                  </v:textbox>
                  <w10:wrap type="through" anchorx="page" anchory="page"/>
                </v:shape>
              </w:pict>
            </w:r>
            <w:r w:rsidR="002E38B9">
              <w:rPr>
                <w:sz w:val="23"/>
                <w:szCs w:val="23"/>
              </w:rPr>
              <w:t xml:space="preserve">ЗРЖ </w:t>
            </w:r>
          </w:p>
        </w:tc>
        <w:tc>
          <w:tcPr>
            <w:tcW w:w="2959" w:type="dxa"/>
          </w:tcPr>
          <w:p w:rsidR="002E38B9" w:rsidRDefault="002E38B9" w:rsidP="006D34FD">
            <w:pPr>
              <w:pStyle w:val="Default"/>
              <w:rPr>
                <w:sz w:val="23"/>
                <w:szCs w:val="23"/>
              </w:rPr>
            </w:pPr>
            <w:r>
              <w:rPr>
                <w:sz w:val="23"/>
                <w:szCs w:val="23"/>
              </w:rPr>
              <w:t xml:space="preserve">Зона жилой застройки (перспективная) </w:t>
            </w:r>
          </w:p>
        </w:tc>
        <w:tc>
          <w:tcPr>
            <w:tcW w:w="2959" w:type="dxa"/>
          </w:tcPr>
          <w:p w:rsidR="002E38B9" w:rsidRDefault="002E38B9" w:rsidP="006D34FD">
            <w:pPr>
              <w:pStyle w:val="Default"/>
              <w:rPr>
                <w:sz w:val="23"/>
                <w:szCs w:val="23"/>
              </w:rPr>
            </w:pPr>
            <w:r>
              <w:rPr>
                <w:sz w:val="23"/>
                <w:szCs w:val="23"/>
              </w:rPr>
              <w:t xml:space="preserve">Перечень видов разрешенного использования земельных участков и объектов капитального строительства в зоне устанавливается на основании утвержденного в установленном порядке проекта планировки участков зоны. </w:t>
            </w:r>
          </w:p>
        </w:tc>
        <w:tc>
          <w:tcPr>
            <w:tcW w:w="2959" w:type="dxa"/>
          </w:tcPr>
          <w:p w:rsidR="002E38B9" w:rsidRDefault="002E38B9" w:rsidP="006D34FD">
            <w:pPr>
              <w:pStyle w:val="Default"/>
              <w:rPr>
                <w:sz w:val="23"/>
                <w:szCs w:val="23"/>
              </w:rPr>
            </w:pPr>
            <w:r>
              <w:rPr>
                <w:sz w:val="23"/>
                <w:szCs w:val="23"/>
              </w:rPr>
              <w:t xml:space="preserve"> </w:t>
            </w:r>
          </w:p>
        </w:tc>
        <w:tc>
          <w:tcPr>
            <w:tcW w:w="2962" w:type="dxa"/>
          </w:tcPr>
          <w:p w:rsidR="002E38B9" w:rsidRDefault="002E38B9" w:rsidP="006D34FD">
            <w:pPr>
              <w:pStyle w:val="Default"/>
              <w:rPr>
                <w:sz w:val="23"/>
                <w:szCs w:val="23"/>
              </w:rPr>
            </w:pPr>
            <w:r>
              <w:rPr>
                <w:sz w:val="23"/>
                <w:szCs w:val="23"/>
              </w:rPr>
              <w:t xml:space="preserve"> </w:t>
            </w:r>
          </w:p>
        </w:tc>
      </w:tr>
      <w:tr w:rsidR="002E38B9" w:rsidTr="006D34FD">
        <w:trPr>
          <w:trHeight w:val="1121"/>
        </w:trPr>
        <w:tc>
          <w:tcPr>
            <w:tcW w:w="2959" w:type="dxa"/>
          </w:tcPr>
          <w:p w:rsidR="002E38B9" w:rsidRDefault="002E38B9" w:rsidP="006D34FD">
            <w:pPr>
              <w:pStyle w:val="Default"/>
              <w:rPr>
                <w:sz w:val="23"/>
                <w:szCs w:val="23"/>
              </w:rPr>
            </w:pPr>
            <w:r>
              <w:rPr>
                <w:sz w:val="23"/>
                <w:szCs w:val="23"/>
              </w:rPr>
              <w:t xml:space="preserve">ЗРР </w:t>
            </w:r>
          </w:p>
        </w:tc>
        <w:tc>
          <w:tcPr>
            <w:tcW w:w="2959" w:type="dxa"/>
          </w:tcPr>
          <w:p w:rsidR="002E38B9" w:rsidRDefault="002E38B9" w:rsidP="006D34FD">
            <w:pPr>
              <w:pStyle w:val="Default"/>
              <w:rPr>
                <w:sz w:val="23"/>
                <w:szCs w:val="23"/>
              </w:rPr>
            </w:pPr>
            <w:r>
              <w:rPr>
                <w:sz w:val="23"/>
                <w:szCs w:val="23"/>
              </w:rPr>
              <w:t xml:space="preserve">Зона природнорекреационных территорий (перспективная) </w:t>
            </w:r>
          </w:p>
        </w:tc>
        <w:tc>
          <w:tcPr>
            <w:tcW w:w="2959" w:type="dxa"/>
          </w:tcPr>
          <w:p w:rsidR="002E38B9" w:rsidRDefault="002E38B9" w:rsidP="006D34FD">
            <w:pPr>
              <w:pStyle w:val="Default"/>
              <w:rPr>
                <w:sz w:val="23"/>
                <w:szCs w:val="23"/>
              </w:rPr>
            </w:pPr>
            <w:r>
              <w:rPr>
                <w:sz w:val="23"/>
                <w:szCs w:val="23"/>
              </w:rPr>
              <w:t xml:space="preserve">Перечень видов разрешенного использования земельных участков и объектов капитального строительства в зоне устанавливается на основании утвержденного в установленном порядке проекта планировки участков зоны. </w:t>
            </w:r>
          </w:p>
        </w:tc>
        <w:tc>
          <w:tcPr>
            <w:tcW w:w="2959" w:type="dxa"/>
          </w:tcPr>
          <w:p w:rsidR="002E38B9" w:rsidRDefault="002E38B9" w:rsidP="006D34FD">
            <w:pPr>
              <w:pStyle w:val="Default"/>
              <w:rPr>
                <w:sz w:val="23"/>
                <w:szCs w:val="23"/>
              </w:rPr>
            </w:pPr>
            <w:r>
              <w:rPr>
                <w:sz w:val="23"/>
                <w:szCs w:val="23"/>
              </w:rPr>
              <w:t xml:space="preserve"> </w:t>
            </w:r>
          </w:p>
        </w:tc>
        <w:tc>
          <w:tcPr>
            <w:tcW w:w="2962" w:type="dxa"/>
          </w:tcPr>
          <w:p w:rsidR="002E38B9" w:rsidRDefault="002E38B9" w:rsidP="006D34FD">
            <w:pPr>
              <w:pStyle w:val="Default"/>
              <w:rPr>
                <w:sz w:val="23"/>
                <w:szCs w:val="23"/>
              </w:rPr>
            </w:pPr>
            <w:r>
              <w:rPr>
                <w:sz w:val="23"/>
                <w:szCs w:val="23"/>
              </w:rPr>
              <w:t xml:space="preserve"> </w:t>
            </w:r>
          </w:p>
        </w:tc>
      </w:tr>
    </w:tbl>
    <w:p w:rsidR="00CF2519" w:rsidRDefault="00CF2519" w:rsidP="00401E6A">
      <w:pPr>
        <w:pStyle w:val="Default"/>
        <w:rPr>
          <w:rFonts w:ascii="Arial" w:hAnsi="Arial" w:cs="Arial"/>
          <w:color w:val="auto"/>
        </w:rPr>
      </w:pPr>
    </w:p>
    <w:p w:rsidR="00CF2519" w:rsidRDefault="00CF2519" w:rsidP="00401E6A">
      <w:pPr>
        <w:pStyle w:val="Default"/>
        <w:rPr>
          <w:rFonts w:ascii="Arial" w:hAnsi="Arial" w:cs="Arial"/>
          <w:color w:val="auto"/>
        </w:rPr>
      </w:pPr>
    </w:p>
    <w:p w:rsidR="00CF2519" w:rsidRDefault="00CF2519" w:rsidP="00401E6A">
      <w:pPr>
        <w:pStyle w:val="Default"/>
        <w:rPr>
          <w:rFonts w:ascii="Arial" w:hAnsi="Arial" w:cs="Arial"/>
          <w:color w:val="auto"/>
        </w:rPr>
      </w:pPr>
    </w:p>
    <w:p w:rsidR="00CF2519" w:rsidRDefault="00CF2519" w:rsidP="00401E6A">
      <w:pPr>
        <w:pStyle w:val="Default"/>
        <w:rPr>
          <w:rFonts w:ascii="Arial" w:hAnsi="Arial" w:cs="Arial"/>
          <w:color w:val="auto"/>
        </w:rPr>
      </w:pPr>
    </w:p>
    <w:p w:rsidR="00CF2519" w:rsidRDefault="00CF2519" w:rsidP="00401E6A">
      <w:pPr>
        <w:pStyle w:val="Default"/>
        <w:rPr>
          <w:rFonts w:ascii="Arial" w:hAnsi="Arial" w:cs="Arial"/>
          <w:color w:val="auto"/>
        </w:rPr>
      </w:pPr>
    </w:p>
    <w:p w:rsidR="00CF2519" w:rsidRPr="008123B5" w:rsidRDefault="00CF2519"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54.1. Территориальные зоны жилой застройки, в том числе исторической застройки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 </w:t>
      </w:r>
      <w:r w:rsidR="008D4CCE" w:rsidRPr="008D4CCE">
        <w:rPr>
          <w:rFonts w:ascii="Arial" w:hAnsi="Arial" w:cs="Arial"/>
          <w:noProof/>
        </w:rPr>
        <w:pict>
          <v:shape id="_x0000_s1041" type="#_x0000_t202" style="position:absolute;left:0;text-align:left;margin-left:40.95pt;margin-top:176.15pt;width:779.9pt;height:356.75pt;z-index:251637248;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487"/>
                    </w:trPr>
                    <w:tc>
                      <w:tcPr>
                        <w:tcW w:w="7399" w:type="dxa"/>
                      </w:tcPr>
                      <w:p w:rsidR="006D34FD" w:rsidRDefault="006D34FD">
                        <w:pPr>
                          <w:pStyle w:val="Default"/>
                          <w:rPr>
                            <w:sz w:val="28"/>
                            <w:szCs w:val="28"/>
                          </w:rPr>
                        </w:pPr>
                        <w:r>
                          <w:rPr>
                            <w:b/>
                            <w:bCs/>
                            <w:sz w:val="28"/>
                            <w:szCs w:val="28"/>
                          </w:rPr>
                          <w:t xml:space="preserve">НАИМЕНОВАНИЕ ПОКАЗАТЕЛЯ </w:t>
                        </w:r>
                      </w:p>
                      <w:p w:rsidR="006D34FD" w:rsidRDefault="006D34FD">
                        <w:pPr>
                          <w:pStyle w:val="Default"/>
                          <w:rPr>
                            <w:sz w:val="28"/>
                            <w:szCs w:val="28"/>
                          </w:rPr>
                        </w:pPr>
                        <w:r>
                          <w:rPr>
                            <w:b/>
                            <w:bCs/>
                            <w:sz w:val="28"/>
                            <w:szCs w:val="28"/>
                          </w:rPr>
                          <w:t xml:space="preserve"> </w:t>
                        </w:r>
                      </w:p>
                      <w:p w:rsidR="006D34FD" w:rsidRDefault="006D34FD">
                        <w:pPr>
                          <w:pStyle w:val="Default"/>
                          <w:rPr>
                            <w:sz w:val="28"/>
                            <w:szCs w:val="28"/>
                          </w:rPr>
                        </w:pPr>
                        <w:r>
                          <w:rPr>
                            <w:b/>
                            <w:bCs/>
                            <w:sz w:val="28"/>
                            <w:szCs w:val="28"/>
                          </w:rPr>
                          <w:t xml:space="preserve"> </w:t>
                        </w:r>
                      </w:p>
                    </w:tc>
                    <w:tc>
                      <w:tcPr>
                        <w:tcW w:w="7399" w:type="dxa"/>
                      </w:tcPr>
                      <w:p w:rsidR="006D34FD" w:rsidRDefault="006D34FD">
                        <w:pPr>
                          <w:pStyle w:val="Default"/>
                          <w:rPr>
                            <w:sz w:val="28"/>
                            <w:szCs w:val="28"/>
                          </w:rPr>
                        </w:pPr>
                        <w:r>
                          <w:rPr>
                            <w:b/>
                            <w:bCs/>
                            <w:sz w:val="28"/>
                            <w:szCs w:val="28"/>
                          </w:rPr>
                          <w:t xml:space="preserve">Зона ЖУ </w:t>
                        </w:r>
                      </w:p>
                    </w:tc>
                  </w:tr>
                  <w:tr w:rsidR="006D34FD">
                    <w:trPr>
                      <w:trHeight w:val="328"/>
                    </w:trPr>
                    <w:tc>
                      <w:tcPr>
                        <w:tcW w:w="14798" w:type="dxa"/>
                        <w:gridSpan w:val="2"/>
                      </w:tcPr>
                      <w:p w:rsidR="006D34FD" w:rsidRDefault="006D34FD">
                        <w:pPr>
                          <w:pStyle w:val="Default"/>
                          <w:rPr>
                            <w:sz w:val="28"/>
                            <w:szCs w:val="28"/>
                          </w:rPr>
                        </w:pPr>
                        <w:r>
                          <w:rPr>
                            <w:b/>
                            <w:bCs/>
                            <w:sz w:val="28"/>
                            <w:szCs w:val="28"/>
                          </w:rPr>
                          <w:t xml:space="preserve">Площадь земельного участка  </w:t>
                        </w:r>
                      </w:p>
                      <w:p w:rsidR="006D34FD" w:rsidRDefault="006D34FD">
                        <w:pPr>
                          <w:pStyle w:val="Default"/>
                          <w:rPr>
                            <w:sz w:val="28"/>
                            <w:szCs w:val="28"/>
                          </w:rPr>
                        </w:pPr>
                        <w:r>
                          <w:rPr>
                            <w:b/>
                            <w:bCs/>
                            <w:sz w:val="28"/>
                            <w:szCs w:val="28"/>
                          </w:rPr>
                          <w:t xml:space="preserve">(устанавливаются правовыми актами органов местного самоуправления) </w:t>
                        </w:r>
                      </w:p>
                    </w:tc>
                  </w:tr>
                  <w:tr w:rsidR="006D34FD">
                    <w:trPr>
                      <w:trHeight w:val="171"/>
                    </w:trPr>
                    <w:tc>
                      <w:tcPr>
                        <w:tcW w:w="7399" w:type="dxa"/>
                      </w:tcPr>
                      <w:p w:rsidR="006D34FD" w:rsidRDefault="006D34FD">
                        <w:pPr>
                          <w:pStyle w:val="Default"/>
                          <w:rPr>
                            <w:sz w:val="28"/>
                            <w:szCs w:val="28"/>
                          </w:rPr>
                        </w:pPr>
                        <w:r>
                          <w:rPr>
                            <w:sz w:val="28"/>
                            <w:szCs w:val="28"/>
                          </w:rPr>
                          <w:t xml:space="preserve"> минимальная для ИЖС, ЛПХ* и дач  </w:t>
                        </w:r>
                      </w:p>
                    </w:tc>
                    <w:tc>
                      <w:tcPr>
                        <w:tcW w:w="7399" w:type="dxa"/>
                      </w:tcPr>
                      <w:p w:rsidR="006D34FD" w:rsidRDefault="006D34FD">
                        <w:pPr>
                          <w:pStyle w:val="Default"/>
                          <w:rPr>
                            <w:sz w:val="28"/>
                            <w:szCs w:val="28"/>
                          </w:rPr>
                        </w:pPr>
                        <w:r>
                          <w:rPr>
                            <w:sz w:val="28"/>
                            <w:szCs w:val="28"/>
                          </w:rPr>
                          <w:t xml:space="preserve">0,06 га </w:t>
                        </w:r>
                      </w:p>
                    </w:tc>
                  </w:tr>
                  <w:tr w:rsidR="006D34FD">
                    <w:trPr>
                      <w:trHeight w:val="170"/>
                    </w:trPr>
                    <w:tc>
                      <w:tcPr>
                        <w:tcW w:w="7399" w:type="dxa"/>
                      </w:tcPr>
                      <w:p w:rsidR="006D34FD" w:rsidRDefault="006D34FD">
                        <w:pPr>
                          <w:pStyle w:val="Default"/>
                          <w:rPr>
                            <w:sz w:val="28"/>
                            <w:szCs w:val="28"/>
                          </w:rPr>
                        </w:pPr>
                        <w:r>
                          <w:rPr>
                            <w:sz w:val="28"/>
                            <w:szCs w:val="28"/>
                          </w:rPr>
                          <w:t xml:space="preserve"> минимальная для блокированной жилой застройки </w:t>
                        </w:r>
                      </w:p>
                    </w:tc>
                    <w:tc>
                      <w:tcPr>
                        <w:tcW w:w="7399" w:type="dxa"/>
                      </w:tcPr>
                      <w:p w:rsidR="006D34FD" w:rsidRDefault="006D34FD">
                        <w:pPr>
                          <w:pStyle w:val="Default"/>
                          <w:rPr>
                            <w:sz w:val="28"/>
                            <w:szCs w:val="28"/>
                          </w:rPr>
                        </w:pPr>
                        <w:r>
                          <w:rPr>
                            <w:sz w:val="28"/>
                            <w:szCs w:val="28"/>
                          </w:rPr>
                          <w:t xml:space="preserve">0,006 га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максимальная для ИЖС, ЛПХ* и дач </w:t>
                        </w:r>
                      </w:p>
                    </w:tc>
                    <w:tc>
                      <w:tcPr>
                        <w:tcW w:w="7399" w:type="dxa"/>
                      </w:tcPr>
                      <w:p w:rsidR="006D34FD" w:rsidRDefault="006D34FD">
                        <w:pPr>
                          <w:pStyle w:val="Default"/>
                          <w:rPr>
                            <w:sz w:val="28"/>
                            <w:szCs w:val="28"/>
                          </w:rPr>
                        </w:pPr>
                        <w:r>
                          <w:rPr>
                            <w:sz w:val="28"/>
                            <w:szCs w:val="28"/>
                          </w:rPr>
                          <w:t xml:space="preserve">0,25 га </w:t>
                        </w:r>
                      </w:p>
                    </w:tc>
                  </w:tr>
                  <w:tr w:rsidR="006D34FD">
                    <w:trPr>
                      <w:trHeight w:val="171"/>
                    </w:trPr>
                    <w:tc>
                      <w:tcPr>
                        <w:tcW w:w="7399" w:type="dxa"/>
                      </w:tcPr>
                      <w:p w:rsidR="006D34FD" w:rsidRDefault="006D34FD">
                        <w:pPr>
                          <w:pStyle w:val="Default"/>
                          <w:rPr>
                            <w:sz w:val="28"/>
                            <w:szCs w:val="28"/>
                          </w:rPr>
                        </w:pPr>
                        <w:r>
                          <w:rPr>
                            <w:sz w:val="28"/>
                            <w:szCs w:val="28"/>
                          </w:rPr>
                          <w:t xml:space="preserve"> максимальная для блокированной жилой застройки </w:t>
                        </w:r>
                      </w:p>
                    </w:tc>
                    <w:tc>
                      <w:tcPr>
                        <w:tcW w:w="7399" w:type="dxa"/>
                      </w:tcPr>
                      <w:p w:rsidR="006D34FD" w:rsidRDefault="006D34FD">
                        <w:pPr>
                          <w:pStyle w:val="Default"/>
                          <w:rPr>
                            <w:sz w:val="28"/>
                            <w:szCs w:val="28"/>
                          </w:rPr>
                        </w:pPr>
                        <w:r>
                          <w:rPr>
                            <w:sz w:val="28"/>
                            <w:szCs w:val="28"/>
                          </w:rPr>
                          <w:t xml:space="preserve">0,01 га </w:t>
                        </w:r>
                      </w:p>
                    </w:tc>
                  </w:tr>
                  <w:tr w:rsidR="006D34FD">
                    <w:trPr>
                      <w:trHeight w:val="170"/>
                    </w:trPr>
                    <w:tc>
                      <w:tcPr>
                        <w:tcW w:w="7399" w:type="dxa"/>
                      </w:tcPr>
                      <w:p w:rsidR="006D34FD" w:rsidRDefault="006D34FD">
                        <w:pPr>
                          <w:pStyle w:val="Default"/>
                          <w:rPr>
                            <w:sz w:val="28"/>
                            <w:szCs w:val="28"/>
                          </w:rPr>
                        </w:pPr>
                        <w:r>
                          <w:rPr>
                            <w:b/>
                            <w:bCs/>
                            <w:sz w:val="28"/>
                            <w:szCs w:val="28"/>
                          </w:rPr>
                          <w:t xml:space="preserve">Предельное количество этажей  </w:t>
                        </w:r>
                      </w:p>
                    </w:tc>
                    <w:tc>
                      <w:tcPr>
                        <w:tcW w:w="7399" w:type="dxa"/>
                      </w:tcPr>
                      <w:p w:rsidR="006D34FD" w:rsidRDefault="006D34FD">
                        <w:pPr>
                          <w:pStyle w:val="Default"/>
                          <w:rPr>
                            <w:sz w:val="28"/>
                            <w:szCs w:val="28"/>
                          </w:rPr>
                        </w:pPr>
                        <w:r>
                          <w:rPr>
                            <w:b/>
                            <w:bCs/>
                            <w:sz w:val="28"/>
                            <w:szCs w:val="28"/>
                          </w:rPr>
                          <w:t xml:space="preserve">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максимальное количество этажей индивидуального жилого дома </w:t>
                        </w:r>
                      </w:p>
                    </w:tc>
                    <w:tc>
                      <w:tcPr>
                        <w:tcW w:w="7399" w:type="dxa"/>
                      </w:tcPr>
                      <w:p w:rsidR="006D34FD" w:rsidRDefault="006D34FD">
                        <w:pPr>
                          <w:pStyle w:val="Default"/>
                          <w:rPr>
                            <w:sz w:val="28"/>
                            <w:szCs w:val="28"/>
                          </w:rPr>
                        </w:pPr>
                        <w:r>
                          <w:rPr>
                            <w:sz w:val="28"/>
                            <w:szCs w:val="28"/>
                          </w:rPr>
                          <w:t xml:space="preserve">3 этажа </w:t>
                        </w:r>
                      </w:p>
                    </w:tc>
                  </w:tr>
                  <w:tr w:rsidR="006D34FD">
                    <w:trPr>
                      <w:trHeight w:val="171"/>
                    </w:trPr>
                    <w:tc>
                      <w:tcPr>
                        <w:tcW w:w="7399" w:type="dxa"/>
                      </w:tcPr>
                      <w:p w:rsidR="006D34FD" w:rsidRDefault="006D34FD">
                        <w:pPr>
                          <w:pStyle w:val="Default"/>
                          <w:rPr>
                            <w:sz w:val="28"/>
                            <w:szCs w:val="28"/>
                          </w:rPr>
                        </w:pPr>
                        <w:r>
                          <w:rPr>
                            <w:sz w:val="28"/>
                            <w:szCs w:val="28"/>
                          </w:rPr>
                          <w:t xml:space="preserve"> максимальное количество этажей блокированных жилых домов </w:t>
                        </w:r>
                      </w:p>
                    </w:tc>
                    <w:tc>
                      <w:tcPr>
                        <w:tcW w:w="7399" w:type="dxa"/>
                      </w:tcPr>
                      <w:p w:rsidR="006D34FD" w:rsidRDefault="006D34FD">
                        <w:pPr>
                          <w:pStyle w:val="Default"/>
                          <w:rPr>
                            <w:sz w:val="28"/>
                            <w:szCs w:val="28"/>
                          </w:rPr>
                        </w:pPr>
                        <w:r>
                          <w:rPr>
                            <w:sz w:val="28"/>
                            <w:szCs w:val="28"/>
                          </w:rPr>
                          <w:t xml:space="preserve">3 этажа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максимальное количество этажей хозяйственных построек </w:t>
                        </w:r>
                      </w:p>
                    </w:tc>
                    <w:tc>
                      <w:tcPr>
                        <w:tcW w:w="7399" w:type="dxa"/>
                      </w:tcPr>
                      <w:p w:rsidR="006D34FD" w:rsidRDefault="006D34FD">
                        <w:pPr>
                          <w:pStyle w:val="Default"/>
                          <w:rPr>
                            <w:sz w:val="28"/>
                            <w:szCs w:val="28"/>
                          </w:rPr>
                        </w:pPr>
                        <w:r>
                          <w:rPr>
                            <w:sz w:val="28"/>
                            <w:szCs w:val="28"/>
                          </w:rPr>
                          <w:t xml:space="preserve">2 этажа </w:t>
                        </w:r>
                      </w:p>
                    </w:tc>
                  </w:tr>
                  <w:tr w:rsidR="006D34FD">
                    <w:trPr>
                      <w:trHeight w:val="170"/>
                    </w:trPr>
                    <w:tc>
                      <w:tcPr>
                        <w:tcW w:w="7399" w:type="dxa"/>
                      </w:tcPr>
                      <w:p w:rsidR="006D34FD" w:rsidRDefault="006D34FD">
                        <w:pPr>
                          <w:pStyle w:val="Default"/>
                          <w:rPr>
                            <w:sz w:val="28"/>
                            <w:szCs w:val="28"/>
                          </w:rPr>
                        </w:pPr>
                        <w:r>
                          <w:rPr>
                            <w:b/>
                            <w:bCs/>
                            <w:sz w:val="28"/>
                            <w:szCs w:val="28"/>
                          </w:rPr>
                          <w:t xml:space="preserve">Максимальный процент застройки </w:t>
                        </w:r>
                      </w:p>
                    </w:tc>
                    <w:tc>
                      <w:tcPr>
                        <w:tcW w:w="7399" w:type="dxa"/>
                      </w:tcPr>
                      <w:p w:rsidR="006D34FD" w:rsidRDefault="006D34FD">
                        <w:pPr>
                          <w:pStyle w:val="Default"/>
                          <w:rPr>
                            <w:sz w:val="28"/>
                            <w:szCs w:val="28"/>
                          </w:rPr>
                        </w:pPr>
                        <w:r>
                          <w:rPr>
                            <w:b/>
                            <w:bCs/>
                            <w:sz w:val="28"/>
                            <w:szCs w:val="28"/>
                          </w:rPr>
                          <w:t xml:space="preserve">40% </w:t>
                        </w:r>
                      </w:p>
                    </w:tc>
                  </w:tr>
                  <w:tr w:rsidR="006D34FD">
                    <w:trPr>
                      <w:trHeight w:val="172"/>
                    </w:trPr>
                    <w:tc>
                      <w:tcPr>
                        <w:tcW w:w="7399" w:type="dxa"/>
                      </w:tcPr>
                      <w:p w:rsidR="006D34FD" w:rsidRDefault="006D34FD">
                        <w:pPr>
                          <w:pStyle w:val="Default"/>
                          <w:rPr>
                            <w:sz w:val="28"/>
                            <w:szCs w:val="28"/>
                          </w:rPr>
                        </w:pPr>
                        <w:r>
                          <w:rPr>
                            <w:b/>
                            <w:bCs/>
                            <w:sz w:val="28"/>
                            <w:szCs w:val="28"/>
                          </w:rPr>
                          <w:t xml:space="preserve">Высота зданий, сооружений </w:t>
                        </w:r>
                      </w:p>
                    </w:tc>
                    <w:tc>
                      <w:tcPr>
                        <w:tcW w:w="7399" w:type="dxa"/>
                      </w:tcPr>
                      <w:p w:rsidR="006D34FD" w:rsidRDefault="006D34FD">
                        <w:pPr>
                          <w:pStyle w:val="Default"/>
                          <w:rPr>
                            <w:sz w:val="28"/>
                            <w:szCs w:val="28"/>
                          </w:rPr>
                        </w:pPr>
                        <w:r>
                          <w:rPr>
                            <w:b/>
                            <w:bCs/>
                            <w:sz w:val="28"/>
                            <w:szCs w:val="28"/>
                          </w:rPr>
                          <w:t xml:space="preserve"> </w:t>
                        </w:r>
                      </w:p>
                    </w:tc>
                  </w:tr>
                  <w:tr w:rsidR="006D34FD">
                    <w:trPr>
                      <w:trHeight w:val="170"/>
                    </w:trPr>
                    <w:tc>
                      <w:tcPr>
                        <w:tcW w:w="7399" w:type="dxa"/>
                      </w:tcPr>
                      <w:p w:rsidR="006D34FD" w:rsidRDefault="006D34FD">
                        <w:pPr>
                          <w:pStyle w:val="Default"/>
                          <w:rPr>
                            <w:sz w:val="28"/>
                            <w:szCs w:val="28"/>
                          </w:rPr>
                        </w:pPr>
                        <w:r>
                          <w:rPr>
                            <w:sz w:val="28"/>
                            <w:szCs w:val="28"/>
                          </w:rPr>
                          <w:t xml:space="preserve">минимальная  </w:t>
                        </w:r>
                      </w:p>
                    </w:tc>
                    <w:tc>
                      <w:tcPr>
                        <w:tcW w:w="7399" w:type="dxa"/>
                      </w:tcPr>
                      <w:p w:rsidR="006D34FD" w:rsidRDefault="006D34FD">
                        <w:pPr>
                          <w:pStyle w:val="Default"/>
                          <w:rPr>
                            <w:sz w:val="28"/>
                            <w:szCs w:val="28"/>
                          </w:rPr>
                        </w:pPr>
                        <w:r>
                          <w:rPr>
                            <w:sz w:val="28"/>
                            <w:szCs w:val="28"/>
                          </w:rPr>
                          <w:t xml:space="preserve">4 м </w:t>
                        </w:r>
                      </w:p>
                    </w:tc>
                  </w:tr>
                  <w:tr w:rsidR="006D34FD">
                    <w:trPr>
                      <w:trHeight w:val="170"/>
                    </w:trPr>
                    <w:tc>
                      <w:tcPr>
                        <w:tcW w:w="7399" w:type="dxa"/>
                      </w:tcPr>
                      <w:p w:rsidR="006D34FD" w:rsidRDefault="006D34FD">
                        <w:pPr>
                          <w:pStyle w:val="Default"/>
                          <w:rPr>
                            <w:sz w:val="28"/>
                            <w:szCs w:val="28"/>
                          </w:rPr>
                        </w:pPr>
                        <w:r>
                          <w:rPr>
                            <w:sz w:val="28"/>
                            <w:szCs w:val="28"/>
                          </w:rPr>
                          <w:t xml:space="preserve">максимальная </w:t>
                        </w:r>
                      </w:p>
                    </w:tc>
                    <w:tc>
                      <w:tcPr>
                        <w:tcW w:w="7399" w:type="dxa"/>
                      </w:tcPr>
                      <w:p w:rsidR="006D34FD" w:rsidRDefault="006D34FD">
                        <w:pPr>
                          <w:pStyle w:val="Default"/>
                          <w:rPr>
                            <w:sz w:val="28"/>
                            <w:szCs w:val="28"/>
                          </w:rPr>
                        </w:pPr>
                        <w:r>
                          <w:rPr>
                            <w:sz w:val="28"/>
                            <w:szCs w:val="28"/>
                          </w:rPr>
                          <w:t xml:space="preserve">10 м </w:t>
                        </w:r>
                      </w:p>
                    </w:tc>
                  </w:tr>
                  <w:tr w:rsidR="006D34FD">
                    <w:trPr>
                      <w:trHeight w:val="171"/>
                    </w:trPr>
                    <w:tc>
                      <w:tcPr>
                        <w:tcW w:w="7399" w:type="dxa"/>
                      </w:tcPr>
                      <w:p w:rsidR="006D34FD" w:rsidRDefault="006D34FD">
                        <w:pPr>
                          <w:pStyle w:val="Default"/>
                          <w:rPr>
                            <w:sz w:val="28"/>
                            <w:szCs w:val="28"/>
                          </w:rPr>
                        </w:pPr>
                        <w:r>
                          <w:rPr>
                            <w:b/>
                            <w:bCs/>
                            <w:sz w:val="28"/>
                            <w:szCs w:val="28"/>
                          </w:rPr>
                          <w:t xml:space="preserve">Отступ застройки от красной линии улицы </w:t>
                        </w:r>
                      </w:p>
                    </w:tc>
                    <w:tc>
                      <w:tcPr>
                        <w:tcW w:w="7399" w:type="dxa"/>
                      </w:tcPr>
                      <w:p w:rsidR="006D34FD" w:rsidRDefault="006D34FD">
                        <w:pPr>
                          <w:pStyle w:val="Default"/>
                          <w:rPr>
                            <w:sz w:val="28"/>
                            <w:szCs w:val="28"/>
                          </w:rPr>
                        </w:pPr>
                        <w:r>
                          <w:rPr>
                            <w:b/>
                            <w:bCs/>
                            <w:sz w:val="28"/>
                            <w:szCs w:val="28"/>
                          </w:rPr>
                          <w:t xml:space="preserve">5 м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42" type="#_x0000_t202" style="position:absolute;left:0;text-align:left;margin-left:40.95pt;margin-top:69.85pt;width:779.9pt;height:138.3pt;z-index:251638272;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65"/>
                    </w:trPr>
                    <w:tc>
                      <w:tcPr>
                        <w:tcW w:w="7399" w:type="dxa"/>
                      </w:tcPr>
                      <w:p w:rsidR="006D34FD" w:rsidRDefault="006D34FD">
                        <w:pPr>
                          <w:pStyle w:val="Default"/>
                          <w:rPr>
                            <w:sz w:val="28"/>
                            <w:szCs w:val="28"/>
                          </w:rPr>
                        </w:pPr>
                        <w:r>
                          <w:rPr>
                            <w:b/>
                            <w:bCs/>
                            <w:sz w:val="28"/>
                            <w:szCs w:val="28"/>
                          </w:rPr>
                          <w:t xml:space="preserve">Отступ застройки от красной линии проезда </w:t>
                        </w:r>
                      </w:p>
                    </w:tc>
                    <w:tc>
                      <w:tcPr>
                        <w:tcW w:w="7399" w:type="dxa"/>
                      </w:tcPr>
                      <w:p w:rsidR="006D34FD" w:rsidRDefault="006D34FD">
                        <w:pPr>
                          <w:pStyle w:val="Default"/>
                          <w:rPr>
                            <w:sz w:val="28"/>
                            <w:szCs w:val="28"/>
                          </w:rPr>
                        </w:pPr>
                        <w:r>
                          <w:rPr>
                            <w:b/>
                            <w:bCs/>
                            <w:sz w:val="28"/>
                            <w:szCs w:val="28"/>
                          </w:rPr>
                          <w:t xml:space="preserve">3 м </w:t>
                        </w:r>
                      </w:p>
                    </w:tc>
                  </w:tr>
                  <w:tr w:rsidR="006D34FD">
                    <w:trPr>
                      <w:trHeight w:val="170"/>
                    </w:trPr>
                    <w:tc>
                      <w:tcPr>
                        <w:tcW w:w="7399" w:type="dxa"/>
                      </w:tcPr>
                      <w:p w:rsidR="006D34FD" w:rsidRDefault="006D34FD">
                        <w:pPr>
                          <w:pStyle w:val="Default"/>
                          <w:rPr>
                            <w:sz w:val="28"/>
                            <w:szCs w:val="28"/>
                          </w:rPr>
                        </w:pPr>
                        <w:r>
                          <w:rPr>
                            <w:b/>
                            <w:bCs/>
                            <w:sz w:val="28"/>
                            <w:szCs w:val="28"/>
                          </w:rPr>
                          <w:t xml:space="preserve">Отступ хозпостроек до красной линии улицы и проезда </w:t>
                        </w:r>
                      </w:p>
                    </w:tc>
                    <w:tc>
                      <w:tcPr>
                        <w:tcW w:w="7399" w:type="dxa"/>
                      </w:tcPr>
                      <w:p w:rsidR="006D34FD" w:rsidRDefault="006D34FD">
                        <w:pPr>
                          <w:pStyle w:val="Default"/>
                          <w:rPr>
                            <w:sz w:val="28"/>
                            <w:szCs w:val="28"/>
                          </w:rPr>
                        </w:pPr>
                        <w:r>
                          <w:rPr>
                            <w:b/>
                            <w:bCs/>
                            <w:sz w:val="28"/>
                            <w:szCs w:val="28"/>
                          </w:rPr>
                          <w:t xml:space="preserve">5 м </w:t>
                        </w:r>
                      </w:p>
                    </w:tc>
                  </w:tr>
                  <w:tr w:rsidR="006D34FD">
                    <w:trPr>
                      <w:trHeight w:val="171"/>
                    </w:trPr>
                    <w:tc>
                      <w:tcPr>
                        <w:tcW w:w="7399" w:type="dxa"/>
                      </w:tcPr>
                      <w:p w:rsidR="006D34FD" w:rsidRDefault="006D34FD">
                        <w:pPr>
                          <w:pStyle w:val="Default"/>
                          <w:rPr>
                            <w:sz w:val="28"/>
                            <w:szCs w:val="28"/>
                          </w:rPr>
                        </w:pPr>
                        <w:r>
                          <w:rPr>
                            <w:b/>
                            <w:bCs/>
                            <w:sz w:val="28"/>
                            <w:szCs w:val="28"/>
                          </w:rPr>
                          <w:t xml:space="preserve">Высота оград вдоль улиц и между соседними участками, максимальная </w:t>
                        </w:r>
                      </w:p>
                    </w:tc>
                    <w:tc>
                      <w:tcPr>
                        <w:tcW w:w="7399" w:type="dxa"/>
                      </w:tcPr>
                      <w:p w:rsidR="006D34FD" w:rsidRDefault="006D34FD">
                        <w:pPr>
                          <w:pStyle w:val="Default"/>
                          <w:rPr>
                            <w:sz w:val="28"/>
                            <w:szCs w:val="28"/>
                          </w:rPr>
                        </w:pPr>
                        <w:r>
                          <w:rPr>
                            <w:b/>
                            <w:bCs/>
                            <w:sz w:val="28"/>
                            <w:szCs w:val="28"/>
                          </w:rPr>
                          <w:t xml:space="preserve">1,8 м </w:t>
                        </w:r>
                      </w:p>
                    </w:tc>
                  </w:tr>
                  <w:tr w:rsidR="006D34FD">
                    <w:trPr>
                      <w:trHeight w:val="170"/>
                    </w:trPr>
                    <w:tc>
                      <w:tcPr>
                        <w:tcW w:w="7399" w:type="dxa"/>
                      </w:tcPr>
                      <w:p w:rsidR="006D34FD" w:rsidRDefault="006D34FD">
                        <w:pPr>
                          <w:pStyle w:val="Default"/>
                          <w:rPr>
                            <w:sz w:val="28"/>
                            <w:szCs w:val="28"/>
                          </w:rPr>
                        </w:pPr>
                        <w:r>
                          <w:rPr>
                            <w:b/>
                            <w:bCs/>
                            <w:sz w:val="28"/>
                            <w:szCs w:val="28"/>
                          </w:rPr>
                          <w:t xml:space="preserve">Коэффициент застройки </w:t>
                        </w:r>
                      </w:p>
                    </w:tc>
                    <w:tc>
                      <w:tcPr>
                        <w:tcW w:w="7399" w:type="dxa"/>
                      </w:tcPr>
                      <w:p w:rsidR="006D34FD" w:rsidRDefault="006D34FD">
                        <w:pPr>
                          <w:pStyle w:val="Default"/>
                          <w:rPr>
                            <w:sz w:val="28"/>
                            <w:szCs w:val="28"/>
                          </w:rPr>
                        </w:pPr>
                        <w:r>
                          <w:rPr>
                            <w:b/>
                            <w:bCs/>
                            <w:sz w:val="28"/>
                            <w:szCs w:val="28"/>
                          </w:rPr>
                          <w:t xml:space="preserve">0,3 </w:t>
                        </w:r>
                      </w:p>
                    </w:tc>
                  </w:tr>
                  <w:tr w:rsidR="006D34FD">
                    <w:trPr>
                      <w:trHeight w:val="493"/>
                    </w:trPr>
                    <w:tc>
                      <w:tcPr>
                        <w:tcW w:w="7399" w:type="dxa"/>
                      </w:tcPr>
                      <w:p w:rsidR="006D34FD" w:rsidRDefault="006D34FD">
                        <w:pPr>
                          <w:pStyle w:val="Default"/>
                          <w:rPr>
                            <w:sz w:val="28"/>
                            <w:szCs w:val="28"/>
                          </w:rPr>
                        </w:pPr>
                        <w:r>
                          <w:rPr>
                            <w:b/>
                            <w:bCs/>
                            <w:sz w:val="28"/>
                            <w:szCs w:val="28"/>
                          </w:rPr>
                          <w:t xml:space="preserve">Площадь, занимаемая объектами, разрешение которых настоящей статьей определено в качестве вспомогательных видов разрешенного использования и условно разрешенных </w:t>
                        </w:r>
                      </w:p>
                    </w:tc>
                    <w:tc>
                      <w:tcPr>
                        <w:tcW w:w="7399" w:type="dxa"/>
                      </w:tcPr>
                      <w:p w:rsidR="006D34FD" w:rsidRDefault="006D34FD">
                        <w:pPr>
                          <w:pStyle w:val="Default"/>
                          <w:rPr>
                            <w:sz w:val="28"/>
                            <w:szCs w:val="28"/>
                          </w:rPr>
                        </w:pPr>
                        <w:r>
                          <w:rPr>
                            <w:b/>
                            <w:bCs/>
                            <w:sz w:val="28"/>
                            <w:szCs w:val="28"/>
                          </w:rPr>
                          <w:t xml:space="preserve">10 % площади квартала, иного элемента планировочной структуры зоны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В таблице приведены данные в соответствии с Решением Совета депутатов Первомайского района Оренбургской области от 17 апреля 2003 г. № 255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i/>
          <w:iCs/>
          <w:color w:val="auto"/>
        </w:rPr>
        <w:t>Примечание</w:t>
      </w:r>
      <w:r w:rsidRPr="008123B5">
        <w:rPr>
          <w:rFonts w:ascii="Arial" w:hAnsi="Arial" w:cs="Arial"/>
          <w:color w:val="auto"/>
        </w:rPr>
        <w:t xml:space="preserve">: Земельный участок для ведения личного подсобного хозяйства может включать в себя приусадебный и полевой земельные участки. Приусадебный земельный участок размещается в границах населенного пункта и используется для производства сельскохозяйственной продукции, а также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Ограничения и особенности использования земельных участков и объектов капитального строительства участков в жилых зонах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43" type="#_x0000_t202" style="position:absolute;left:0;text-align:left;margin-left:40.95pt;margin-top:659.95pt;width:779.9pt;height:79.05pt;z-index:251639296;mso-position-horizontal-relative:page;mso-position-vertical-relative:page" wrapcoords="0 0" o:allowincell="f" filled="f" stroked="f">
            <v:textbox>
              <w:txbxContent>
                <w:tbl>
                  <w:tblPr>
                    <w:tblW w:w="0" w:type="auto"/>
                    <w:tblLayout w:type="fixed"/>
                    <w:tblLook w:val="0000"/>
                  </w:tblPr>
                  <w:tblGrid>
                    <w:gridCol w:w="4932"/>
                    <w:gridCol w:w="4932"/>
                    <w:gridCol w:w="4934"/>
                  </w:tblGrid>
                  <w:tr w:rsidR="006D34FD">
                    <w:trPr>
                      <w:trHeight w:val="326"/>
                    </w:trPr>
                    <w:tc>
                      <w:tcPr>
                        <w:tcW w:w="4932" w:type="dxa"/>
                        <w:vAlign w:val="center"/>
                      </w:tcPr>
                      <w:p w:rsidR="006D34FD" w:rsidRDefault="006D34FD">
                        <w:pPr>
                          <w:pStyle w:val="Default"/>
                          <w:rPr>
                            <w:sz w:val="28"/>
                            <w:szCs w:val="28"/>
                          </w:rPr>
                        </w:pPr>
                        <w:r>
                          <w:rPr>
                            <w:b/>
                            <w:bCs/>
                            <w:sz w:val="28"/>
                            <w:szCs w:val="28"/>
                          </w:rPr>
                          <w:t xml:space="preserve">№ ПП </w:t>
                        </w:r>
                      </w:p>
                    </w:tc>
                    <w:tc>
                      <w:tcPr>
                        <w:tcW w:w="4932" w:type="dxa"/>
                        <w:vAlign w:val="center"/>
                      </w:tcPr>
                      <w:p w:rsidR="006D34FD" w:rsidRDefault="006D34FD">
                        <w:pPr>
                          <w:pStyle w:val="Default"/>
                          <w:rPr>
                            <w:sz w:val="28"/>
                            <w:szCs w:val="28"/>
                          </w:rPr>
                        </w:pPr>
                        <w:r>
                          <w:rPr>
                            <w:b/>
                            <w:bCs/>
                            <w:sz w:val="28"/>
                            <w:szCs w:val="28"/>
                          </w:rPr>
                          <w:t xml:space="preserve">ВИД ОГРАНИЧЕНИЯ </w:t>
                        </w:r>
                      </w:p>
                    </w:tc>
                    <w:tc>
                      <w:tcPr>
                        <w:tcW w:w="4932" w:type="dxa"/>
                        <w:vAlign w:val="center"/>
                      </w:tcPr>
                      <w:p w:rsidR="006D34FD" w:rsidRDefault="006D34FD">
                        <w:pPr>
                          <w:pStyle w:val="Default"/>
                          <w:rPr>
                            <w:sz w:val="28"/>
                            <w:szCs w:val="28"/>
                          </w:rPr>
                        </w:pPr>
                        <w:r>
                          <w:rPr>
                            <w:b/>
                            <w:bCs/>
                            <w:sz w:val="28"/>
                            <w:szCs w:val="28"/>
                          </w:rPr>
                          <w:t xml:space="preserve">ЗОНА/ПОДЗОНА </w:t>
                        </w:r>
                      </w:p>
                    </w:tc>
                  </w:tr>
                  <w:tr w:rsidR="006D34FD">
                    <w:trPr>
                      <w:trHeight w:val="167"/>
                    </w:trPr>
                    <w:tc>
                      <w:tcPr>
                        <w:tcW w:w="14798" w:type="dxa"/>
                        <w:gridSpan w:val="3"/>
                      </w:tcPr>
                      <w:p w:rsidR="006D34FD" w:rsidRDefault="006D34FD">
                        <w:pPr>
                          <w:pStyle w:val="Default"/>
                          <w:rPr>
                            <w:sz w:val="28"/>
                            <w:szCs w:val="28"/>
                          </w:rPr>
                        </w:pPr>
                        <w:r>
                          <w:rPr>
                            <w:b/>
                            <w:bCs/>
                            <w:sz w:val="28"/>
                            <w:szCs w:val="28"/>
                          </w:rPr>
                          <w:t>1. Архитектурностроительные требования</w:t>
                        </w:r>
                        <w:r>
                          <w:rPr>
                            <w:sz w:val="28"/>
                            <w:szCs w:val="28"/>
                          </w:rPr>
                          <w:t xml:space="preserve"> </w:t>
                        </w:r>
                      </w:p>
                    </w:tc>
                  </w:tr>
                  <w:tr w:rsidR="006D34FD">
                    <w:trPr>
                      <w:trHeight w:val="171"/>
                    </w:trPr>
                    <w:tc>
                      <w:tcPr>
                        <w:tcW w:w="4932" w:type="dxa"/>
                      </w:tcPr>
                      <w:p w:rsidR="006D34FD" w:rsidRDefault="006D34FD">
                        <w:pPr>
                          <w:pStyle w:val="Default"/>
                          <w:rPr>
                            <w:sz w:val="28"/>
                            <w:szCs w:val="28"/>
                          </w:rPr>
                        </w:pPr>
                        <w:r>
                          <w:rPr>
                            <w:sz w:val="28"/>
                            <w:szCs w:val="28"/>
                          </w:rPr>
                          <w:t xml:space="preserve">1.1 </w:t>
                        </w:r>
                      </w:p>
                    </w:tc>
                    <w:tc>
                      <w:tcPr>
                        <w:tcW w:w="4932" w:type="dxa"/>
                      </w:tcPr>
                      <w:p w:rsidR="006D34FD" w:rsidRDefault="006D34FD">
                        <w:pPr>
                          <w:pStyle w:val="Default"/>
                          <w:rPr>
                            <w:sz w:val="28"/>
                            <w:szCs w:val="28"/>
                          </w:rPr>
                        </w:pPr>
                        <w:r>
                          <w:rPr>
                            <w:sz w:val="28"/>
                            <w:szCs w:val="28"/>
                          </w:rPr>
                          <w:t xml:space="preserve">Линия застройки должна быть четко выражена, при этом ширина земельных участков </w:t>
                        </w:r>
                      </w:p>
                    </w:tc>
                    <w:tc>
                      <w:tcPr>
                        <w:tcW w:w="4932" w:type="dxa"/>
                      </w:tcPr>
                      <w:p w:rsidR="006D34FD" w:rsidRDefault="006D34FD">
                        <w:pPr>
                          <w:pStyle w:val="Default"/>
                          <w:rPr>
                            <w:sz w:val="28"/>
                            <w:szCs w:val="28"/>
                          </w:rPr>
                        </w:pPr>
                        <w:r>
                          <w:rPr>
                            <w:sz w:val="28"/>
                            <w:szCs w:val="28"/>
                          </w:rPr>
                          <w:t xml:space="preserve">Все участки зоны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44" type="#_x0000_t202" style="position:absolute;left:0;text-align:left;margin-left:40.95pt;margin-top:69.85pt;width:779.9pt;height:468.5pt;z-index:251640320;mso-position-horizontal-relative:page;mso-position-vertical-relative:page" wrapcoords="0 0" o:allowincell="f" filled="f" stroked="f">
            <v:textbox>
              <w:txbxContent>
                <w:tbl>
                  <w:tblPr>
                    <w:tblW w:w="0" w:type="auto"/>
                    <w:tblLayout w:type="fixed"/>
                    <w:tblLook w:val="0000"/>
                  </w:tblPr>
                  <w:tblGrid>
                    <w:gridCol w:w="4932"/>
                    <w:gridCol w:w="4932"/>
                    <w:gridCol w:w="4932"/>
                  </w:tblGrid>
                  <w:tr w:rsidR="006D34FD">
                    <w:trPr>
                      <w:trHeight w:val="165"/>
                    </w:trPr>
                    <w:tc>
                      <w:tcPr>
                        <w:tcW w:w="4932" w:type="dxa"/>
                      </w:tcPr>
                      <w:p w:rsidR="006D34FD" w:rsidRDefault="006D34FD">
                        <w:pPr>
                          <w:pStyle w:val="Default"/>
                          <w:rPr>
                            <w:color w:val="auto"/>
                          </w:rPr>
                        </w:pPr>
                      </w:p>
                    </w:tc>
                    <w:tc>
                      <w:tcPr>
                        <w:tcW w:w="4932" w:type="dxa"/>
                      </w:tcPr>
                      <w:p w:rsidR="006D34FD" w:rsidRDefault="006D34FD">
                        <w:pPr>
                          <w:pStyle w:val="Default"/>
                          <w:rPr>
                            <w:sz w:val="28"/>
                            <w:szCs w:val="28"/>
                          </w:rPr>
                        </w:pPr>
                        <w:r>
                          <w:rPr>
                            <w:sz w:val="28"/>
                            <w:szCs w:val="28"/>
                          </w:rPr>
                          <w:t xml:space="preserve">(«палисадников») от фасада зданий должна быть одинаковой. </w:t>
                        </w:r>
                      </w:p>
                    </w:tc>
                    <w:tc>
                      <w:tcPr>
                        <w:tcW w:w="4932" w:type="dxa"/>
                      </w:tcPr>
                      <w:p w:rsidR="006D34FD" w:rsidRDefault="006D34FD">
                        <w:pPr>
                          <w:pStyle w:val="Default"/>
                          <w:rPr>
                            <w:color w:val="auto"/>
                          </w:rPr>
                        </w:pPr>
                      </w:p>
                    </w:tc>
                  </w:tr>
                  <w:tr w:rsidR="006D34FD">
                    <w:trPr>
                      <w:trHeight w:val="1458"/>
                    </w:trPr>
                    <w:tc>
                      <w:tcPr>
                        <w:tcW w:w="4932" w:type="dxa"/>
                      </w:tcPr>
                      <w:p w:rsidR="006D34FD" w:rsidRDefault="006D34FD">
                        <w:pPr>
                          <w:pStyle w:val="Default"/>
                          <w:rPr>
                            <w:sz w:val="28"/>
                            <w:szCs w:val="28"/>
                          </w:rPr>
                        </w:pPr>
                        <w:r>
                          <w:rPr>
                            <w:sz w:val="28"/>
                            <w:szCs w:val="28"/>
                          </w:rPr>
                          <w:t xml:space="preserve">1.2 </w:t>
                        </w:r>
                      </w:p>
                    </w:tc>
                    <w:tc>
                      <w:tcPr>
                        <w:tcW w:w="4932" w:type="dxa"/>
                      </w:tcPr>
                      <w:p w:rsidR="006D34FD" w:rsidRDefault="006D34FD">
                        <w:pPr>
                          <w:pStyle w:val="Default"/>
                          <w:rPr>
                            <w:sz w:val="28"/>
                            <w:szCs w:val="28"/>
                          </w:rPr>
                        </w:pPr>
                        <w:r>
                          <w:rPr>
                            <w:sz w:val="28"/>
                            <w:szCs w:val="28"/>
                          </w:rPr>
                          <w:t xml:space="preserve">Отступ застройки: </w:t>
                        </w:r>
                      </w:p>
                      <w:p w:rsidR="006D34FD" w:rsidRDefault="006D34FD">
                        <w:pPr>
                          <w:pStyle w:val="Default"/>
                          <w:rPr>
                            <w:sz w:val="28"/>
                            <w:szCs w:val="28"/>
                          </w:rPr>
                        </w:pPr>
                        <w:r>
                          <w:rPr>
                            <w:sz w:val="28"/>
                            <w:szCs w:val="28"/>
                          </w:rPr>
                          <w:t xml:space="preserve">от жилого дома – 3 м; </w:t>
                        </w:r>
                      </w:p>
                      <w:p w:rsidR="006D34FD" w:rsidRDefault="006D34FD">
                        <w:pPr>
                          <w:pStyle w:val="Default"/>
                          <w:rPr>
                            <w:sz w:val="28"/>
                            <w:szCs w:val="28"/>
                          </w:rPr>
                        </w:pPr>
                        <w:r>
                          <w:rPr>
                            <w:sz w:val="28"/>
                            <w:szCs w:val="28"/>
                          </w:rPr>
                          <w:t xml:space="preserve">от других построек (баня, гараж и др.) – 1м; </w:t>
                        </w:r>
                      </w:p>
                      <w:p w:rsidR="006D34FD" w:rsidRDefault="006D34FD">
                        <w:pPr>
                          <w:pStyle w:val="Default"/>
                          <w:rPr>
                            <w:sz w:val="28"/>
                            <w:szCs w:val="28"/>
                          </w:rPr>
                        </w:pPr>
                        <w:r>
                          <w:rPr>
                            <w:sz w:val="28"/>
                            <w:szCs w:val="28"/>
                          </w:rPr>
                          <w:t xml:space="preserve">от стволов высокорослых деревьев – 4 м; </w:t>
                        </w:r>
                      </w:p>
                      <w:p w:rsidR="006D34FD" w:rsidRDefault="006D34FD">
                        <w:pPr>
                          <w:pStyle w:val="Default"/>
                          <w:rPr>
                            <w:sz w:val="28"/>
                            <w:szCs w:val="28"/>
                          </w:rPr>
                        </w:pPr>
                        <w:r>
                          <w:rPr>
                            <w:sz w:val="28"/>
                            <w:szCs w:val="28"/>
                          </w:rPr>
                          <w:t xml:space="preserve">от стволов среднерослых деревьев – 2м; </w:t>
                        </w:r>
                      </w:p>
                      <w:p w:rsidR="006D34FD" w:rsidRDefault="006D34FD">
                        <w:pPr>
                          <w:pStyle w:val="Default"/>
                          <w:rPr>
                            <w:sz w:val="28"/>
                            <w:szCs w:val="28"/>
                          </w:rPr>
                        </w:pPr>
                        <w:r>
                          <w:rPr>
                            <w:sz w:val="28"/>
                            <w:szCs w:val="28"/>
                          </w:rPr>
                          <w:t xml:space="preserve">от кустарников – 1 м. </w:t>
                        </w:r>
                      </w:p>
                      <w:p w:rsidR="006D34FD" w:rsidRDefault="006D34FD">
                        <w:pPr>
                          <w:pStyle w:val="Default"/>
                          <w:rPr>
                            <w:sz w:val="28"/>
                            <w:szCs w:val="28"/>
                          </w:rPr>
                        </w:pPr>
                        <w:r>
                          <w:rPr>
                            <w:sz w:val="28"/>
                            <w:szCs w:val="28"/>
                          </w:rPr>
                          <w:t xml:space="preserve">от постройки для содержания скота и птицы – 4м. </w:t>
                        </w:r>
                      </w:p>
                      <w:p w:rsidR="006D34FD" w:rsidRDefault="006D34FD">
                        <w:pPr>
                          <w:pStyle w:val="Default"/>
                          <w:rPr>
                            <w:sz w:val="28"/>
                            <w:szCs w:val="28"/>
                          </w:rPr>
                        </w:pPr>
                        <w:r>
                          <w:rPr>
                            <w:sz w:val="28"/>
                            <w:szCs w:val="28"/>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654"/>
                    </w:trPr>
                    <w:tc>
                      <w:tcPr>
                        <w:tcW w:w="4932" w:type="dxa"/>
                      </w:tcPr>
                      <w:p w:rsidR="006D34FD" w:rsidRDefault="006D34FD">
                        <w:pPr>
                          <w:pStyle w:val="Default"/>
                          <w:rPr>
                            <w:sz w:val="28"/>
                            <w:szCs w:val="28"/>
                          </w:rPr>
                        </w:pPr>
                        <w:r>
                          <w:rPr>
                            <w:sz w:val="28"/>
                            <w:szCs w:val="28"/>
                          </w:rPr>
                          <w:t xml:space="preserve">1.3 </w:t>
                        </w:r>
                      </w:p>
                    </w:tc>
                    <w:tc>
                      <w:tcPr>
                        <w:tcW w:w="4932" w:type="dxa"/>
                      </w:tcPr>
                      <w:p w:rsidR="006D34FD" w:rsidRDefault="006D34FD">
                        <w:pPr>
                          <w:pStyle w:val="Default"/>
                          <w:rPr>
                            <w:sz w:val="28"/>
                            <w:szCs w:val="28"/>
                          </w:rPr>
                        </w:pPr>
                        <w:r>
                          <w:rPr>
                            <w:sz w:val="28"/>
                            <w:szCs w:val="28"/>
                          </w:rPr>
                          <w:t xml:space="preserve">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1.4 </w:t>
                        </w:r>
                      </w:p>
                    </w:tc>
                    <w:tc>
                      <w:tcPr>
                        <w:tcW w:w="4932" w:type="dxa"/>
                      </w:tcPr>
                      <w:p w:rsidR="006D34FD" w:rsidRDefault="006D34FD">
                        <w:pPr>
                          <w:pStyle w:val="Default"/>
                          <w:rPr>
                            <w:sz w:val="28"/>
                            <w:szCs w:val="28"/>
                          </w:rPr>
                        </w:pPr>
                        <w:r>
                          <w:rPr>
                            <w:sz w:val="28"/>
                            <w:szCs w:val="28"/>
                          </w:rPr>
                          <w:t xml:space="preserve">Не допускается размещать со стороны улицы вспомогательные строения, за исключением гаражей.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492"/>
                    </w:trPr>
                    <w:tc>
                      <w:tcPr>
                        <w:tcW w:w="4932" w:type="dxa"/>
                      </w:tcPr>
                      <w:p w:rsidR="006D34FD" w:rsidRDefault="006D34FD">
                        <w:pPr>
                          <w:pStyle w:val="Default"/>
                          <w:rPr>
                            <w:sz w:val="28"/>
                            <w:szCs w:val="28"/>
                          </w:rPr>
                        </w:pPr>
                        <w:r>
                          <w:rPr>
                            <w:sz w:val="28"/>
                            <w:szCs w:val="28"/>
                          </w:rPr>
                          <w:t xml:space="preserve">1.5 </w:t>
                        </w:r>
                      </w:p>
                    </w:tc>
                    <w:tc>
                      <w:tcPr>
                        <w:tcW w:w="4932" w:type="dxa"/>
                      </w:tcPr>
                      <w:p w:rsidR="006D34FD" w:rsidRDefault="006D34FD">
                        <w:pPr>
                          <w:pStyle w:val="Default"/>
                          <w:rPr>
                            <w:sz w:val="28"/>
                            <w:szCs w:val="28"/>
                          </w:rPr>
                        </w:pPr>
                        <w:r>
                          <w:rPr>
                            <w:sz w:val="28"/>
                            <w:szCs w:val="28"/>
                          </w:rPr>
                          <w:t xml:space="preserve">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71"/>
                    </w:trPr>
                    <w:tc>
                      <w:tcPr>
                        <w:tcW w:w="4932" w:type="dxa"/>
                      </w:tcPr>
                      <w:p w:rsidR="006D34FD" w:rsidRDefault="006D34FD">
                        <w:pPr>
                          <w:pStyle w:val="Default"/>
                          <w:rPr>
                            <w:sz w:val="28"/>
                            <w:szCs w:val="28"/>
                          </w:rPr>
                        </w:pPr>
                        <w:r>
                          <w:rPr>
                            <w:sz w:val="28"/>
                            <w:szCs w:val="28"/>
                          </w:rPr>
                          <w:t xml:space="preserve">1.6 </w:t>
                        </w:r>
                      </w:p>
                    </w:tc>
                    <w:tc>
                      <w:tcPr>
                        <w:tcW w:w="4932" w:type="dxa"/>
                      </w:tcPr>
                      <w:p w:rsidR="006D34FD" w:rsidRDefault="006D34FD">
                        <w:pPr>
                          <w:pStyle w:val="Default"/>
                          <w:rPr>
                            <w:sz w:val="28"/>
                            <w:szCs w:val="28"/>
                          </w:rPr>
                        </w:pPr>
                        <w:r>
                          <w:rPr>
                            <w:sz w:val="28"/>
                            <w:szCs w:val="28"/>
                          </w:rPr>
                          <w:t xml:space="preserve">Доля нежилого фонда в объеме фонда застройки не должна превышать 25%.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1"/>
                    </w:trPr>
                    <w:tc>
                      <w:tcPr>
                        <w:tcW w:w="4932" w:type="dxa"/>
                      </w:tcPr>
                      <w:p w:rsidR="006D34FD" w:rsidRDefault="006D34FD">
                        <w:pPr>
                          <w:pStyle w:val="Default"/>
                          <w:rPr>
                            <w:sz w:val="28"/>
                            <w:szCs w:val="28"/>
                          </w:rPr>
                        </w:pPr>
                        <w:r>
                          <w:rPr>
                            <w:sz w:val="28"/>
                            <w:szCs w:val="28"/>
                          </w:rPr>
                          <w:t xml:space="preserve">1.7 </w:t>
                        </w:r>
                      </w:p>
                    </w:tc>
                    <w:tc>
                      <w:tcPr>
                        <w:tcW w:w="4932" w:type="dxa"/>
                      </w:tcPr>
                      <w:p w:rsidR="006D34FD" w:rsidRDefault="006D34FD">
                        <w:pPr>
                          <w:pStyle w:val="Default"/>
                          <w:rPr>
                            <w:sz w:val="28"/>
                            <w:szCs w:val="28"/>
                          </w:rPr>
                        </w:pPr>
                        <w:r>
                          <w:rPr>
                            <w:sz w:val="28"/>
                            <w:szCs w:val="28"/>
                          </w:rPr>
                          <w:t xml:space="preserve">Устройство пандусов в местах перепада для обеспечения удобного проезда детских и инвалидных колясок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1.8 </w:t>
                        </w:r>
                      </w:p>
                    </w:tc>
                    <w:tc>
                      <w:tcPr>
                        <w:tcW w:w="4932" w:type="dxa"/>
                      </w:tcPr>
                      <w:p w:rsidR="006D34FD" w:rsidRDefault="006D34FD">
                        <w:pPr>
                          <w:pStyle w:val="Default"/>
                          <w:rPr>
                            <w:sz w:val="28"/>
                            <w:szCs w:val="28"/>
                          </w:rPr>
                        </w:pPr>
                        <w:r>
                          <w:rPr>
                            <w:sz w:val="28"/>
                            <w:szCs w:val="28"/>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w:t>
                        </w:r>
                      </w:p>
                    </w:tc>
                    <w:tc>
                      <w:tcPr>
                        <w:tcW w:w="4932" w:type="dxa"/>
                      </w:tcPr>
                      <w:p w:rsidR="006D34FD" w:rsidRDefault="006D34FD">
                        <w:pPr>
                          <w:pStyle w:val="Default"/>
                          <w:rPr>
                            <w:sz w:val="28"/>
                            <w:szCs w:val="28"/>
                          </w:rPr>
                        </w:pPr>
                        <w:r>
                          <w:rPr>
                            <w:sz w:val="28"/>
                            <w:szCs w:val="28"/>
                          </w:rPr>
                          <w:t xml:space="preserve">Все участки зоны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45" type="#_x0000_t202" style="position:absolute;left:0;text-align:left;margin-left:40.95pt;margin-top:69.85pt;width:779.9pt;height:452.1pt;z-index:251641344;mso-position-horizontal-relative:page;mso-position-vertical-relative:page" wrapcoords="0 0" o:allowincell="f" filled="f" stroked="f">
            <v:textbox>
              <w:txbxContent>
                <w:tbl>
                  <w:tblPr>
                    <w:tblW w:w="0" w:type="auto"/>
                    <w:tblLayout w:type="fixed"/>
                    <w:tblLook w:val="0000"/>
                  </w:tblPr>
                  <w:tblGrid>
                    <w:gridCol w:w="4932"/>
                    <w:gridCol w:w="4932"/>
                    <w:gridCol w:w="4934"/>
                  </w:tblGrid>
                  <w:tr w:rsidR="006D34FD">
                    <w:trPr>
                      <w:trHeight w:val="648"/>
                    </w:trPr>
                    <w:tc>
                      <w:tcPr>
                        <w:tcW w:w="4932" w:type="dxa"/>
                      </w:tcPr>
                      <w:p w:rsidR="006D34FD" w:rsidRDefault="006D34FD">
                        <w:pPr>
                          <w:pStyle w:val="Default"/>
                          <w:rPr>
                            <w:color w:val="auto"/>
                          </w:rPr>
                        </w:pPr>
                      </w:p>
                    </w:tc>
                    <w:tc>
                      <w:tcPr>
                        <w:tcW w:w="4932" w:type="dxa"/>
                      </w:tcPr>
                      <w:p w:rsidR="006D34FD" w:rsidRDefault="006D34FD">
                        <w:pPr>
                          <w:pStyle w:val="Default"/>
                          <w:rPr>
                            <w:sz w:val="28"/>
                            <w:szCs w:val="28"/>
                          </w:rPr>
                        </w:pPr>
                        <w:r>
                          <w:rPr>
                            <w:sz w:val="28"/>
                            <w:szCs w:val="28"/>
                          </w:rPr>
                          <w:t xml:space="preserve">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 </w:t>
                        </w:r>
                      </w:p>
                    </w:tc>
                    <w:tc>
                      <w:tcPr>
                        <w:tcW w:w="4932" w:type="dxa"/>
                      </w:tcPr>
                      <w:p w:rsidR="006D34FD" w:rsidRDefault="006D34FD">
                        <w:pPr>
                          <w:pStyle w:val="Default"/>
                          <w:rPr>
                            <w:color w:val="auto"/>
                          </w:rPr>
                        </w:pPr>
                      </w:p>
                    </w:tc>
                  </w:tr>
                  <w:tr w:rsidR="006D34FD">
                    <w:trPr>
                      <w:trHeight w:val="332"/>
                    </w:trPr>
                    <w:tc>
                      <w:tcPr>
                        <w:tcW w:w="4932" w:type="dxa"/>
                      </w:tcPr>
                      <w:p w:rsidR="006D34FD" w:rsidRDefault="006D34FD">
                        <w:pPr>
                          <w:pStyle w:val="Default"/>
                          <w:rPr>
                            <w:sz w:val="28"/>
                            <w:szCs w:val="28"/>
                          </w:rPr>
                        </w:pPr>
                        <w:r>
                          <w:rPr>
                            <w:sz w:val="28"/>
                            <w:szCs w:val="28"/>
                          </w:rPr>
                          <w:t xml:space="preserve">1.9 </w:t>
                        </w:r>
                      </w:p>
                    </w:tc>
                    <w:tc>
                      <w:tcPr>
                        <w:tcW w:w="4932" w:type="dxa"/>
                      </w:tcPr>
                      <w:p w:rsidR="006D34FD" w:rsidRDefault="006D34FD">
                        <w:pPr>
                          <w:pStyle w:val="Default"/>
                          <w:rPr>
                            <w:sz w:val="28"/>
                            <w:szCs w:val="28"/>
                          </w:rPr>
                        </w:pPr>
                        <w:r>
                          <w:rPr>
                            <w:sz w:val="28"/>
                            <w:szCs w:val="28"/>
                          </w:rPr>
                          <w:t xml:space="preserve">Повышенные требования к архитектурному решению фасадов зданий, формирующей линию застройки главных улиц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67"/>
                    </w:trPr>
                    <w:tc>
                      <w:tcPr>
                        <w:tcW w:w="14798" w:type="dxa"/>
                        <w:gridSpan w:val="3"/>
                      </w:tcPr>
                      <w:p w:rsidR="006D34FD" w:rsidRDefault="006D34FD">
                        <w:pPr>
                          <w:pStyle w:val="Default"/>
                          <w:rPr>
                            <w:sz w:val="28"/>
                            <w:szCs w:val="28"/>
                          </w:rPr>
                        </w:pPr>
                        <w:r>
                          <w:rPr>
                            <w:b/>
                            <w:bCs/>
                            <w:sz w:val="28"/>
                            <w:szCs w:val="28"/>
                          </w:rPr>
                          <w:t>2.  Санитарногигиенические и экологические требования</w:t>
                        </w:r>
                        <w:r>
                          <w:rPr>
                            <w:sz w:val="28"/>
                            <w:szCs w:val="28"/>
                          </w:rPr>
                          <w:t xml:space="preserve"> </w:t>
                        </w:r>
                      </w:p>
                    </w:tc>
                  </w:tr>
                  <w:tr w:rsidR="006D34FD">
                    <w:trPr>
                      <w:trHeight w:val="170"/>
                    </w:trPr>
                    <w:tc>
                      <w:tcPr>
                        <w:tcW w:w="4932" w:type="dxa"/>
                      </w:tcPr>
                      <w:p w:rsidR="006D34FD" w:rsidRDefault="006D34FD">
                        <w:pPr>
                          <w:pStyle w:val="Default"/>
                          <w:rPr>
                            <w:sz w:val="28"/>
                            <w:szCs w:val="28"/>
                          </w:rPr>
                        </w:pPr>
                        <w:r>
                          <w:rPr>
                            <w:sz w:val="28"/>
                            <w:szCs w:val="28"/>
                          </w:rPr>
                          <w:t xml:space="preserve">2.1 </w:t>
                        </w:r>
                      </w:p>
                    </w:tc>
                    <w:tc>
                      <w:tcPr>
                        <w:tcW w:w="4932" w:type="dxa"/>
                      </w:tcPr>
                      <w:p w:rsidR="006D34FD" w:rsidRDefault="006D34FD">
                        <w:pPr>
                          <w:pStyle w:val="Default"/>
                          <w:rPr>
                            <w:sz w:val="28"/>
                            <w:szCs w:val="28"/>
                          </w:rPr>
                        </w:pPr>
                        <w:r>
                          <w:rPr>
                            <w:sz w:val="28"/>
                            <w:szCs w:val="28"/>
                          </w:rPr>
                          <w:t xml:space="preserve">Удельный вес озелененных территорий в границах населенного пункта  не менее 25%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2.2 </w:t>
                        </w:r>
                      </w:p>
                    </w:tc>
                    <w:tc>
                      <w:tcPr>
                        <w:tcW w:w="4932" w:type="dxa"/>
                      </w:tcPr>
                      <w:p w:rsidR="006D34FD" w:rsidRDefault="006D34FD">
                        <w:pPr>
                          <w:pStyle w:val="Default"/>
                          <w:rPr>
                            <w:sz w:val="28"/>
                            <w:szCs w:val="28"/>
                          </w:rPr>
                        </w:pPr>
                        <w:r>
                          <w:rPr>
                            <w:sz w:val="28"/>
                            <w:szCs w:val="28"/>
                          </w:rPr>
                          <w:t xml:space="preserve">Подключение к централизованной системе канализации или местное канализование с размещением выгребных ям на территориях домовладений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70"/>
                    </w:trPr>
                    <w:tc>
                      <w:tcPr>
                        <w:tcW w:w="4932" w:type="dxa"/>
                      </w:tcPr>
                      <w:p w:rsidR="006D34FD" w:rsidRDefault="006D34FD">
                        <w:pPr>
                          <w:pStyle w:val="Default"/>
                          <w:rPr>
                            <w:sz w:val="28"/>
                            <w:szCs w:val="28"/>
                          </w:rPr>
                        </w:pPr>
                        <w:r>
                          <w:rPr>
                            <w:sz w:val="28"/>
                            <w:szCs w:val="28"/>
                          </w:rPr>
                          <w:t xml:space="preserve">2.3 </w:t>
                        </w:r>
                      </w:p>
                    </w:tc>
                    <w:tc>
                      <w:tcPr>
                        <w:tcW w:w="4932" w:type="dxa"/>
                      </w:tcPr>
                      <w:p w:rsidR="006D34FD" w:rsidRDefault="006D34FD">
                        <w:pPr>
                          <w:pStyle w:val="Default"/>
                          <w:rPr>
                            <w:sz w:val="28"/>
                            <w:szCs w:val="28"/>
                          </w:rPr>
                        </w:pPr>
                        <w:r>
                          <w:rPr>
                            <w:sz w:val="28"/>
                            <w:szCs w:val="28"/>
                          </w:rPr>
                          <w:t xml:space="preserve">Санитарная очистка территории;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2.4 </w:t>
                        </w:r>
                      </w:p>
                    </w:tc>
                    <w:tc>
                      <w:tcPr>
                        <w:tcW w:w="4932" w:type="dxa"/>
                      </w:tcPr>
                      <w:p w:rsidR="006D34FD" w:rsidRDefault="006D34FD">
                        <w:pPr>
                          <w:pStyle w:val="Default"/>
                          <w:rPr>
                            <w:sz w:val="28"/>
                            <w:szCs w:val="28"/>
                          </w:rPr>
                        </w:pPr>
                        <w:r>
                          <w:rPr>
                            <w:sz w:val="28"/>
                            <w:szCs w:val="28"/>
                          </w:rPr>
                          <w:t xml:space="preserve">Площадки для мусоросборников размещаются из расчета 1 контейнер на 10 домов, но не далее чем 100м от входа в дом;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1"/>
                    </w:trPr>
                    <w:tc>
                      <w:tcPr>
                        <w:tcW w:w="4932" w:type="dxa"/>
                      </w:tcPr>
                      <w:p w:rsidR="006D34FD" w:rsidRDefault="006D34FD">
                        <w:pPr>
                          <w:pStyle w:val="Default"/>
                          <w:rPr>
                            <w:sz w:val="28"/>
                            <w:szCs w:val="28"/>
                          </w:rPr>
                        </w:pPr>
                        <w:r>
                          <w:rPr>
                            <w:sz w:val="28"/>
                            <w:szCs w:val="28"/>
                          </w:rPr>
                          <w:t xml:space="preserve">2.5 </w:t>
                        </w:r>
                      </w:p>
                    </w:tc>
                    <w:tc>
                      <w:tcPr>
                        <w:tcW w:w="4932" w:type="dxa"/>
                      </w:tcPr>
                      <w:p w:rsidR="006D34FD" w:rsidRDefault="006D34FD">
                        <w:pPr>
                          <w:pStyle w:val="Default"/>
                          <w:rPr>
                            <w:sz w:val="28"/>
                            <w:szCs w:val="28"/>
                          </w:rPr>
                        </w:pPr>
                        <w:r>
                          <w:rPr>
                            <w:sz w:val="28"/>
                            <w:szCs w:val="28"/>
                          </w:rPr>
                          <w:t xml:space="preserve">Расстояние от надворного туалета до стен соседнего дома необходимо принимать не менее 12м, до источника водоснабжения (колодца) не менее 25м;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2.6 </w:t>
                        </w:r>
                      </w:p>
                    </w:tc>
                    <w:tc>
                      <w:tcPr>
                        <w:tcW w:w="4932" w:type="dxa"/>
                      </w:tcPr>
                      <w:p w:rsidR="006D34FD" w:rsidRDefault="006D34FD">
                        <w:pPr>
                          <w:pStyle w:val="Default"/>
                          <w:rPr>
                            <w:sz w:val="28"/>
                            <w:szCs w:val="28"/>
                          </w:rPr>
                        </w:pPr>
                        <w:r>
                          <w:rPr>
                            <w:sz w:val="28"/>
                            <w:szCs w:val="28"/>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 не менее 6 м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67"/>
                    </w:trPr>
                    <w:tc>
                      <w:tcPr>
                        <w:tcW w:w="14798" w:type="dxa"/>
                        <w:gridSpan w:val="3"/>
                      </w:tcPr>
                      <w:p w:rsidR="006D34FD" w:rsidRDefault="006D34FD">
                        <w:pPr>
                          <w:pStyle w:val="Default"/>
                          <w:rPr>
                            <w:sz w:val="28"/>
                            <w:szCs w:val="28"/>
                          </w:rPr>
                        </w:pPr>
                        <w:r>
                          <w:rPr>
                            <w:b/>
                            <w:bCs/>
                            <w:sz w:val="28"/>
                            <w:szCs w:val="28"/>
                          </w:rPr>
                          <w:t xml:space="preserve">3. Защита от опасных природных процессов </w:t>
                        </w:r>
                      </w:p>
                    </w:tc>
                  </w:tr>
                  <w:tr w:rsidR="006D34FD">
                    <w:trPr>
                      <w:trHeight w:val="332"/>
                    </w:trPr>
                    <w:tc>
                      <w:tcPr>
                        <w:tcW w:w="4932" w:type="dxa"/>
                      </w:tcPr>
                      <w:p w:rsidR="006D34FD" w:rsidRDefault="006D34FD">
                        <w:pPr>
                          <w:pStyle w:val="Default"/>
                          <w:rPr>
                            <w:sz w:val="28"/>
                            <w:szCs w:val="28"/>
                          </w:rPr>
                        </w:pPr>
                        <w:r>
                          <w:rPr>
                            <w:sz w:val="28"/>
                            <w:szCs w:val="28"/>
                          </w:rPr>
                          <w:t xml:space="preserve">3.1. </w:t>
                        </w:r>
                      </w:p>
                    </w:tc>
                    <w:tc>
                      <w:tcPr>
                        <w:tcW w:w="4932" w:type="dxa"/>
                      </w:tcPr>
                      <w:p w:rsidR="006D34FD" w:rsidRDefault="006D34FD">
                        <w:pPr>
                          <w:pStyle w:val="Default"/>
                          <w:rPr>
                            <w:sz w:val="28"/>
                            <w:szCs w:val="28"/>
                          </w:rPr>
                        </w:pPr>
                        <w:r>
                          <w:rPr>
                            <w:sz w:val="28"/>
                            <w:szCs w:val="28"/>
                          </w:rPr>
                          <w:t xml:space="preserve">При новом строительстве  проведение дополнительных инженерногеологических изысканий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1"/>
                    </w:trPr>
                    <w:tc>
                      <w:tcPr>
                        <w:tcW w:w="4932" w:type="dxa"/>
                      </w:tcPr>
                      <w:p w:rsidR="006D34FD" w:rsidRDefault="006D34FD">
                        <w:pPr>
                          <w:pStyle w:val="Default"/>
                          <w:rPr>
                            <w:sz w:val="28"/>
                            <w:szCs w:val="28"/>
                          </w:rPr>
                        </w:pPr>
                        <w:r>
                          <w:rPr>
                            <w:sz w:val="28"/>
                            <w:szCs w:val="28"/>
                          </w:rPr>
                          <w:t xml:space="preserve">3.2. </w:t>
                        </w:r>
                      </w:p>
                    </w:tc>
                    <w:tc>
                      <w:tcPr>
                        <w:tcW w:w="4932" w:type="dxa"/>
                      </w:tcPr>
                      <w:p w:rsidR="006D34FD" w:rsidRDefault="006D34FD">
                        <w:pPr>
                          <w:pStyle w:val="Default"/>
                          <w:rPr>
                            <w:sz w:val="28"/>
                            <w:szCs w:val="28"/>
                          </w:rPr>
                        </w:pPr>
                        <w:r>
                          <w:rPr>
                            <w:sz w:val="28"/>
                            <w:szCs w:val="28"/>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70"/>
                    </w:trPr>
                    <w:tc>
                      <w:tcPr>
                        <w:tcW w:w="4932" w:type="dxa"/>
                      </w:tcPr>
                      <w:p w:rsidR="006D34FD" w:rsidRDefault="006D34FD">
                        <w:pPr>
                          <w:pStyle w:val="Default"/>
                          <w:rPr>
                            <w:sz w:val="28"/>
                            <w:szCs w:val="28"/>
                          </w:rPr>
                        </w:pPr>
                        <w:r>
                          <w:rPr>
                            <w:sz w:val="28"/>
                            <w:szCs w:val="28"/>
                          </w:rPr>
                          <w:t xml:space="preserve">3.3. </w:t>
                        </w:r>
                      </w:p>
                    </w:tc>
                    <w:tc>
                      <w:tcPr>
                        <w:tcW w:w="4932" w:type="dxa"/>
                      </w:tcPr>
                      <w:p w:rsidR="006D34FD" w:rsidRDefault="006D34FD">
                        <w:pPr>
                          <w:pStyle w:val="Default"/>
                          <w:rPr>
                            <w:sz w:val="28"/>
                            <w:szCs w:val="28"/>
                          </w:rPr>
                        </w:pPr>
                        <w:r>
                          <w:rPr>
                            <w:sz w:val="28"/>
                            <w:szCs w:val="28"/>
                          </w:rPr>
                          <w:t xml:space="preserve">Проведение мероприятий по борьбе с оврагообразованием </w:t>
                        </w:r>
                      </w:p>
                    </w:tc>
                    <w:tc>
                      <w:tcPr>
                        <w:tcW w:w="4932" w:type="dxa"/>
                      </w:tcPr>
                      <w:p w:rsidR="006D34FD" w:rsidRDefault="006D34FD">
                        <w:pPr>
                          <w:pStyle w:val="Default"/>
                          <w:rPr>
                            <w:sz w:val="28"/>
                            <w:szCs w:val="28"/>
                          </w:rPr>
                        </w:pPr>
                        <w:r>
                          <w:rPr>
                            <w:sz w:val="28"/>
                            <w:szCs w:val="28"/>
                          </w:rPr>
                          <w:t xml:space="preserve">Все участки зоны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Примечание для зоны ЖУ: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жилых зданиях не допускается размещать: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магазины по продаже ковровых изделий, автозапчастей, шин и автомобильных масел;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объекты с режимом функционирования после 23 часов;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мастерские ремонта бытовых машин и приборов;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бани и сауны;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дискотеки;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рестораны, бары;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прачечные и химчистки (кроме приемных пунктов и прачечных самообслуживания производительностью до 75 кг в смену);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общественные уборные;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склады оптовой (или мелкооптовой) торговли;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клиникодиагностические и бактериологические лаборатории;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стационары, в том числе диспансеры, дневные стационары и стационары частных клиник;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диспансеры всех типов;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травмпункты;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подстанции скорой и неотложной медицинской помощи;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дерматовенерологические, психиатрические, инфекционные и фтизиатрические кабинеты врачебного приема;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отделения (кабинеты) магниторезонансной томографии;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При строительстве хозяйственных построек для содержания и разведения животных в личных подсобных хозяйствах граждан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p>
    <w:p w:rsidR="005A36E4" w:rsidRPr="008123B5" w:rsidRDefault="005A36E4" w:rsidP="00401E6A">
      <w:pPr>
        <w:pStyle w:val="Default"/>
        <w:rPr>
          <w:rFonts w:ascii="Arial" w:hAnsi="Arial" w:cs="Arial"/>
          <w:color w:val="042535"/>
        </w:rPr>
      </w:pPr>
      <w:r w:rsidRPr="008123B5">
        <w:rPr>
          <w:rFonts w:ascii="Arial" w:hAnsi="Arial" w:cs="Arial"/>
          <w:color w:val="042535"/>
        </w:rPr>
        <w:t xml:space="preserve">  </w:t>
      </w:r>
    </w:p>
    <w:p w:rsidR="005A36E4" w:rsidRPr="008123B5" w:rsidRDefault="005A36E4" w:rsidP="00401E6A">
      <w:pPr>
        <w:pStyle w:val="Default"/>
        <w:rPr>
          <w:rFonts w:ascii="Arial" w:hAnsi="Arial" w:cs="Arial"/>
        </w:rPr>
      </w:pPr>
      <w:r w:rsidRPr="008123B5">
        <w:rPr>
          <w:rFonts w:ascii="Arial" w:hAnsi="Arial" w:cs="Arial"/>
        </w:rPr>
        <w:t xml:space="preserve">Минимальные расстояния от помещений (сооружений) для содержания и разведения животных до объектов ИЖС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46" type="#_x0000_t202" style="position:absolute;left:0;text-align:left;margin-left:40.95pt;margin-top:364.25pt;width:779.9pt;height:119.5pt;z-index:251642368;mso-position-horizontal-relative:page;mso-position-vertical-relative:page" wrapcoords="0 0" o:allowincell="f" filled="f" stroked="f">
            <v:textbox>
              <w:txbxContent>
                <w:tbl>
                  <w:tblPr>
                    <w:tblW w:w="0" w:type="auto"/>
                    <w:tblLayout w:type="fixed"/>
                    <w:tblLook w:val="0000"/>
                  </w:tblPr>
                  <w:tblGrid>
                    <w:gridCol w:w="1849"/>
                    <w:gridCol w:w="1849"/>
                    <w:gridCol w:w="1849"/>
                    <w:gridCol w:w="1852"/>
                    <w:gridCol w:w="1849"/>
                    <w:gridCol w:w="1849"/>
                    <w:gridCol w:w="1849"/>
                    <w:gridCol w:w="1852"/>
                  </w:tblGrid>
                  <w:tr w:rsidR="006D34FD">
                    <w:trPr>
                      <w:trHeight w:val="245"/>
                    </w:trPr>
                    <w:tc>
                      <w:tcPr>
                        <w:tcW w:w="7399" w:type="dxa"/>
                        <w:gridSpan w:val="4"/>
                      </w:tcPr>
                      <w:p w:rsidR="006D34FD" w:rsidRDefault="006D34FD">
                        <w:pPr>
                          <w:pStyle w:val="Default"/>
                          <w:rPr>
                            <w:sz w:val="28"/>
                            <w:szCs w:val="28"/>
                          </w:rPr>
                        </w:pPr>
                        <w:r>
                          <w:rPr>
                            <w:b/>
                            <w:bCs/>
                            <w:sz w:val="28"/>
                            <w:szCs w:val="28"/>
                          </w:rPr>
                          <w:t xml:space="preserve">Нормативный разрыв </w:t>
                        </w:r>
                      </w:p>
                    </w:tc>
                    <w:tc>
                      <w:tcPr>
                        <w:tcW w:w="7399" w:type="dxa"/>
                        <w:gridSpan w:val="4"/>
                      </w:tcPr>
                      <w:p w:rsidR="006D34FD" w:rsidRDefault="006D34FD">
                        <w:pPr>
                          <w:pStyle w:val="Default"/>
                          <w:rPr>
                            <w:sz w:val="28"/>
                            <w:szCs w:val="28"/>
                          </w:rPr>
                        </w:pPr>
                        <w:r>
                          <w:rPr>
                            <w:b/>
                            <w:bCs/>
                            <w:sz w:val="28"/>
                            <w:szCs w:val="28"/>
                          </w:rPr>
                          <w:t xml:space="preserve">Поголовье (шт.), не более </w:t>
                        </w:r>
                      </w:p>
                    </w:tc>
                  </w:tr>
                  <w:tr w:rsidR="006D34FD">
                    <w:trPr>
                      <w:trHeight w:val="170"/>
                    </w:trPr>
                    <w:tc>
                      <w:tcPr>
                        <w:tcW w:w="1849" w:type="dxa"/>
                      </w:tcPr>
                      <w:p w:rsidR="006D34FD" w:rsidRDefault="006D34FD">
                        <w:pPr>
                          <w:pStyle w:val="Default"/>
                          <w:rPr>
                            <w:color w:val="auto"/>
                          </w:rPr>
                        </w:pPr>
                      </w:p>
                    </w:tc>
                    <w:tc>
                      <w:tcPr>
                        <w:tcW w:w="1849" w:type="dxa"/>
                      </w:tcPr>
                      <w:p w:rsidR="006D34FD" w:rsidRDefault="006D34FD">
                        <w:pPr>
                          <w:pStyle w:val="Default"/>
                          <w:rPr>
                            <w:sz w:val="28"/>
                            <w:szCs w:val="28"/>
                          </w:rPr>
                        </w:pPr>
                        <w:r>
                          <w:rPr>
                            <w:sz w:val="28"/>
                            <w:szCs w:val="28"/>
                          </w:rPr>
                          <w:t xml:space="preserve">свиньи </w:t>
                        </w:r>
                      </w:p>
                    </w:tc>
                    <w:tc>
                      <w:tcPr>
                        <w:tcW w:w="1849" w:type="dxa"/>
                      </w:tcPr>
                      <w:p w:rsidR="006D34FD" w:rsidRDefault="006D34FD">
                        <w:pPr>
                          <w:pStyle w:val="Default"/>
                          <w:rPr>
                            <w:sz w:val="28"/>
                            <w:szCs w:val="28"/>
                          </w:rPr>
                        </w:pPr>
                        <w:r>
                          <w:rPr>
                            <w:sz w:val="28"/>
                            <w:szCs w:val="28"/>
                          </w:rPr>
                          <w:t xml:space="preserve">коровы, бычки </w:t>
                        </w:r>
                      </w:p>
                    </w:tc>
                    <w:tc>
                      <w:tcPr>
                        <w:tcW w:w="1849" w:type="dxa"/>
                      </w:tcPr>
                      <w:p w:rsidR="006D34FD" w:rsidRDefault="006D34FD">
                        <w:pPr>
                          <w:pStyle w:val="Default"/>
                          <w:rPr>
                            <w:sz w:val="28"/>
                            <w:szCs w:val="28"/>
                          </w:rPr>
                        </w:pPr>
                        <w:r>
                          <w:rPr>
                            <w:sz w:val="28"/>
                            <w:szCs w:val="28"/>
                          </w:rPr>
                          <w:t xml:space="preserve">овцы, козы </w:t>
                        </w:r>
                      </w:p>
                    </w:tc>
                    <w:tc>
                      <w:tcPr>
                        <w:tcW w:w="1849" w:type="dxa"/>
                      </w:tcPr>
                      <w:p w:rsidR="006D34FD" w:rsidRDefault="006D34FD">
                        <w:pPr>
                          <w:pStyle w:val="Default"/>
                          <w:rPr>
                            <w:sz w:val="28"/>
                            <w:szCs w:val="28"/>
                          </w:rPr>
                        </w:pPr>
                        <w:r>
                          <w:rPr>
                            <w:sz w:val="28"/>
                            <w:szCs w:val="28"/>
                          </w:rPr>
                          <w:t xml:space="preserve">кролики  матки </w:t>
                        </w:r>
                      </w:p>
                    </w:tc>
                    <w:tc>
                      <w:tcPr>
                        <w:tcW w:w="1849" w:type="dxa"/>
                      </w:tcPr>
                      <w:p w:rsidR="006D34FD" w:rsidRDefault="006D34FD">
                        <w:pPr>
                          <w:pStyle w:val="Default"/>
                          <w:rPr>
                            <w:sz w:val="28"/>
                            <w:szCs w:val="28"/>
                          </w:rPr>
                        </w:pPr>
                        <w:r>
                          <w:rPr>
                            <w:sz w:val="28"/>
                            <w:szCs w:val="28"/>
                          </w:rPr>
                          <w:t xml:space="preserve">птица </w:t>
                        </w:r>
                      </w:p>
                    </w:tc>
                    <w:tc>
                      <w:tcPr>
                        <w:tcW w:w="1849" w:type="dxa"/>
                      </w:tcPr>
                      <w:p w:rsidR="006D34FD" w:rsidRDefault="006D34FD">
                        <w:pPr>
                          <w:pStyle w:val="Default"/>
                          <w:rPr>
                            <w:sz w:val="28"/>
                            <w:szCs w:val="28"/>
                          </w:rPr>
                        </w:pPr>
                        <w:r>
                          <w:rPr>
                            <w:sz w:val="28"/>
                            <w:szCs w:val="28"/>
                          </w:rPr>
                          <w:t xml:space="preserve">лошади </w:t>
                        </w:r>
                      </w:p>
                    </w:tc>
                    <w:tc>
                      <w:tcPr>
                        <w:tcW w:w="1849" w:type="dxa"/>
                      </w:tcPr>
                      <w:p w:rsidR="006D34FD" w:rsidRDefault="006D34FD">
                        <w:pPr>
                          <w:pStyle w:val="Default"/>
                          <w:rPr>
                            <w:sz w:val="28"/>
                            <w:szCs w:val="28"/>
                          </w:rPr>
                        </w:pPr>
                        <w:r>
                          <w:rPr>
                            <w:sz w:val="28"/>
                            <w:szCs w:val="28"/>
                          </w:rPr>
                          <w:t xml:space="preserve">нутрии, песцы </w:t>
                        </w:r>
                      </w:p>
                    </w:tc>
                  </w:tr>
                  <w:tr w:rsidR="006D34FD">
                    <w:trPr>
                      <w:trHeight w:val="171"/>
                    </w:trPr>
                    <w:tc>
                      <w:tcPr>
                        <w:tcW w:w="1849" w:type="dxa"/>
                      </w:tcPr>
                      <w:p w:rsidR="006D34FD" w:rsidRDefault="006D34FD">
                        <w:pPr>
                          <w:pStyle w:val="Default"/>
                          <w:rPr>
                            <w:sz w:val="28"/>
                            <w:szCs w:val="28"/>
                          </w:rPr>
                        </w:pPr>
                        <w:r>
                          <w:rPr>
                            <w:sz w:val="28"/>
                            <w:szCs w:val="28"/>
                          </w:rPr>
                          <w:t xml:space="preserve">10 м </w:t>
                        </w:r>
                      </w:p>
                    </w:tc>
                    <w:tc>
                      <w:tcPr>
                        <w:tcW w:w="1849" w:type="dxa"/>
                      </w:tcPr>
                      <w:p w:rsidR="006D34FD" w:rsidRDefault="006D34FD">
                        <w:pPr>
                          <w:pStyle w:val="Default"/>
                          <w:rPr>
                            <w:sz w:val="28"/>
                            <w:szCs w:val="28"/>
                          </w:rPr>
                        </w:pPr>
                        <w:r>
                          <w:rPr>
                            <w:sz w:val="28"/>
                            <w:szCs w:val="28"/>
                          </w:rPr>
                          <w:t xml:space="preserve">5 </w:t>
                        </w:r>
                      </w:p>
                    </w:tc>
                    <w:tc>
                      <w:tcPr>
                        <w:tcW w:w="1849" w:type="dxa"/>
                      </w:tcPr>
                      <w:p w:rsidR="006D34FD" w:rsidRDefault="006D34FD">
                        <w:pPr>
                          <w:pStyle w:val="Default"/>
                          <w:rPr>
                            <w:sz w:val="28"/>
                            <w:szCs w:val="28"/>
                          </w:rPr>
                        </w:pPr>
                        <w:r>
                          <w:rPr>
                            <w:sz w:val="28"/>
                            <w:szCs w:val="28"/>
                          </w:rPr>
                          <w:t xml:space="preserve">5 </w:t>
                        </w:r>
                      </w:p>
                    </w:tc>
                    <w:tc>
                      <w:tcPr>
                        <w:tcW w:w="1849" w:type="dxa"/>
                      </w:tcPr>
                      <w:p w:rsidR="006D34FD" w:rsidRDefault="006D34FD">
                        <w:pPr>
                          <w:pStyle w:val="Default"/>
                          <w:rPr>
                            <w:sz w:val="28"/>
                            <w:szCs w:val="28"/>
                          </w:rPr>
                        </w:pPr>
                        <w:r>
                          <w:rPr>
                            <w:sz w:val="28"/>
                            <w:szCs w:val="28"/>
                          </w:rPr>
                          <w:t xml:space="preserve">10 </w:t>
                        </w:r>
                      </w:p>
                    </w:tc>
                    <w:tc>
                      <w:tcPr>
                        <w:tcW w:w="1849" w:type="dxa"/>
                      </w:tcPr>
                      <w:p w:rsidR="006D34FD" w:rsidRDefault="006D34FD">
                        <w:pPr>
                          <w:pStyle w:val="Default"/>
                          <w:rPr>
                            <w:sz w:val="28"/>
                            <w:szCs w:val="28"/>
                          </w:rPr>
                        </w:pPr>
                        <w:r>
                          <w:rPr>
                            <w:sz w:val="28"/>
                            <w:szCs w:val="28"/>
                          </w:rPr>
                          <w:t xml:space="preserve">10 </w:t>
                        </w:r>
                      </w:p>
                    </w:tc>
                    <w:tc>
                      <w:tcPr>
                        <w:tcW w:w="1849" w:type="dxa"/>
                      </w:tcPr>
                      <w:p w:rsidR="006D34FD" w:rsidRDefault="006D34FD">
                        <w:pPr>
                          <w:pStyle w:val="Default"/>
                          <w:rPr>
                            <w:sz w:val="28"/>
                            <w:szCs w:val="28"/>
                          </w:rPr>
                        </w:pPr>
                        <w:r>
                          <w:rPr>
                            <w:sz w:val="28"/>
                            <w:szCs w:val="28"/>
                          </w:rPr>
                          <w:t xml:space="preserve">30 </w:t>
                        </w:r>
                      </w:p>
                    </w:tc>
                    <w:tc>
                      <w:tcPr>
                        <w:tcW w:w="1849" w:type="dxa"/>
                      </w:tcPr>
                      <w:p w:rsidR="006D34FD" w:rsidRDefault="006D34FD">
                        <w:pPr>
                          <w:pStyle w:val="Default"/>
                          <w:rPr>
                            <w:sz w:val="28"/>
                            <w:szCs w:val="28"/>
                          </w:rPr>
                        </w:pPr>
                        <w:r>
                          <w:rPr>
                            <w:sz w:val="28"/>
                            <w:szCs w:val="28"/>
                          </w:rPr>
                          <w:t xml:space="preserve">5 </w:t>
                        </w:r>
                      </w:p>
                    </w:tc>
                    <w:tc>
                      <w:tcPr>
                        <w:tcW w:w="1849" w:type="dxa"/>
                      </w:tcPr>
                      <w:p w:rsidR="006D34FD" w:rsidRDefault="006D34FD">
                        <w:pPr>
                          <w:pStyle w:val="Default"/>
                          <w:rPr>
                            <w:sz w:val="28"/>
                            <w:szCs w:val="28"/>
                          </w:rPr>
                        </w:pPr>
                        <w:r>
                          <w:rPr>
                            <w:sz w:val="28"/>
                            <w:szCs w:val="28"/>
                          </w:rPr>
                          <w:t xml:space="preserve">5 </w:t>
                        </w:r>
                      </w:p>
                    </w:tc>
                  </w:tr>
                  <w:tr w:rsidR="006D34FD">
                    <w:trPr>
                      <w:trHeight w:val="170"/>
                    </w:trPr>
                    <w:tc>
                      <w:tcPr>
                        <w:tcW w:w="1849" w:type="dxa"/>
                      </w:tcPr>
                      <w:p w:rsidR="006D34FD" w:rsidRDefault="006D34FD">
                        <w:pPr>
                          <w:pStyle w:val="Default"/>
                          <w:rPr>
                            <w:sz w:val="28"/>
                            <w:szCs w:val="28"/>
                          </w:rPr>
                        </w:pPr>
                        <w:r>
                          <w:rPr>
                            <w:sz w:val="28"/>
                            <w:szCs w:val="28"/>
                          </w:rPr>
                          <w:t xml:space="preserve">20 м </w:t>
                        </w:r>
                      </w:p>
                    </w:tc>
                    <w:tc>
                      <w:tcPr>
                        <w:tcW w:w="1849" w:type="dxa"/>
                      </w:tcPr>
                      <w:p w:rsidR="006D34FD" w:rsidRDefault="006D34FD">
                        <w:pPr>
                          <w:pStyle w:val="Default"/>
                          <w:rPr>
                            <w:sz w:val="28"/>
                            <w:szCs w:val="28"/>
                          </w:rPr>
                        </w:pPr>
                        <w:r>
                          <w:rPr>
                            <w:sz w:val="28"/>
                            <w:szCs w:val="28"/>
                          </w:rPr>
                          <w:t xml:space="preserve">8 </w:t>
                        </w:r>
                      </w:p>
                    </w:tc>
                    <w:tc>
                      <w:tcPr>
                        <w:tcW w:w="1849" w:type="dxa"/>
                      </w:tcPr>
                      <w:p w:rsidR="006D34FD" w:rsidRDefault="006D34FD">
                        <w:pPr>
                          <w:pStyle w:val="Default"/>
                          <w:rPr>
                            <w:sz w:val="28"/>
                            <w:szCs w:val="28"/>
                          </w:rPr>
                        </w:pPr>
                        <w:r>
                          <w:rPr>
                            <w:sz w:val="28"/>
                            <w:szCs w:val="28"/>
                          </w:rPr>
                          <w:t xml:space="preserve">8 </w:t>
                        </w:r>
                      </w:p>
                    </w:tc>
                    <w:tc>
                      <w:tcPr>
                        <w:tcW w:w="1849" w:type="dxa"/>
                      </w:tcPr>
                      <w:p w:rsidR="006D34FD" w:rsidRDefault="006D34FD">
                        <w:pPr>
                          <w:pStyle w:val="Default"/>
                          <w:rPr>
                            <w:sz w:val="28"/>
                            <w:szCs w:val="28"/>
                          </w:rPr>
                        </w:pPr>
                        <w:r>
                          <w:rPr>
                            <w:sz w:val="28"/>
                            <w:szCs w:val="28"/>
                          </w:rPr>
                          <w:t xml:space="preserve">15 </w:t>
                        </w:r>
                      </w:p>
                    </w:tc>
                    <w:tc>
                      <w:tcPr>
                        <w:tcW w:w="1849" w:type="dxa"/>
                      </w:tcPr>
                      <w:p w:rsidR="006D34FD" w:rsidRDefault="006D34FD">
                        <w:pPr>
                          <w:pStyle w:val="Default"/>
                          <w:rPr>
                            <w:sz w:val="28"/>
                            <w:szCs w:val="28"/>
                          </w:rPr>
                        </w:pPr>
                        <w:r>
                          <w:rPr>
                            <w:sz w:val="28"/>
                            <w:szCs w:val="28"/>
                          </w:rPr>
                          <w:t xml:space="preserve">20 </w:t>
                        </w:r>
                      </w:p>
                    </w:tc>
                    <w:tc>
                      <w:tcPr>
                        <w:tcW w:w="1849" w:type="dxa"/>
                      </w:tcPr>
                      <w:p w:rsidR="006D34FD" w:rsidRDefault="006D34FD">
                        <w:pPr>
                          <w:pStyle w:val="Default"/>
                          <w:rPr>
                            <w:sz w:val="28"/>
                            <w:szCs w:val="28"/>
                          </w:rPr>
                        </w:pPr>
                        <w:r>
                          <w:rPr>
                            <w:sz w:val="28"/>
                            <w:szCs w:val="28"/>
                          </w:rPr>
                          <w:t xml:space="preserve">45 </w:t>
                        </w:r>
                      </w:p>
                    </w:tc>
                    <w:tc>
                      <w:tcPr>
                        <w:tcW w:w="1849" w:type="dxa"/>
                      </w:tcPr>
                      <w:p w:rsidR="006D34FD" w:rsidRDefault="006D34FD">
                        <w:pPr>
                          <w:pStyle w:val="Default"/>
                          <w:rPr>
                            <w:sz w:val="28"/>
                            <w:szCs w:val="28"/>
                          </w:rPr>
                        </w:pPr>
                        <w:r>
                          <w:rPr>
                            <w:sz w:val="28"/>
                            <w:szCs w:val="28"/>
                          </w:rPr>
                          <w:t xml:space="preserve">8 </w:t>
                        </w:r>
                      </w:p>
                    </w:tc>
                    <w:tc>
                      <w:tcPr>
                        <w:tcW w:w="1849" w:type="dxa"/>
                      </w:tcPr>
                      <w:p w:rsidR="006D34FD" w:rsidRDefault="006D34FD">
                        <w:pPr>
                          <w:pStyle w:val="Default"/>
                          <w:rPr>
                            <w:sz w:val="28"/>
                            <w:szCs w:val="28"/>
                          </w:rPr>
                        </w:pPr>
                        <w:r>
                          <w:rPr>
                            <w:sz w:val="28"/>
                            <w:szCs w:val="28"/>
                          </w:rPr>
                          <w:t xml:space="preserve">8 </w:t>
                        </w:r>
                      </w:p>
                    </w:tc>
                  </w:tr>
                  <w:tr w:rsidR="006D34FD">
                    <w:trPr>
                      <w:trHeight w:val="170"/>
                    </w:trPr>
                    <w:tc>
                      <w:tcPr>
                        <w:tcW w:w="1849" w:type="dxa"/>
                      </w:tcPr>
                      <w:p w:rsidR="006D34FD" w:rsidRDefault="006D34FD">
                        <w:pPr>
                          <w:pStyle w:val="Default"/>
                          <w:rPr>
                            <w:sz w:val="28"/>
                            <w:szCs w:val="28"/>
                          </w:rPr>
                        </w:pPr>
                        <w:r>
                          <w:rPr>
                            <w:sz w:val="28"/>
                            <w:szCs w:val="28"/>
                          </w:rPr>
                          <w:t xml:space="preserve">30 м </w:t>
                        </w:r>
                      </w:p>
                    </w:tc>
                    <w:tc>
                      <w:tcPr>
                        <w:tcW w:w="1849" w:type="dxa"/>
                      </w:tcPr>
                      <w:p w:rsidR="006D34FD" w:rsidRDefault="006D34FD">
                        <w:pPr>
                          <w:pStyle w:val="Default"/>
                          <w:rPr>
                            <w:sz w:val="28"/>
                            <w:szCs w:val="28"/>
                          </w:rPr>
                        </w:pPr>
                        <w:r>
                          <w:rPr>
                            <w:sz w:val="28"/>
                            <w:szCs w:val="28"/>
                          </w:rPr>
                          <w:t xml:space="preserve">10 </w:t>
                        </w:r>
                      </w:p>
                    </w:tc>
                    <w:tc>
                      <w:tcPr>
                        <w:tcW w:w="1849" w:type="dxa"/>
                      </w:tcPr>
                      <w:p w:rsidR="006D34FD" w:rsidRDefault="006D34FD">
                        <w:pPr>
                          <w:pStyle w:val="Default"/>
                          <w:rPr>
                            <w:sz w:val="28"/>
                            <w:szCs w:val="28"/>
                          </w:rPr>
                        </w:pPr>
                        <w:r>
                          <w:rPr>
                            <w:sz w:val="28"/>
                            <w:szCs w:val="28"/>
                          </w:rPr>
                          <w:t xml:space="preserve">10 </w:t>
                        </w:r>
                      </w:p>
                    </w:tc>
                    <w:tc>
                      <w:tcPr>
                        <w:tcW w:w="1849" w:type="dxa"/>
                      </w:tcPr>
                      <w:p w:rsidR="006D34FD" w:rsidRDefault="006D34FD">
                        <w:pPr>
                          <w:pStyle w:val="Default"/>
                          <w:rPr>
                            <w:sz w:val="28"/>
                            <w:szCs w:val="28"/>
                          </w:rPr>
                        </w:pPr>
                        <w:r>
                          <w:rPr>
                            <w:sz w:val="28"/>
                            <w:szCs w:val="28"/>
                          </w:rPr>
                          <w:t xml:space="preserve">20 </w:t>
                        </w:r>
                      </w:p>
                    </w:tc>
                    <w:tc>
                      <w:tcPr>
                        <w:tcW w:w="1849" w:type="dxa"/>
                      </w:tcPr>
                      <w:p w:rsidR="006D34FD" w:rsidRDefault="006D34FD">
                        <w:pPr>
                          <w:pStyle w:val="Default"/>
                          <w:rPr>
                            <w:sz w:val="28"/>
                            <w:szCs w:val="28"/>
                          </w:rPr>
                        </w:pPr>
                        <w:r>
                          <w:rPr>
                            <w:sz w:val="28"/>
                            <w:szCs w:val="28"/>
                          </w:rPr>
                          <w:t xml:space="preserve">30 </w:t>
                        </w:r>
                      </w:p>
                    </w:tc>
                    <w:tc>
                      <w:tcPr>
                        <w:tcW w:w="1849" w:type="dxa"/>
                      </w:tcPr>
                      <w:p w:rsidR="006D34FD" w:rsidRDefault="006D34FD">
                        <w:pPr>
                          <w:pStyle w:val="Default"/>
                          <w:rPr>
                            <w:sz w:val="28"/>
                            <w:szCs w:val="28"/>
                          </w:rPr>
                        </w:pPr>
                        <w:r>
                          <w:rPr>
                            <w:sz w:val="28"/>
                            <w:szCs w:val="28"/>
                          </w:rPr>
                          <w:t xml:space="preserve">60 </w:t>
                        </w:r>
                      </w:p>
                    </w:tc>
                    <w:tc>
                      <w:tcPr>
                        <w:tcW w:w="1849" w:type="dxa"/>
                      </w:tcPr>
                      <w:p w:rsidR="006D34FD" w:rsidRDefault="006D34FD">
                        <w:pPr>
                          <w:pStyle w:val="Default"/>
                          <w:rPr>
                            <w:sz w:val="28"/>
                            <w:szCs w:val="28"/>
                          </w:rPr>
                        </w:pPr>
                        <w:r>
                          <w:rPr>
                            <w:sz w:val="28"/>
                            <w:szCs w:val="28"/>
                          </w:rPr>
                          <w:t xml:space="preserve">10 </w:t>
                        </w:r>
                      </w:p>
                    </w:tc>
                    <w:tc>
                      <w:tcPr>
                        <w:tcW w:w="1849" w:type="dxa"/>
                      </w:tcPr>
                      <w:p w:rsidR="006D34FD" w:rsidRDefault="006D34FD">
                        <w:pPr>
                          <w:pStyle w:val="Default"/>
                          <w:rPr>
                            <w:sz w:val="28"/>
                            <w:szCs w:val="28"/>
                          </w:rPr>
                        </w:pPr>
                        <w:r>
                          <w:rPr>
                            <w:sz w:val="28"/>
                            <w:szCs w:val="28"/>
                          </w:rPr>
                          <w:t xml:space="preserve">10 </w:t>
                        </w:r>
                      </w:p>
                    </w:tc>
                  </w:tr>
                  <w:tr w:rsidR="006D34FD">
                    <w:trPr>
                      <w:trHeight w:val="171"/>
                    </w:trPr>
                    <w:tc>
                      <w:tcPr>
                        <w:tcW w:w="1849" w:type="dxa"/>
                      </w:tcPr>
                      <w:p w:rsidR="006D34FD" w:rsidRDefault="006D34FD">
                        <w:pPr>
                          <w:pStyle w:val="Default"/>
                          <w:rPr>
                            <w:sz w:val="28"/>
                            <w:szCs w:val="28"/>
                          </w:rPr>
                        </w:pPr>
                        <w:r>
                          <w:rPr>
                            <w:sz w:val="28"/>
                            <w:szCs w:val="28"/>
                          </w:rPr>
                          <w:t xml:space="preserve">40 м </w:t>
                        </w:r>
                      </w:p>
                    </w:tc>
                    <w:tc>
                      <w:tcPr>
                        <w:tcW w:w="1849" w:type="dxa"/>
                      </w:tcPr>
                      <w:p w:rsidR="006D34FD" w:rsidRDefault="006D34FD">
                        <w:pPr>
                          <w:pStyle w:val="Default"/>
                          <w:rPr>
                            <w:sz w:val="28"/>
                            <w:szCs w:val="28"/>
                          </w:rPr>
                        </w:pPr>
                        <w:r>
                          <w:rPr>
                            <w:sz w:val="28"/>
                            <w:szCs w:val="28"/>
                          </w:rPr>
                          <w:t xml:space="preserve">15 </w:t>
                        </w:r>
                      </w:p>
                    </w:tc>
                    <w:tc>
                      <w:tcPr>
                        <w:tcW w:w="1849" w:type="dxa"/>
                      </w:tcPr>
                      <w:p w:rsidR="006D34FD" w:rsidRDefault="006D34FD">
                        <w:pPr>
                          <w:pStyle w:val="Default"/>
                          <w:rPr>
                            <w:sz w:val="28"/>
                            <w:szCs w:val="28"/>
                          </w:rPr>
                        </w:pPr>
                        <w:r>
                          <w:rPr>
                            <w:sz w:val="28"/>
                            <w:szCs w:val="28"/>
                          </w:rPr>
                          <w:t xml:space="preserve">15 </w:t>
                        </w:r>
                      </w:p>
                    </w:tc>
                    <w:tc>
                      <w:tcPr>
                        <w:tcW w:w="1849" w:type="dxa"/>
                      </w:tcPr>
                      <w:p w:rsidR="006D34FD" w:rsidRDefault="006D34FD">
                        <w:pPr>
                          <w:pStyle w:val="Default"/>
                          <w:rPr>
                            <w:sz w:val="28"/>
                            <w:szCs w:val="28"/>
                          </w:rPr>
                        </w:pPr>
                        <w:r>
                          <w:rPr>
                            <w:sz w:val="28"/>
                            <w:szCs w:val="28"/>
                          </w:rPr>
                          <w:t xml:space="preserve">25 </w:t>
                        </w:r>
                      </w:p>
                    </w:tc>
                    <w:tc>
                      <w:tcPr>
                        <w:tcW w:w="1849" w:type="dxa"/>
                      </w:tcPr>
                      <w:p w:rsidR="006D34FD" w:rsidRDefault="006D34FD">
                        <w:pPr>
                          <w:pStyle w:val="Default"/>
                          <w:rPr>
                            <w:sz w:val="28"/>
                            <w:szCs w:val="28"/>
                          </w:rPr>
                        </w:pPr>
                        <w:r>
                          <w:rPr>
                            <w:sz w:val="28"/>
                            <w:szCs w:val="28"/>
                          </w:rPr>
                          <w:t xml:space="preserve">40 </w:t>
                        </w:r>
                      </w:p>
                    </w:tc>
                    <w:tc>
                      <w:tcPr>
                        <w:tcW w:w="1849" w:type="dxa"/>
                      </w:tcPr>
                      <w:p w:rsidR="006D34FD" w:rsidRDefault="006D34FD">
                        <w:pPr>
                          <w:pStyle w:val="Default"/>
                          <w:rPr>
                            <w:sz w:val="28"/>
                            <w:szCs w:val="28"/>
                          </w:rPr>
                        </w:pPr>
                        <w:r>
                          <w:rPr>
                            <w:sz w:val="28"/>
                            <w:szCs w:val="28"/>
                          </w:rPr>
                          <w:t xml:space="preserve">75 </w:t>
                        </w:r>
                      </w:p>
                    </w:tc>
                    <w:tc>
                      <w:tcPr>
                        <w:tcW w:w="1849" w:type="dxa"/>
                      </w:tcPr>
                      <w:p w:rsidR="006D34FD" w:rsidRDefault="006D34FD">
                        <w:pPr>
                          <w:pStyle w:val="Default"/>
                          <w:rPr>
                            <w:sz w:val="28"/>
                            <w:szCs w:val="28"/>
                          </w:rPr>
                        </w:pPr>
                        <w:r>
                          <w:rPr>
                            <w:sz w:val="28"/>
                            <w:szCs w:val="28"/>
                          </w:rPr>
                          <w:t xml:space="preserve">15 </w:t>
                        </w:r>
                      </w:p>
                    </w:tc>
                    <w:tc>
                      <w:tcPr>
                        <w:tcW w:w="1849" w:type="dxa"/>
                      </w:tcPr>
                      <w:p w:rsidR="006D34FD" w:rsidRDefault="006D34FD">
                        <w:pPr>
                          <w:pStyle w:val="Default"/>
                          <w:rPr>
                            <w:sz w:val="28"/>
                            <w:szCs w:val="28"/>
                          </w:rPr>
                        </w:pPr>
                        <w:r>
                          <w:rPr>
                            <w:sz w:val="28"/>
                            <w:szCs w:val="28"/>
                          </w:rPr>
                          <w:t xml:space="preserve">15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i/>
          <w:iCs/>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i/>
          <w:iCs/>
          <w:color w:val="auto"/>
        </w:rPr>
        <w:t xml:space="preserve">Примечания к таблице: </w:t>
      </w:r>
    </w:p>
    <w:p w:rsidR="005A36E4" w:rsidRPr="008123B5" w:rsidRDefault="005A36E4" w:rsidP="00401E6A">
      <w:pPr>
        <w:pStyle w:val="Default"/>
        <w:spacing w:after="57"/>
        <w:rPr>
          <w:rFonts w:ascii="Arial" w:hAnsi="Arial" w:cs="Arial"/>
          <w:color w:val="auto"/>
        </w:rPr>
      </w:pPr>
      <w:r w:rsidRPr="008123B5">
        <w:rPr>
          <w:rFonts w:ascii="Arial" w:hAnsi="Arial" w:cs="Arial"/>
          <w:i/>
          <w:iCs/>
          <w:color w:val="auto"/>
        </w:rPr>
        <w:t xml:space="preserve">1. При одновременном наличии различных видов животных нормативные разрывы суммируются. </w:t>
      </w:r>
    </w:p>
    <w:p w:rsidR="005A36E4" w:rsidRPr="008123B5" w:rsidRDefault="005A36E4" w:rsidP="00401E6A">
      <w:pPr>
        <w:pStyle w:val="Default"/>
        <w:rPr>
          <w:rFonts w:ascii="Arial" w:hAnsi="Arial" w:cs="Arial"/>
          <w:color w:val="auto"/>
        </w:rPr>
      </w:pPr>
      <w:r w:rsidRPr="008123B5">
        <w:rPr>
          <w:rFonts w:ascii="Arial" w:hAnsi="Arial" w:cs="Arial"/>
          <w:i/>
          <w:iCs/>
          <w:color w:val="auto"/>
        </w:rPr>
        <w:t xml:space="preserve">2.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5A36E4" w:rsidRPr="008123B5" w:rsidRDefault="005A36E4"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При несоблюдении расстояния от мест содержания животных до жилых помещений в личном подсобном хозяйстве на приусадебном земельном участке владелец личного 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превышающего предельную норму количества животных за пределы населенного пункта с регистрацией владельца личного подсобного хозяйства в качестве индивидуального предпринимателя или крестьянского (фермерского) хозяйства. </w:t>
      </w:r>
    </w:p>
    <w:p w:rsidR="005A36E4" w:rsidRPr="002A7F5B" w:rsidRDefault="005A36E4" w:rsidP="00401E6A">
      <w:pPr>
        <w:pStyle w:val="Default"/>
        <w:rPr>
          <w:rFonts w:ascii="Arial" w:hAnsi="Arial" w:cs="Arial"/>
          <w:color w:val="auto"/>
        </w:rPr>
      </w:pPr>
      <w:r w:rsidRPr="008123B5">
        <w:rPr>
          <w:rFonts w:ascii="Arial" w:hAnsi="Arial" w:cs="Arial"/>
          <w:color w:val="auto"/>
        </w:rPr>
        <w:t xml:space="preserve">В соответствии с Постановлением Главного государственного санитарного врача РФ от 25.09.2007 № 74 (в редакции от 09.09.2010)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при содержании сельскохозяйственных животных в крестьянских (фермерских) хозяйствах, у индивидуальных предпринимателей за чертой населенных пунктов, санитарнозащитная зона от животноводческих строений до жилого сектора (черты населенного пункта) должна составлять не менее указанной в таблице : </w:t>
      </w:r>
      <w:r w:rsidR="008D4CCE" w:rsidRPr="008D4CCE">
        <w:rPr>
          <w:rFonts w:ascii="Arial" w:hAnsi="Arial" w:cs="Arial"/>
          <w:noProof/>
        </w:rPr>
        <w:pict>
          <v:shape id="_x0000_s1047" type="#_x0000_t202" style="position:absolute;left:0;text-align:left;margin-left:40.75pt;margin-top:625.45pt;width:780.4pt;height:118.25pt;z-index:251643392;mso-position-horizontal-relative:page;mso-position-vertical-relative:page" wrapcoords="0 0" o:allowincell="f" filled="f" stroked="f">
            <v:textbox>
              <w:txbxContent>
                <w:tbl>
                  <w:tblPr>
                    <w:tblW w:w="0" w:type="auto"/>
                    <w:tblLayout w:type="fixed"/>
                    <w:tblLook w:val="0000"/>
                  </w:tblPr>
                  <w:tblGrid>
                    <w:gridCol w:w="2115"/>
                    <w:gridCol w:w="2115"/>
                    <w:gridCol w:w="2115"/>
                    <w:gridCol w:w="1059"/>
                    <w:gridCol w:w="1056"/>
                    <w:gridCol w:w="2115"/>
                    <w:gridCol w:w="2115"/>
                    <w:gridCol w:w="2118"/>
                  </w:tblGrid>
                  <w:tr w:rsidR="006D34FD">
                    <w:trPr>
                      <w:trHeight w:val="693"/>
                    </w:trPr>
                    <w:tc>
                      <w:tcPr>
                        <w:tcW w:w="7404" w:type="dxa"/>
                        <w:gridSpan w:val="4"/>
                      </w:tcPr>
                      <w:p w:rsidR="006D34FD" w:rsidRDefault="006D34FD">
                        <w:pPr>
                          <w:pStyle w:val="Default"/>
                          <w:rPr>
                            <w:sz w:val="23"/>
                            <w:szCs w:val="23"/>
                          </w:rPr>
                        </w:pPr>
                        <w:r>
                          <w:rPr>
                            <w:sz w:val="23"/>
                            <w:szCs w:val="23"/>
                          </w:rPr>
                          <w:t xml:space="preserve">Нормативный </w:t>
                        </w:r>
                      </w:p>
                      <w:p w:rsidR="006D34FD" w:rsidRDefault="006D34FD">
                        <w:pPr>
                          <w:pStyle w:val="Default"/>
                          <w:rPr>
                            <w:sz w:val="23"/>
                            <w:szCs w:val="23"/>
                          </w:rPr>
                        </w:pPr>
                        <w:r>
                          <w:rPr>
                            <w:sz w:val="23"/>
                            <w:szCs w:val="23"/>
                          </w:rPr>
                          <w:t xml:space="preserve">разрыв, не менее, </w:t>
                        </w:r>
                      </w:p>
                      <w:p w:rsidR="006D34FD" w:rsidRDefault="006D34FD">
                        <w:pPr>
                          <w:pStyle w:val="Default"/>
                          <w:rPr>
                            <w:sz w:val="23"/>
                            <w:szCs w:val="23"/>
                          </w:rPr>
                        </w:pPr>
                        <w:r>
                          <w:rPr>
                            <w:sz w:val="23"/>
                            <w:szCs w:val="23"/>
                          </w:rPr>
                          <w:t xml:space="preserve">метров </w:t>
                        </w:r>
                      </w:p>
                    </w:tc>
                    <w:tc>
                      <w:tcPr>
                        <w:tcW w:w="7404" w:type="dxa"/>
                        <w:gridSpan w:val="4"/>
                      </w:tcPr>
                      <w:p w:rsidR="006D34FD" w:rsidRDefault="006D34FD">
                        <w:pPr>
                          <w:pStyle w:val="Default"/>
                          <w:rPr>
                            <w:sz w:val="23"/>
                            <w:szCs w:val="23"/>
                          </w:rPr>
                        </w:pPr>
                        <w:r>
                          <w:rPr>
                            <w:sz w:val="23"/>
                            <w:szCs w:val="23"/>
                          </w:rPr>
                          <w:t xml:space="preserve">Поголовье, голов </w:t>
                        </w:r>
                      </w:p>
                    </w:tc>
                  </w:tr>
                  <w:tr w:rsidR="006D34FD">
                    <w:trPr>
                      <w:trHeight w:val="557"/>
                    </w:trPr>
                    <w:tc>
                      <w:tcPr>
                        <w:tcW w:w="2115" w:type="dxa"/>
                      </w:tcPr>
                      <w:p w:rsidR="006D34FD" w:rsidRDefault="006D34FD">
                        <w:pPr>
                          <w:pStyle w:val="Default"/>
                          <w:rPr>
                            <w:color w:val="auto"/>
                          </w:rPr>
                        </w:pPr>
                      </w:p>
                    </w:tc>
                    <w:tc>
                      <w:tcPr>
                        <w:tcW w:w="2115" w:type="dxa"/>
                      </w:tcPr>
                      <w:p w:rsidR="006D34FD" w:rsidRDefault="006D34FD">
                        <w:pPr>
                          <w:pStyle w:val="Default"/>
                          <w:rPr>
                            <w:sz w:val="23"/>
                            <w:szCs w:val="23"/>
                          </w:rPr>
                        </w:pPr>
                        <w:r>
                          <w:rPr>
                            <w:sz w:val="23"/>
                            <w:szCs w:val="23"/>
                          </w:rPr>
                          <w:t xml:space="preserve">свиньи </w:t>
                        </w:r>
                      </w:p>
                    </w:tc>
                    <w:tc>
                      <w:tcPr>
                        <w:tcW w:w="2115" w:type="dxa"/>
                      </w:tcPr>
                      <w:p w:rsidR="006D34FD" w:rsidRDefault="006D34FD">
                        <w:pPr>
                          <w:pStyle w:val="Default"/>
                          <w:rPr>
                            <w:sz w:val="23"/>
                            <w:szCs w:val="23"/>
                          </w:rPr>
                        </w:pPr>
                        <w:r>
                          <w:rPr>
                            <w:sz w:val="23"/>
                            <w:szCs w:val="23"/>
                          </w:rPr>
                          <w:t xml:space="preserve">крупный рогатый скот </w:t>
                        </w:r>
                      </w:p>
                    </w:tc>
                    <w:tc>
                      <w:tcPr>
                        <w:tcW w:w="2115" w:type="dxa"/>
                        <w:gridSpan w:val="2"/>
                      </w:tcPr>
                      <w:p w:rsidR="006D34FD" w:rsidRDefault="006D34FD">
                        <w:pPr>
                          <w:pStyle w:val="Default"/>
                          <w:rPr>
                            <w:sz w:val="23"/>
                            <w:szCs w:val="23"/>
                          </w:rPr>
                        </w:pPr>
                        <w:r>
                          <w:rPr>
                            <w:sz w:val="23"/>
                            <w:szCs w:val="23"/>
                          </w:rPr>
                          <w:t xml:space="preserve">овцы, козы </w:t>
                        </w:r>
                      </w:p>
                    </w:tc>
                    <w:tc>
                      <w:tcPr>
                        <w:tcW w:w="2115" w:type="dxa"/>
                      </w:tcPr>
                      <w:p w:rsidR="006D34FD" w:rsidRDefault="006D34FD">
                        <w:pPr>
                          <w:pStyle w:val="Default"/>
                          <w:rPr>
                            <w:sz w:val="23"/>
                            <w:szCs w:val="23"/>
                          </w:rPr>
                        </w:pPr>
                        <w:r>
                          <w:rPr>
                            <w:sz w:val="23"/>
                            <w:szCs w:val="23"/>
                          </w:rPr>
                          <w:t xml:space="preserve">лошади </w:t>
                        </w:r>
                      </w:p>
                    </w:tc>
                    <w:tc>
                      <w:tcPr>
                        <w:tcW w:w="2115" w:type="dxa"/>
                      </w:tcPr>
                      <w:p w:rsidR="006D34FD" w:rsidRDefault="006D34FD">
                        <w:pPr>
                          <w:pStyle w:val="Default"/>
                          <w:rPr>
                            <w:sz w:val="23"/>
                            <w:szCs w:val="23"/>
                          </w:rPr>
                        </w:pPr>
                        <w:r>
                          <w:rPr>
                            <w:sz w:val="23"/>
                            <w:szCs w:val="23"/>
                          </w:rPr>
                          <w:t xml:space="preserve">птица </w:t>
                        </w:r>
                      </w:p>
                    </w:tc>
                    <w:tc>
                      <w:tcPr>
                        <w:tcW w:w="2115" w:type="dxa"/>
                      </w:tcPr>
                      <w:p w:rsidR="006D34FD" w:rsidRDefault="006D34FD">
                        <w:pPr>
                          <w:pStyle w:val="Default"/>
                          <w:rPr>
                            <w:sz w:val="23"/>
                            <w:szCs w:val="23"/>
                          </w:rPr>
                        </w:pPr>
                        <w:r>
                          <w:rPr>
                            <w:sz w:val="23"/>
                            <w:szCs w:val="23"/>
                          </w:rPr>
                          <w:t xml:space="preserve">пушные </w:t>
                        </w:r>
                      </w:p>
                      <w:p w:rsidR="006D34FD" w:rsidRDefault="006D34FD">
                        <w:pPr>
                          <w:pStyle w:val="Default"/>
                          <w:rPr>
                            <w:sz w:val="23"/>
                            <w:szCs w:val="23"/>
                          </w:rPr>
                        </w:pPr>
                        <w:r>
                          <w:rPr>
                            <w:sz w:val="23"/>
                            <w:szCs w:val="23"/>
                          </w:rPr>
                          <w:t xml:space="preserve">звери </w:t>
                        </w:r>
                      </w:p>
                    </w:tc>
                  </w:tr>
                  <w:tr w:rsidR="006D34FD">
                    <w:trPr>
                      <w:trHeight w:val="290"/>
                    </w:trPr>
                    <w:tc>
                      <w:tcPr>
                        <w:tcW w:w="2115" w:type="dxa"/>
                      </w:tcPr>
                      <w:p w:rsidR="006D34FD" w:rsidRDefault="006D34FD">
                        <w:pPr>
                          <w:pStyle w:val="Default"/>
                          <w:rPr>
                            <w:sz w:val="23"/>
                            <w:szCs w:val="23"/>
                          </w:rPr>
                        </w:pPr>
                        <w:r>
                          <w:rPr>
                            <w:sz w:val="23"/>
                            <w:szCs w:val="23"/>
                          </w:rPr>
                          <w:t xml:space="preserve">1000 </w:t>
                        </w:r>
                      </w:p>
                    </w:tc>
                    <w:tc>
                      <w:tcPr>
                        <w:tcW w:w="2115" w:type="dxa"/>
                      </w:tcPr>
                      <w:p w:rsidR="006D34FD" w:rsidRDefault="006D34FD">
                        <w:pPr>
                          <w:pStyle w:val="Default"/>
                          <w:rPr>
                            <w:sz w:val="23"/>
                            <w:szCs w:val="23"/>
                          </w:rPr>
                        </w:pPr>
                        <w:r>
                          <w:rPr>
                            <w:sz w:val="23"/>
                            <w:szCs w:val="23"/>
                          </w:rPr>
                          <w:t xml:space="preserve">свиновод </w:t>
                        </w:r>
                      </w:p>
                      <w:p w:rsidR="006D34FD" w:rsidRDefault="006D34FD">
                        <w:pPr>
                          <w:pStyle w:val="Default"/>
                          <w:rPr>
                            <w:sz w:val="23"/>
                            <w:szCs w:val="23"/>
                          </w:rPr>
                        </w:pPr>
                        <w:r>
                          <w:rPr>
                            <w:sz w:val="23"/>
                            <w:szCs w:val="23"/>
                          </w:rPr>
                          <w:t>ческие ком</w:t>
                        </w:r>
                      </w:p>
                    </w:tc>
                    <w:tc>
                      <w:tcPr>
                        <w:tcW w:w="2115" w:type="dxa"/>
                      </w:tcPr>
                      <w:p w:rsidR="006D34FD" w:rsidRDefault="006D34FD">
                        <w:pPr>
                          <w:pStyle w:val="Default"/>
                          <w:rPr>
                            <w:sz w:val="23"/>
                            <w:szCs w:val="23"/>
                          </w:rPr>
                        </w:pPr>
                        <w:r>
                          <w:rPr>
                            <w:sz w:val="23"/>
                            <w:szCs w:val="23"/>
                          </w:rPr>
                          <w:t xml:space="preserve">комплексы крупного рогатого скота </w:t>
                        </w:r>
                      </w:p>
                    </w:tc>
                    <w:tc>
                      <w:tcPr>
                        <w:tcW w:w="2115" w:type="dxa"/>
                        <w:gridSpan w:val="2"/>
                      </w:tcPr>
                      <w:p w:rsidR="006D34FD" w:rsidRDefault="006D34FD">
                        <w:pPr>
                          <w:pStyle w:val="Default"/>
                          <w:rPr>
                            <w:sz w:val="23"/>
                            <w:szCs w:val="23"/>
                          </w:rPr>
                        </w:pPr>
                        <w:r>
                          <w:rPr>
                            <w:sz w:val="23"/>
                            <w:szCs w:val="23"/>
                          </w:rPr>
                          <w:t xml:space="preserve"> </w:t>
                        </w:r>
                      </w:p>
                    </w:tc>
                    <w:tc>
                      <w:tcPr>
                        <w:tcW w:w="2115" w:type="dxa"/>
                      </w:tcPr>
                      <w:p w:rsidR="006D34FD" w:rsidRDefault="006D34FD">
                        <w:pPr>
                          <w:pStyle w:val="Default"/>
                          <w:rPr>
                            <w:sz w:val="23"/>
                            <w:szCs w:val="23"/>
                          </w:rPr>
                        </w:pPr>
                        <w:r>
                          <w:rPr>
                            <w:sz w:val="23"/>
                            <w:szCs w:val="23"/>
                          </w:rPr>
                          <w:t xml:space="preserve"> </w:t>
                        </w:r>
                      </w:p>
                    </w:tc>
                    <w:tc>
                      <w:tcPr>
                        <w:tcW w:w="2115" w:type="dxa"/>
                      </w:tcPr>
                      <w:p w:rsidR="006D34FD" w:rsidRDefault="006D34FD">
                        <w:pPr>
                          <w:pStyle w:val="Default"/>
                          <w:rPr>
                            <w:sz w:val="23"/>
                            <w:szCs w:val="23"/>
                          </w:rPr>
                        </w:pPr>
                        <w:r>
                          <w:rPr>
                            <w:sz w:val="23"/>
                            <w:szCs w:val="23"/>
                          </w:rPr>
                          <w:t xml:space="preserve">птицефабрики более 400 тыс. курнесушек, и более 3 </w:t>
                        </w:r>
                      </w:p>
                    </w:tc>
                    <w:tc>
                      <w:tcPr>
                        <w:tcW w:w="2115" w:type="dxa"/>
                      </w:tcPr>
                      <w:p w:rsidR="006D34FD" w:rsidRDefault="006D34FD">
                        <w:pPr>
                          <w:pStyle w:val="Default"/>
                          <w:rPr>
                            <w:sz w:val="23"/>
                            <w:szCs w:val="23"/>
                          </w:rPr>
                        </w:pPr>
                        <w:r>
                          <w:rPr>
                            <w:sz w:val="23"/>
                            <w:szCs w:val="23"/>
                          </w:rPr>
                          <w:t xml:space="preserve"> </w:t>
                        </w:r>
                      </w:p>
                    </w:tc>
                  </w:tr>
                </w:tbl>
                <w:p w:rsidR="006D34FD" w:rsidRDefault="006D34FD"/>
              </w:txbxContent>
            </v:textbox>
            <w10:wrap type="through" anchorx="page" anchory="page"/>
          </v:shape>
        </w:pict>
      </w:r>
      <w:r w:rsidR="008D4CCE" w:rsidRPr="008D4CCE">
        <w:rPr>
          <w:rFonts w:ascii="Arial" w:hAnsi="Arial" w:cs="Arial"/>
          <w:noProof/>
        </w:rPr>
        <w:pict>
          <v:shape id="_x0000_s1048" type="#_x0000_t202" style="position:absolute;left:0;text-align:left;margin-left:40.75pt;margin-top:69.85pt;width:780.4pt;height:186.35pt;z-index:251644416;mso-position-horizontal-relative:page;mso-position-vertical-relative:page" wrapcoords="0 0" o:allowincell="f" filled="f" stroked="f">
            <v:textbox>
              <w:txbxContent>
                <w:tbl>
                  <w:tblPr>
                    <w:tblW w:w="0" w:type="auto"/>
                    <w:tblLayout w:type="fixed"/>
                    <w:tblLook w:val="0000"/>
                  </w:tblPr>
                  <w:tblGrid>
                    <w:gridCol w:w="2115"/>
                    <w:gridCol w:w="2115"/>
                    <w:gridCol w:w="2115"/>
                    <w:gridCol w:w="2115"/>
                    <w:gridCol w:w="2115"/>
                    <w:gridCol w:w="2115"/>
                    <w:gridCol w:w="2115"/>
                  </w:tblGrid>
                  <w:tr w:rsidR="006D34FD">
                    <w:trPr>
                      <w:trHeight w:val="147"/>
                    </w:trPr>
                    <w:tc>
                      <w:tcPr>
                        <w:tcW w:w="2115" w:type="dxa"/>
                      </w:tcPr>
                      <w:p w:rsidR="006D34FD" w:rsidRDefault="006D34FD">
                        <w:pPr>
                          <w:pStyle w:val="Default"/>
                          <w:rPr>
                            <w:color w:val="auto"/>
                          </w:rPr>
                        </w:pPr>
                      </w:p>
                    </w:tc>
                    <w:tc>
                      <w:tcPr>
                        <w:tcW w:w="2115" w:type="dxa"/>
                      </w:tcPr>
                      <w:p w:rsidR="006D34FD" w:rsidRDefault="006D34FD">
                        <w:pPr>
                          <w:pStyle w:val="Default"/>
                          <w:rPr>
                            <w:sz w:val="23"/>
                            <w:szCs w:val="23"/>
                          </w:rPr>
                        </w:pPr>
                        <w:r>
                          <w:rPr>
                            <w:sz w:val="23"/>
                            <w:szCs w:val="23"/>
                          </w:rPr>
                          <w:t xml:space="preserve">плексы </w:t>
                        </w:r>
                      </w:p>
                    </w:tc>
                    <w:tc>
                      <w:tcPr>
                        <w:tcW w:w="2115" w:type="dxa"/>
                      </w:tcPr>
                      <w:p w:rsidR="006D34FD" w:rsidRDefault="006D34FD">
                        <w:pPr>
                          <w:pStyle w:val="Default"/>
                          <w:rPr>
                            <w:color w:val="auto"/>
                          </w:rPr>
                        </w:pPr>
                      </w:p>
                    </w:tc>
                    <w:tc>
                      <w:tcPr>
                        <w:tcW w:w="2115" w:type="dxa"/>
                      </w:tcPr>
                      <w:p w:rsidR="006D34FD" w:rsidRDefault="006D34FD">
                        <w:pPr>
                          <w:pStyle w:val="Default"/>
                          <w:rPr>
                            <w:color w:val="auto"/>
                          </w:rPr>
                        </w:pPr>
                      </w:p>
                    </w:tc>
                    <w:tc>
                      <w:tcPr>
                        <w:tcW w:w="2115" w:type="dxa"/>
                      </w:tcPr>
                      <w:p w:rsidR="006D34FD" w:rsidRDefault="006D34FD">
                        <w:pPr>
                          <w:pStyle w:val="Default"/>
                          <w:rPr>
                            <w:color w:val="auto"/>
                          </w:rPr>
                        </w:pPr>
                      </w:p>
                    </w:tc>
                    <w:tc>
                      <w:tcPr>
                        <w:tcW w:w="2115" w:type="dxa"/>
                      </w:tcPr>
                      <w:p w:rsidR="006D34FD" w:rsidRDefault="006D34FD">
                        <w:pPr>
                          <w:pStyle w:val="Default"/>
                          <w:rPr>
                            <w:sz w:val="23"/>
                            <w:szCs w:val="23"/>
                          </w:rPr>
                        </w:pPr>
                        <w:r>
                          <w:rPr>
                            <w:sz w:val="23"/>
                            <w:szCs w:val="23"/>
                          </w:rPr>
                          <w:t xml:space="preserve">млн. бройлеров в год </w:t>
                        </w:r>
                      </w:p>
                    </w:tc>
                    <w:tc>
                      <w:tcPr>
                        <w:tcW w:w="2115" w:type="dxa"/>
                      </w:tcPr>
                      <w:p w:rsidR="006D34FD" w:rsidRDefault="006D34FD">
                        <w:pPr>
                          <w:pStyle w:val="Default"/>
                          <w:rPr>
                            <w:color w:val="auto"/>
                          </w:rPr>
                        </w:pPr>
                      </w:p>
                    </w:tc>
                  </w:tr>
                  <w:tr w:rsidR="006D34FD">
                    <w:trPr>
                      <w:trHeight w:val="423"/>
                    </w:trPr>
                    <w:tc>
                      <w:tcPr>
                        <w:tcW w:w="2115" w:type="dxa"/>
                      </w:tcPr>
                      <w:p w:rsidR="006D34FD" w:rsidRDefault="006D34FD">
                        <w:pPr>
                          <w:pStyle w:val="Default"/>
                          <w:rPr>
                            <w:sz w:val="23"/>
                            <w:szCs w:val="23"/>
                          </w:rPr>
                        </w:pPr>
                        <w:r>
                          <w:rPr>
                            <w:sz w:val="23"/>
                            <w:szCs w:val="23"/>
                          </w:rPr>
                          <w:t xml:space="preserve">500 </w:t>
                        </w:r>
                      </w:p>
                    </w:tc>
                    <w:tc>
                      <w:tcPr>
                        <w:tcW w:w="2115" w:type="dxa"/>
                      </w:tcPr>
                      <w:p w:rsidR="006D34FD" w:rsidRDefault="006D34FD">
                        <w:pPr>
                          <w:pStyle w:val="Default"/>
                          <w:rPr>
                            <w:sz w:val="23"/>
                            <w:szCs w:val="23"/>
                          </w:rPr>
                        </w:pPr>
                        <w:r>
                          <w:rPr>
                            <w:sz w:val="23"/>
                            <w:szCs w:val="23"/>
                          </w:rPr>
                          <w:t xml:space="preserve">фермы до  12 тыс. голов </w:t>
                        </w:r>
                      </w:p>
                    </w:tc>
                    <w:tc>
                      <w:tcPr>
                        <w:tcW w:w="2115" w:type="dxa"/>
                      </w:tcPr>
                      <w:p w:rsidR="006D34FD" w:rsidRDefault="006D34FD">
                        <w:pPr>
                          <w:pStyle w:val="Default"/>
                          <w:rPr>
                            <w:sz w:val="23"/>
                            <w:szCs w:val="23"/>
                          </w:rPr>
                        </w:pPr>
                        <w:r>
                          <w:rPr>
                            <w:sz w:val="23"/>
                            <w:szCs w:val="23"/>
                          </w:rPr>
                          <w:t xml:space="preserve">фермы от 1,2 до 2 тыс. коров и до 6000 ското </w:t>
                        </w:r>
                      </w:p>
                      <w:p w:rsidR="006D34FD" w:rsidRDefault="006D34FD">
                        <w:pPr>
                          <w:pStyle w:val="Default"/>
                          <w:rPr>
                            <w:sz w:val="23"/>
                            <w:szCs w:val="23"/>
                          </w:rPr>
                        </w:pPr>
                        <w:r>
                          <w:rPr>
                            <w:sz w:val="23"/>
                            <w:szCs w:val="23"/>
                          </w:rPr>
                          <w:t xml:space="preserve">мест для молодняка. </w:t>
                        </w:r>
                      </w:p>
                    </w:tc>
                    <w:tc>
                      <w:tcPr>
                        <w:tcW w:w="2115" w:type="dxa"/>
                      </w:tcPr>
                      <w:p w:rsidR="006D34FD" w:rsidRDefault="006D34FD">
                        <w:pPr>
                          <w:pStyle w:val="Default"/>
                          <w:rPr>
                            <w:sz w:val="23"/>
                            <w:szCs w:val="23"/>
                          </w:rPr>
                        </w:pPr>
                        <w:r>
                          <w:rPr>
                            <w:sz w:val="23"/>
                            <w:szCs w:val="23"/>
                          </w:rPr>
                          <w:t xml:space="preserve"> </w:t>
                        </w:r>
                      </w:p>
                    </w:tc>
                    <w:tc>
                      <w:tcPr>
                        <w:tcW w:w="2115" w:type="dxa"/>
                      </w:tcPr>
                      <w:p w:rsidR="006D34FD" w:rsidRDefault="006D34FD">
                        <w:pPr>
                          <w:pStyle w:val="Default"/>
                          <w:rPr>
                            <w:sz w:val="23"/>
                            <w:szCs w:val="23"/>
                          </w:rPr>
                        </w:pPr>
                        <w:r>
                          <w:rPr>
                            <w:sz w:val="23"/>
                            <w:szCs w:val="23"/>
                          </w:rPr>
                          <w:t xml:space="preserve"> </w:t>
                        </w:r>
                      </w:p>
                    </w:tc>
                    <w:tc>
                      <w:tcPr>
                        <w:tcW w:w="2115" w:type="dxa"/>
                      </w:tcPr>
                      <w:p w:rsidR="006D34FD" w:rsidRDefault="006D34FD">
                        <w:pPr>
                          <w:pStyle w:val="Default"/>
                          <w:rPr>
                            <w:sz w:val="23"/>
                            <w:szCs w:val="23"/>
                          </w:rPr>
                        </w:pPr>
                        <w:r>
                          <w:rPr>
                            <w:sz w:val="23"/>
                            <w:szCs w:val="23"/>
                          </w:rPr>
                          <w:t xml:space="preserve">фермы от 100 до 400 тыс.курнесушек, и от 1 до 3 млн. бройлеров в год </w:t>
                        </w:r>
                      </w:p>
                    </w:tc>
                    <w:tc>
                      <w:tcPr>
                        <w:tcW w:w="2115" w:type="dxa"/>
                      </w:tcPr>
                      <w:p w:rsidR="006D34FD" w:rsidRDefault="006D34FD">
                        <w:pPr>
                          <w:pStyle w:val="Default"/>
                          <w:rPr>
                            <w:sz w:val="23"/>
                            <w:szCs w:val="23"/>
                          </w:rPr>
                        </w:pPr>
                        <w:r>
                          <w:rPr>
                            <w:sz w:val="23"/>
                            <w:szCs w:val="23"/>
                          </w:rPr>
                          <w:t xml:space="preserve">звероводческие фермы </w:t>
                        </w:r>
                      </w:p>
                    </w:tc>
                  </w:tr>
                  <w:tr w:rsidR="006D34FD">
                    <w:trPr>
                      <w:trHeight w:val="423"/>
                    </w:trPr>
                    <w:tc>
                      <w:tcPr>
                        <w:tcW w:w="2115" w:type="dxa"/>
                      </w:tcPr>
                      <w:p w:rsidR="006D34FD" w:rsidRDefault="006D34FD">
                        <w:pPr>
                          <w:pStyle w:val="Default"/>
                          <w:rPr>
                            <w:sz w:val="23"/>
                            <w:szCs w:val="23"/>
                          </w:rPr>
                        </w:pPr>
                        <w:r>
                          <w:rPr>
                            <w:sz w:val="23"/>
                            <w:szCs w:val="23"/>
                          </w:rPr>
                          <w:t xml:space="preserve">300 </w:t>
                        </w:r>
                      </w:p>
                    </w:tc>
                    <w:tc>
                      <w:tcPr>
                        <w:tcW w:w="2115" w:type="dxa"/>
                      </w:tcPr>
                      <w:p w:rsidR="006D34FD" w:rsidRDefault="006D34FD">
                        <w:pPr>
                          <w:pStyle w:val="Default"/>
                          <w:rPr>
                            <w:sz w:val="23"/>
                            <w:szCs w:val="23"/>
                          </w:rPr>
                        </w:pPr>
                        <w:r>
                          <w:rPr>
                            <w:sz w:val="23"/>
                            <w:szCs w:val="23"/>
                          </w:rPr>
                          <w:t xml:space="preserve"> </w:t>
                        </w:r>
                      </w:p>
                    </w:tc>
                    <w:tc>
                      <w:tcPr>
                        <w:tcW w:w="2115" w:type="dxa"/>
                      </w:tcPr>
                      <w:p w:rsidR="006D34FD" w:rsidRDefault="006D34FD">
                        <w:pPr>
                          <w:pStyle w:val="Default"/>
                          <w:rPr>
                            <w:sz w:val="23"/>
                            <w:szCs w:val="23"/>
                          </w:rPr>
                        </w:pPr>
                        <w:r>
                          <w:rPr>
                            <w:sz w:val="23"/>
                            <w:szCs w:val="23"/>
                          </w:rPr>
                          <w:t xml:space="preserve">фермы менее 1,2 тыс. голов (всех специализаций) </w:t>
                        </w:r>
                      </w:p>
                    </w:tc>
                    <w:tc>
                      <w:tcPr>
                        <w:tcW w:w="2115" w:type="dxa"/>
                      </w:tcPr>
                      <w:p w:rsidR="006D34FD" w:rsidRDefault="006D34FD">
                        <w:pPr>
                          <w:pStyle w:val="Default"/>
                          <w:rPr>
                            <w:sz w:val="23"/>
                            <w:szCs w:val="23"/>
                          </w:rPr>
                        </w:pPr>
                        <w:r>
                          <w:rPr>
                            <w:sz w:val="23"/>
                            <w:szCs w:val="23"/>
                          </w:rPr>
                          <w:t xml:space="preserve">фермы от 5 до 30 тыс. голов </w:t>
                        </w:r>
                      </w:p>
                    </w:tc>
                    <w:tc>
                      <w:tcPr>
                        <w:tcW w:w="2115" w:type="dxa"/>
                      </w:tcPr>
                      <w:p w:rsidR="006D34FD" w:rsidRDefault="006D34FD">
                        <w:pPr>
                          <w:pStyle w:val="Default"/>
                          <w:rPr>
                            <w:sz w:val="23"/>
                            <w:szCs w:val="23"/>
                          </w:rPr>
                        </w:pPr>
                        <w:r>
                          <w:rPr>
                            <w:sz w:val="23"/>
                            <w:szCs w:val="23"/>
                          </w:rPr>
                          <w:t xml:space="preserve">коневодческие фермы </w:t>
                        </w:r>
                      </w:p>
                    </w:tc>
                    <w:tc>
                      <w:tcPr>
                        <w:tcW w:w="2115" w:type="dxa"/>
                      </w:tcPr>
                      <w:p w:rsidR="006D34FD" w:rsidRDefault="006D34FD">
                        <w:pPr>
                          <w:pStyle w:val="Default"/>
                          <w:rPr>
                            <w:sz w:val="23"/>
                            <w:szCs w:val="23"/>
                          </w:rPr>
                        </w:pPr>
                        <w:r>
                          <w:rPr>
                            <w:sz w:val="23"/>
                            <w:szCs w:val="23"/>
                          </w:rPr>
                          <w:t xml:space="preserve">фермы до 100 тыс. </w:t>
                        </w:r>
                      </w:p>
                      <w:p w:rsidR="006D34FD" w:rsidRDefault="006D34FD">
                        <w:pPr>
                          <w:pStyle w:val="Default"/>
                          <w:rPr>
                            <w:sz w:val="23"/>
                            <w:szCs w:val="23"/>
                          </w:rPr>
                        </w:pPr>
                        <w:r>
                          <w:rPr>
                            <w:sz w:val="23"/>
                            <w:szCs w:val="23"/>
                          </w:rPr>
                          <w:t xml:space="preserve">курнесушек, и до1 млн. бройлеров </w:t>
                        </w:r>
                      </w:p>
                    </w:tc>
                    <w:tc>
                      <w:tcPr>
                        <w:tcW w:w="2115" w:type="dxa"/>
                      </w:tcPr>
                      <w:p w:rsidR="006D34FD" w:rsidRDefault="006D34FD">
                        <w:pPr>
                          <w:pStyle w:val="Default"/>
                          <w:rPr>
                            <w:sz w:val="23"/>
                            <w:szCs w:val="23"/>
                          </w:rPr>
                        </w:pPr>
                        <w:r>
                          <w:rPr>
                            <w:sz w:val="23"/>
                            <w:szCs w:val="23"/>
                          </w:rPr>
                          <w:t xml:space="preserve"> </w:t>
                        </w:r>
                      </w:p>
                    </w:tc>
                  </w:tr>
                  <w:tr w:rsidR="006D34FD">
                    <w:trPr>
                      <w:trHeight w:val="286"/>
                    </w:trPr>
                    <w:tc>
                      <w:tcPr>
                        <w:tcW w:w="2115" w:type="dxa"/>
                      </w:tcPr>
                      <w:p w:rsidR="006D34FD" w:rsidRDefault="006D34FD">
                        <w:pPr>
                          <w:pStyle w:val="Default"/>
                          <w:rPr>
                            <w:sz w:val="23"/>
                            <w:szCs w:val="23"/>
                          </w:rPr>
                        </w:pPr>
                        <w:r>
                          <w:rPr>
                            <w:sz w:val="23"/>
                            <w:szCs w:val="23"/>
                          </w:rPr>
                          <w:t xml:space="preserve">100 </w:t>
                        </w:r>
                      </w:p>
                    </w:tc>
                    <w:tc>
                      <w:tcPr>
                        <w:tcW w:w="2115" w:type="dxa"/>
                      </w:tcPr>
                      <w:p w:rsidR="006D34FD" w:rsidRDefault="006D34FD">
                        <w:pPr>
                          <w:pStyle w:val="Default"/>
                          <w:rPr>
                            <w:sz w:val="23"/>
                            <w:szCs w:val="23"/>
                          </w:rPr>
                        </w:pPr>
                        <w:r>
                          <w:rPr>
                            <w:sz w:val="23"/>
                            <w:szCs w:val="23"/>
                          </w:rPr>
                          <w:t xml:space="preserve">до  100 голов </w:t>
                        </w:r>
                      </w:p>
                    </w:tc>
                    <w:tc>
                      <w:tcPr>
                        <w:tcW w:w="2115" w:type="dxa"/>
                      </w:tcPr>
                      <w:p w:rsidR="006D34FD" w:rsidRDefault="006D34FD">
                        <w:pPr>
                          <w:pStyle w:val="Default"/>
                          <w:rPr>
                            <w:sz w:val="23"/>
                            <w:szCs w:val="23"/>
                          </w:rPr>
                        </w:pPr>
                        <w:r>
                          <w:rPr>
                            <w:sz w:val="23"/>
                            <w:szCs w:val="23"/>
                          </w:rPr>
                          <w:t xml:space="preserve">до 100 голов </w:t>
                        </w:r>
                      </w:p>
                    </w:tc>
                    <w:tc>
                      <w:tcPr>
                        <w:tcW w:w="2115" w:type="dxa"/>
                      </w:tcPr>
                      <w:p w:rsidR="006D34FD" w:rsidRDefault="006D34FD">
                        <w:pPr>
                          <w:pStyle w:val="Default"/>
                          <w:rPr>
                            <w:sz w:val="23"/>
                            <w:szCs w:val="23"/>
                          </w:rPr>
                        </w:pPr>
                        <w:r>
                          <w:rPr>
                            <w:sz w:val="23"/>
                            <w:szCs w:val="23"/>
                          </w:rPr>
                          <w:t xml:space="preserve">до 100 голов </w:t>
                        </w:r>
                      </w:p>
                    </w:tc>
                    <w:tc>
                      <w:tcPr>
                        <w:tcW w:w="2115" w:type="dxa"/>
                      </w:tcPr>
                      <w:p w:rsidR="006D34FD" w:rsidRDefault="006D34FD">
                        <w:pPr>
                          <w:pStyle w:val="Default"/>
                          <w:rPr>
                            <w:sz w:val="23"/>
                            <w:szCs w:val="23"/>
                          </w:rPr>
                        </w:pPr>
                        <w:r>
                          <w:rPr>
                            <w:sz w:val="23"/>
                            <w:szCs w:val="23"/>
                          </w:rPr>
                          <w:t xml:space="preserve">до 100 голов </w:t>
                        </w:r>
                      </w:p>
                    </w:tc>
                    <w:tc>
                      <w:tcPr>
                        <w:tcW w:w="2115" w:type="dxa"/>
                      </w:tcPr>
                      <w:p w:rsidR="006D34FD" w:rsidRDefault="006D34FD">
                        <w:pPr>
                          <w:pStyle w:val="Default"/>
                          <w:rPr>
                            <w:sz w:val="23"/>
                            <w:szCs w:val="23"/>
                          </w:rPr>
                        </w:pPr>
                        <w:r>
                          <w:rPr>
                            <w:sz w:val="23"/>
                            <w:szCs w:val="23"/>
                          </w:rPr>
                          <w:t xml:space="preserve">до 100 голов </w:t>
                        </w:r>
                      </w:p>
                    </w:tc>
                    <w:tc>
                      <w:tcPr>
                        <w:tcW w:w="2115" w:type="dxa"/>
                      </w:tcPr>
                      <w:p w:rsidR="006D34FD" w:rsidRDefault="006D34FD">
                        <w:pPr>
                          <w:pStyle w:val="Default"/>
                          <w:rPr>
                            <w:sz w:val="23"/>
                            <w:szCs w:val="23"/>
                          </w:rPr>
                        </w:pPr>
                        <w:r>
                          <w:rPr>
                            <w:sz w:val="23"/>
                            <w:szCs w:val="23"/>
                          </w:rPr>
                          <w:t xml:space="preserve">до 100 голов </w:t>
                        </w:r>
                      </w:p>
                    </w:tc>
                  </w:tr>
                  <w:tr w:rsidR="006D34FD">
                    <w:trPr>
                      <w:trHeight w:val="291"/>
                    </w:trPr>
                    <w:tc>
                      <w:tcPr>
                        <w:tcW w:w="2115" w:type="dxa"/>
                      </w:tcPr>
                      <w:p w:rsidR="006D34FD" w:rsidRDefault="006D34FD">
                        <w:pPr>
                          <w:pStyle w:val="Default"/>
                          <w:rPr>
                            <w:sz w:val="23"/>
                            <w:szCs w:val="23"/>
                          </w:rPr>
                        </w:pPr>
                        <w:r>
                          <w:rPr>
                            <w:sz w:val="23"/>
                            <w:szCs w:val="23"/>
                          </w:rPr>
                          <w:t xml:space="preserve">50 </w:t>
                        </w:r>
                      </w:p>
                    </w:tc>
                    <w:tc>
                      <w:tcPr>
                        <w:tcW w:w="2115" w:type="dxa"/>
                      </w:tcPr>
                      <w:p w:rsidR="006D34FD" w:rsidRDefault="006D34FD">
                        <w:pPr>
                          <w:pStyle w:val="Default"/>
                          <w:rPr>
                            <w:sz w:val="23"/>
                            <w:szCs w:val="23"/>
                          </w:rPr>
                        </w:pPr>
                        <w:r>
                          <w:rPr>
                            <w:sz w:val="23"/>
                            <w:szCs w:val="23"/>
                          </w:rPr>
                          <w:t xml:space="preserve">до  50 голов </w:t>
                        </w:r>
                      </w:p>
                    </w:tc>
                    <w:tc>
                      <w:tcPr>
                        <w:tcW w:w="2115" w:type="dxa"/>
                      </w:tcPr>
                      <w:p w:rsidR="006D34FD" w:rsidRDefault="006D34FD">
                        <w:pPr>
                          <w:pStyle w:val="Default"/>
                          <w:rPr>
                            <w:sz w:val="23"/>
                            <w:szCs w:val="23"/>
                          </w:rPr>
                        </w:pPr>
                        <w:r>
                          <w:rPr>
                            <w:sz w:val="23"/>
                            <w:szCs w:val="23"/>
                          </w:rPr>
                          <w:t xml:space="preserve">до 50 голов </w:t>
                        </w:r>
                      </w:p>
                    </w:tc>
                    <w:tc>
                      <w:tcPr>
                        <w:tcW w:w="2115" w:type="dxa"/>
                      </w:tcPr>
                      <w:p w:rsidR="006D34FD" w:rsidRDefault="006D34FD">
                        <w:pPr>
                          <w:pStyle w:val="Default"/>
                          <w:rPr>
                            <w:sz w:val="23"/>
                            <w:szCs w:val="23"/>
                          </w:rPr>
                        </w:pPr>
                        <w:r>
                          <w:rPr>
                            <w:sz w:val="23"/>
                            <w:szCs w:val="23"/>
                          </w:rPr>
                          <w:t xml:space="preserve">до 50 голов </w:t>
                        </w:r>
                      </w:p>
                    </w:tc>
                    <w:tc>
                      <w:tcPr>
                        <w:tcW w:w="2115" w:type="dxa"/>
                      </w:tcPr>
                      <w:p w:rsidR="006D34FD" w:rsidRDefault="006D34FD">
                        <w:pPr>
                          <w:pStyle w:val="Default"/>
                          <w:rPr>
                            <w:sz w:val="23"/>
                            <w:szCs w:val="23"/>
                          </w:rPr>
                        </w:pPr>
                        <w:r>
                          <w:rPr>
                            <w:sz w:val="23"/>
                            <w:szCs w:val="23"/>
                          </w:rPr>
                          <w:t xml:space="preserve">до 50 голов </w:t>
                        </w:r>
                      </w:p>
                    </w:tc>
                    <w:tc>
                      <w:tcPr>
                        <w:tcW w:w="2115" w:type="dxa"/>
                      </w:tcPr>
                      <w:p w:rsidR="006D34FD" w:rsidRDefault="006D34FD">
                        <w:pPr>
                          <w:pStyle w:val="Default"/>
                          <w:rPr>
                            <w:sz w:val="23"/>
                            <w:szCs w:val="23"/>
                          </w:rPr>
                        </w:pPr>
                        <w:r>
                          <w:rPr>
                            <w:sz w:val="23"/>
                            <w:szCs w:val="23"/>
                          </w:rPr>
                          <w:t xml:space="preserve">до 50 голов </w:t>
                        </w:r>
                      </w:p>
                    </w:tc>
                    <w:tc>
                      <w:tcPr>
                        <w:tcW w:w="2115" w:type="dxa"/>
                      </w:tcPr>
                      <w:p w:rsidR="006D34FD" w:rsidRDefault="006D34FD">
                        <w:pPr>
                          <w:pStyle w:val="Default"/>
                          <w:rPr>
                            <w:sz w:val="23"/>
                            <w:szCs w:val="23"/>
                          </w:rPr>
                        </w:pPr>
                        <w:r>
                          <w:rPr>
                            <w:sz w:val="23"/>
                            <w:szCs w:val="23"/>
                          </w:rPr>
                          <w:t xml:space="preserve">до 50 голов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rPr>
      </w:pPr>
      <w:r w:rsidRPr="008123B5">
        <w:rPr>
          <w:rFonts w:ascii="Arial" w:hAnsi="Arial" w:cs="Arial"/>
        </w:rPr>
        <w:t xml:space="preserve">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 (убрать навоз и помет). Обезвреживание навоза и помета в личном подсобном хозяйстве осуществляется методом компостирования на приусадебном участке в специально отведенных местах, исключающих распространение запахов и попадание навозных стоков в почву. Навоз или компост подлежит утилизации методом внесения в почву. В случае невозможности использования на приусадебном участке всего объема навоза и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Оренбургской области. </w:t>
      </w:r>
    </w:p>
    <w:p w:rsidR="005A36E4" w:rsidRDefault="005A36E4" w:rsidP="00401E6A">
      <w:pPr>
        <w:pStyle w:val="Default"/>
        <w:rPr>
          <w:rFonts w:ascii="Arial" w:hAnsi="Arial" w:cs="Arial"/>
        </w:rPr>
      </w:pPr>
      <w:r w:rsidRPr="008123B5">
        <w:rPr>
          <w:rFonts w:ascii="Arial" w:hAnsi="Arial" w:cs="Arial"/>
        </w:rPr>
        <w:t xml:space="preserve"> </w:t>
      </w:r>
    </w:p>
    <w:p w:rsidR="002A7F5B" w:rsidRDefault="002A7F5B" w:rsidP="00401E6A">
      <w:pPr>
        <w:pStyle w:val="Default"/>
        <w:rPr>
          <w:rFonts w:ascii="Arial" w:hAnsi="Arial" w:cs="Arial"/>
        </w:rPr>
      </w:pPr>
    </w:p>
    <w:p w:rsidR="002A7F5B" w:rsidRDefault="002A7F5B" w:rsidP="00401E6A">
      <w:pPr>
        <w:pStyle w:val="Default"/>
        <w:rPr>
          <w:rFonts w:ascii="Arial" w:hAnsi="Arial" w:cs="Arial"/>
        </w:rPr>
      </w:pPr>
    </w:p>
    <w:p w:rsidR="002A7F5B" w:rsidRPr="008123B5" w:rsidRDefault="002A7F5B"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b/>
          <w:bCs/>
        </w:rPr>
        <w:t xml:space="preserve">54.2. Территориальные зоны общественноделового назначения </w:t>
      </w:r>
    </w:p>
    <w:p w:rsidR="005A36E4" w:rsidRPr="008123B5" w:rsidRDefault="005A36E4" w:rsidP="00401E6A">
      <w:pPr>
        <w:pStyle w:val="Default"/>
        <w:rPr>
          <w:rFonts w:ascii="Arial" w:hAnsi="Arial" w:cs="Arial"/>
        </w:rPr>
      </w:pPr>
      <w:r w:rsidRPr="008123B5">
        <w:rPr>
          <w:rFonts w:ascii="Arial" w:hAnsi="Arial" w:cs="Arial"/>
        </w:rPr>
        <w:t xml:space="preserve"> </w:t>
      </w:r>
    </w:p>
    <w:tbl>
      <w:tblPr>
        <w:tblpPr w:leftFromText="180" w:rightFromText="180" w:vertAnchor="text" w:horzAnchor="margin" w:tblpXSpec="center" w:tblpY="456"/>
        <w:tblW w:w="14798" w:type="dxa"/>
        <w:tblLayout w:type="fixed"/>
        <w:tblLook w:val="0000"/>
      </w:tblPr>
      <w:tblGrid>
        <w:gridCol w:w="4932"/>
        <w:gridCol w:w="4932"/>
        <w:gridCol w:w="4934"/>
      </w:tblGrid>
      <w:tr w:rsidR="002A7F5B" w:rsidTr="002A7F5B">
        <w:trPr>
          <w:trHeight w:val="488"/>
        </w:trPr>
        <w:tc>
          <w:tcPr>
            <w:tcW w:w="4932" w:type="dxa"/>
          </w:tcPr>
          <w:p w:rsidR="002A7F5B" w:rsidRDefault="002A7F5B" w:rsidP="002A7F5B">
            <w:pPr>
              <w:pStyle w:val="Default"/>
              <w:rPr>
                <w:sz w:val="28"/>
                <w:szCs w:val="28"/>
              </w:rPr>
            </w:pPr>
            <w:r>
              <w:rPr>
                <w:b/>
                <w:bCs/>
                <w:sz w:val="28"/>
                <w:szCs w:val="28"/>
              </w:rPr>
              <w:t xml:space="preserve">№ ПП </w:t>
            </w:r>
          </w:p>
        </w:tc>
        <w:tc>
          <w:tcPr>
            <w:tcW w:w="4932" w:type="dxa"/>
          </w:tcPr>
          <w:p w:rsidR="002A7F5B" w:rsidRDefault="002A7F5B" w:rsidP="002A7F5B">
            <w:pPr>
              <w:pStyle w:val="Default"/>
              <w:rPr>
                <w:sz w:val="28"/>
                <w:szCs w:val="28"/>
              </w:rPr>
            </w:pPr>
            <w:r>
              <w:rPr>
                <w:b/>
                <w:bCs/>
                <w:sz w:val="28"/>
                <w:szCs w:val="28"/>
              </w:rPr>
              <w:t xml:space="preserve">ВИД ОГРАНИЧЕНИЯ </w:t>
            </w:r>
          </w:p>
        </w:tc>
        <w:tc>
          <w:tcPr>
            <w:tcW w:w="4934" w:type="dxa"/>
          </w:tcPr>
          <w:p w:rsidR="002A7F5B" w:rsidRDefault="002A7F5B" w:rsidP="002A7F5B">
            <w:pPr>
              <w:pStyle w:val="Default"/>
              <w:rPr>
                <w:sz w:val="28"/>
                <w:szCs w:val="28"/>
              </w:rPr>
            </w:pPr>
            <w:r>
              <w:rPr>
                <w:b/>
                <w:bCs/>
                <w:sz w:val="28"/>
                <w:szCs w:val="28"/>
              </w:rPr>
              <w:t xml:space="preserve">КОД УЧАСТКА ЗОНЫ </w:t>
            </w:r>
          </w:p>
        </w:tc>
      </w:tr>
      <w:tr w:rsidR="002A7F5B" w:rsidTr="002A7F5B">
        <w:trPr>
          <w:trHeight w:val="167"/>
        </w:trPr>
        <w:tc>
          <w:tcPr>
            <w:tcW w:w="14798" w:type="dxa"/>
            <w:gridSpan w:val="3"/>
          </w:tcPr>
          <w:p w:rsidR="002A7F5B" w:rsidRDefault="002A7F5B" w:rsidP="002A7F5B">
            <w:pPr>
              <w:pStyle w:val="Default"/>
              <w:rPr>
                <w:sz w:val="28"/>
                <w:szCs w:val="28"/>
              </w:rPr>
            </w:pPr>
            <w:r>
              <w:rPr>
                <w:b/>
                <w:bCs/>
                <w:sz w:val="28"/>
                <w:szCs w:val="28"/>
              </w:rPr>
              <w:t xml:space="preserve">1.Архитектурностроительные требования </w:t>
            </w:r>
          </w:p>
        </w:tc>
      </w:tr>
      <w:tr w:rsidR="002A7F5B" w:rsidTr="002A7F5B">
        <w:trPr>
          <w:trHeight w:val="654"/>
        </w:trPr>
        <w:tc>
          <w:tcPr>
            <w:tcW w:w="4932" w:type="dxa"/>
          </w:tcPr>
          <w:p w:rsidR="002A7F5B" w:rsidRDefault="002A7F5B" w:rsidP="002A7F5B">
            <w:pPr>
              <w:pStyle w:val="Default"/>
              <w:rPr>
                <w:sz w:val="28"/>
                <w:szCs w:val="28"/>
              </w:rPr>
            </w:pPr>
            <w:r>
              <w:rPr>
                <w:sz w:val="28"/>
                <w:szCs w:val="28"/>
              </w:rPr>
              <w:t xml:space="preserve">1.1 </w:t>
            </w:r>
          </w:p>
        </w:tc>
        <w:tc>
          <w:tcPr>
            <w:tcW w:w="4932" w:type="dxa"/>
          </w:tcPr>
          <w:p w:rsidR="002A7F5B" w:rsidRDefault="002A7F5B" w:rsidP="002A7F5B">
            <w:pPr>
              <w:pStyle w:val="Default"/>
              <w:rPr>
                <w:sz w:val="28"/>
                <w:szCs w:val="28"/>
              </w:rPr>
            </w:pPr>
            <w:r>
              <w:rPr>
                <w:sz w:val="28"/>
                <w:szCs w:val="28"/>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4934" w:type="dxa"/>
          </w:tcPr>
          <w:p w:rsidR="002A7F5B" w:rsidRDefault="002A7F5B" w:rsidP="002A7F5B">
            <w:pPr>
              <w:pStyle w:val="Default"/>
              <w:rPr>
                <w:sz w:val="28"/>
                <w:szCs w:val="28"/>
              </w:rPr>
            </w:pPr>
            <w:r>
              <w:rPr>
                <w:sz w:val="28"/>
                <w:szCs w:val="28"/>
              </w:rPr>
              <w:t>Все участки зоны</w:t>
            </w:r>
            <w:r>
              <w:rPr>
                <w:b/>
                <w:bCs/>
                <w:sz w:val="28"/>
                <w:szCs w:val="28"/>
              </w:rPr>
              <w:t xml:space="preserve"> </w:t>
            </w:r>
          </w:p>
        </w:tc>
      </w:tr>
      <w:tr w:rsidR="002A7F5B" w:rsidTr="002A7F5B">
        <w:trPr>
          <w:trHeight w:val="492"/>
        </w:trPr>
        <w:tc>
          <w:tcPr>
            <w:tcW w:w="4932" w:type="dxa"/>
          </w:tcPr>
          <w:p w:rsidR="002A7F5B" w:rsidRDefault="002A7F5B" w:rsidP="002A7F5B">
            <w:pPr>
              <w:pStyle w:val="Default"/>
              <w:rPr>
                <w:sz w:val="28"/>
                <w:szCs w:val="28"/>
              </w:rPr>
            </w:pPr>
            <w:r>
              <w:rPr>
                <w:sz w:val="28"/>
                <w:szCs w:val="28"/>
              </w:rPr>
              <w:t xml:space="preserve">1.2 </w:t>
            </w:r>
          </w:p>
        </w:tc>
        <w:tc>
          <w:tcPr>
            <w:tcW w:w="4932" w:type="dxa"/>
          </w:tcPr>
          <w:p w:rsidR="002A7F5B" w:rsidRDefault="002A7F5B" w:rsidP="002A7F5B">
            <w:pPr>
              <w:pStyle w:val="Default"/>
              <w:rPr>
                <w:sz w:val="28"/>
                <w:szCs w:val="28"/>
              </w:rPr>
            </w:pPr>
            <w:r>
              <w:rPr>
                <w:sz w:val="28"/>
                <w:szCs w:val="28"/>
              </w:rPr>
              <w:t xml:space="preserve">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 </w:t>
            </w:r>
          </w:p>
        </w:tc>
        <w:tc>
          <w:tcPr>
            <w:tcW w:w="4934" w:type="dxa"/>
          </w:tcPr>
          <w:p w:rsidR="002A7F5B" w:rsidRDefault="002A7F5B" w:rsidP="002A7F5B">
            <w:pPr>
              <w:pStyle w:val="Default"/>
              <w:rPr>
                <w:sz w:val="28"/>
                <w:szCs w:val="28"/>
              </w:rPr>
            </w:pPr>
            <w:r>
              <w:rPr>
                <w:sz w:val="28"/>
                <w:szCs w:val="28"/>
              </w:rPr>
              <w:t>Все участки зоны</w:t>
            </w:r>
            <w:r>
              <w:rPr>
                <w:b/>
                <w:bCs/>
                <w:sz w:val="28"/>
                <w:szCs w:val="28"/>
              </w:rPr>
              <w:t xml:space="preserve"> </w:t>
            </w:r>
          </w:p>
        </w:tc>
      </w:tr>
      <w:tr w:rsidR="002A7F5B" w:rsidTr="002A7F5B">
        <w:trPr>
          <w:trHeight w:val="332"/>
        </w:trPr>
        <w:tc>
          <w:tcPr>
            <w:tcW w:w="4932" w:type="dxa"/>
          </w:tcPr>
          <w:p w:rsidR="002A7F5B" w:rsidRDefault="002A7F5B" w:rsidP="002A7F5B">
            <w:pPr>
              <w:pStyle w:val="Default"/>
              <w:rPr>
                <w:sz w:val="28"/>
                <w:szCs w:val="28"/>
              </w:rPr>
            </w:pPr>
            <w:r>
              <w:rPr>
                <w:sz w:val="28"/>
                <w:szCs w:val="28"/>
              </w:rPr>
              <w:t xml:space="preserve">1.3 </w:t>
            </w:r>
          </w:p>
        </w:tc>
        <w:tc>
          <w:tcPr>
            <w:tcW w:w="4932" w:type="dxa"/>
          </w:tcPr>
          <w:p w:rsidR="002A7F5B" w:rsidRDefault="002A7F5B" w:rsidP="002A7F5B">
            <w:pPr>
              <w:pStyle w:val="Default"/>
              <w:rPr>
                <w:sz w:val="28"/>
                <w:szCs w:val="28"/>
              </w:rPr>
            </w:pPr>
            <w:r>
              <w:rPr>
                <w:sz w:val="28"/>
                <w:szCs w:val="28"/>
              </w:rPr>
              <w:t xml:space="preserve">Строительство на территориях учебнообразовательных зон объектов, не связанных с учебновоспитательным процессом, запрещается. </w:t>
            </w:r>
          </w:p>
        </w:tc>
        <w:tc>
          <w:tcPr>
            <w:tcW w:w="4934" w:type="dxa"/>
          </w:tcPr>
          <w:p w:rsidR="002A7F5B" w:rsidRDefault="002A7F5B" w:rsidP="002A7F5B">
            <w:pPr>
              <w:pStyle w:val="Default"/>
              <w:rPr>
                <w:sz w:val="28"/>
                <w:szCs w:val="28"/>
              </w:rPr>
            </w:pPr>
            <w:r>
              <w:rPr>
                <w:sz w:val="28"/>
                <w:szCs w:val="28"/>
              </w:rPr>
              <w:t xml:space="preserve">ОН </w:t>
            </w:r>
          </w:p>
        </w:tc>
      </w:tr>
      <w:tr w:rsidR="002A7F5B" w:rsidTr="002A7F5B">
        <w:trPr>
          <w:trHeight w:val="331"/>
        </w:trPr>
        <w:tc>
          <w:tcPr>
            <w:tcW w:w="4932" w:type="dxa"/>
          </w:tcPr>
          <w:p w:rsidR="002A7F5B" w:rsidRDefault="002A7F5B" w:rsidP="002A7F5B">
            <w:pPr>
              <w:pStyle w:val="Default"/>
              <w:rPr>
                <w:sz w:val="28"/>
                <w:szCs w:val="28"/>
              </w:rPr>
            </w:pPr>
            <w:r>
              <w:rPr>
                <w:sz w:val="28"/>
                <w:szCs w:val="28"/>
              </w:rPr>
              <w:t xml:space="preserve">1.4 </w:t>
            </w:r>
          </w:p>
        </w:tc>
        <w:tc>
          <w:tcPr>
            <w:tcW w:w="4932" w:type="dxa"/>
          </w:tcPr>
          <w:p w:rsidR="002A7F5B" w:rsidRDefault="002A7F5B" w:rsidP="002A7F5B">
            <w:pPr>
              <w:pStyle w:val="Default"/>
              <w:rPr>
                <w:sz w:val="28"/>
                <w:szCs w:val="28"/>
              </w:rPr>
            </w:pPr>
            <w:r>
              <w:rPr>
                <w:sz w:val="28"/>
                <w:szCs w:val="28"/>
              </w:rPr>
              <w:t xml:space="preserve">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 </w:t>
            </w:r>
          </w:p>
        </w:tc>
        <w:tc>
          <w:tcPr>
            <w:tcW w:w="4934" w:type="dxa"/>
          </w:tcPr>
          <w:p w:rsidR="002A7F5B" w:rsidRDefault="002A7F5B" w:rsidP="002A7F5B">
            <w:pPr>
              <w:pStyle w:val="Default"/>
              <w:rPr>
                <w:sz w:val="28"/>
                <w:szCs w:val="28"/>
              </w:rPr>
            </w:pPr>
            <w:r>
              <w:rPr>
                <w:sz w:val="28"/>
                <w:szCs w:val="28"/>
              </w:rPr>
              <w:t>Все участки зоны</w:t>
            </w:r>
            <w:r>
              <w:rPr>
                <w:b/>
                <w:bCs/>
                <w:sz w:val="28"/>
                <w:szCs w:val="28"/>
              </w:rPr>
              <w:t xml:space="preserve"> </w:t>
            </w:r>
          </w:p>
        </w:tc>
      </w:tr>
      <w:tr w:rsidR="002A7F5B" w:rsidTr="002A7F5B">
        <w:trPr>
          <w:trHeight w:val="332"/>
        </w:trPr>
        <w:tc>
          <w:tcPr>
            <w:tcW w:w="4932" w:type="dxa"/>
          </w:tcPr>
          <w:p w:rsidR="002A7F5B" w:rsidRDefault="002A7F5B" w:rsidP="002A7F5B">
            <w:pPr>
              <w:pStyle w:val="Default"/>
              <w:rPr>
                <w:sz w:val="28"/>
                <w:szCs w:val="28"/>
              </w:rPr>
            </w:pPr>
            <w:r>
              <w:rPr>
                <w:sz w:val="28"/>
                <w:szCs w:val="28"/>
              </w:rPr>
              <w:t xml:space="preserve">1.5 </w:t>
            </w:r>
          </w:p>
        </w:tc>
        <w:tc>
          <w:tcPr>
            <w:tcW w:w="4932" w:type="dxa"/>
          </w:tcPr>
          <w:p w:rsidR="002A7F5B" w:rsidRDefault="002A7F5B" w:rsidP="002A7F5B">
            <w:pPr>
              <w:pStyle w:val="Default"/>
              <w:rPr>
                <w:sz w:val="28"/>
                <w:szCs w:val="28"/>
              </w:rPr>
            </w:pPr>
            <w:r>
              <w:rPr>
                <w:sz w:val="28"/>
                <w:szCs w:val="28"/>
              </w:rPr>
              <w:t xml:space="preserve">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w:t>
            </w:r>
          </w:p>
        </w:tc>
        <w:tc>
          <w:tcPr>
            <w:tcW w:w="4934" w:type="dxa"/>
          </w:tcPr>
          <w:p w:rsidR="002A7F5B" w:rsidRDefault="002A7F5B" w:rsidP="002A7F5B">
            <w:pPr>
              <w:pStyle w:val="Default"/>
              <w:rPr>
                <w:sz w:val="28"/>
                <w:szCs w:val="28"/>
              </w:rPr>
            </w:pPr>
            <w:r>
              <w:rPr>
                <w:sz w:val="28"/>
                <w:szCs w:val="28"/>
              </w:rPr>
              <w:t>Все участки зоны</w:t>
            </w:r>
            <w:r>
              <w:rPr>
                <w:b/>
                <w:bCs/>
                <w:sz w:val="28"/>
                <w:szCs w:val="28"/>
              </w:rPr>
              <w:t xml:space="preserve"> </w:t>
            </w:r>
          </w:p>
        </w:tc>
      </w:tr>
      <w:tr w:rsidR="002A7F5B" w:rsidTr="002A7F5B">
        <w:trPr>
          <w:trHeight w:val="331"/>
        </w:trPr>
        <w:tc>
          <w:tcPr>
            <w:tcW w:w="4932" w:type="dxa"/>
          </w:tcPr>
          <w:p w:rsidR="002A7F5B" w:rsidRDefault="002A7F5B" w:rsidP="002A7F5B">
            <w:pPr>
              <w:pStyle w:val="Default"/>
              <w:rPr>
                <w:sz w:val="28"/>
                <w:szCs w:val="28"/>
              </w:rPr>
            </w:pPr>
            <w:r>
              <w:rPr>
                <w:sz w:val="28"/>
                <w:szCs w:val="28"/>
              </w:rPr>
              <w:t xml:space="preserve">1.6 </w:t>
            </w:r>
          </w:p>
        </w:tc>
        <w:tc>
          <w:tcPr>
            <w:tcW w:w="4932" w:type="dxa"/>
          </w:tcPr>
          <w:p w:rsidR="002A7F5B" w:rsidRDefault="002A7F5B" w:rsidP="002A7F5B">
            <w:pPr>
              <w:pStyle w:val="Default"/>
              <w:rPr>
                <w:sz w:val="28"/>
                <w:szCs w:val="28"/>
              </w:rPr>
            </w:pPr>
            <w:r>
              <w:rPr>
                <w:sz w:val="28"/>
                <w:szCs w:val="28"/>
              </w:rPr>
              <w:t xml:space="preserve">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 </w:t>
            </w:r>
          </w:p>
        </w:tc>
        <w:tc>
          <w:tcPr>
            <w:tcW w:w="4934" w:type="dxa"/>
          </w:tcPr>
          <w:p w:rsidR="002A7F5B" w:rsidRDefault="002A7F5B" w:rsidP="002A7F5B">
            <w:pPr>
              <w:pStyle w:val="Default"/>
              <w:rPr>
                <w:sz w:val="28"/>
                <w:szCs w:val="28"/>
              </w:rPr>
            </w:pPr>
            <w:r>
              <w:rPr>
                <w:sz w:val="28"/>
                <w:szCs w:val="28"/>
              </w:rPr>
              <w:t>Все участки зоны</w:t>
            </w:r>
            <w:r>
              <w:rPr>
                <w:b/>
                <w:bCs/>
                <w:sz w:val="28"/>
                <w:szCs w:val="28"/>
              </w:rPr>
              <w:t xml:space="preserve"> </w:t>
            </w:r>
          </w:p>
        </w:tc>
      </w:tr>
      <w:tr w:rsidR="002A7F5B" w:rsidTr="002A7F5B">
        <w:trPr>
          <w:trHeight w:val="493"/>
        </w:trPr>
        <w:tc>
          <w:tcPr>
            <w:tcW w:w="4932" w:type="dxa"/>
          </w:tcPr>
          <w:p w:rsidR="002A7F5B" w:rsidRDefault="002A7F5B" w:rsidP="002A7F5B">
            <w:pPr>
              <w:pStyle w:val="Default"/>
              <w:rPr>
                <w:sz w:val="28"/>
                <w:szCs w:val="28"/>
              </w:rPr>
            </w:pPr>
            <w:r>
              <w:rPr>
                <w:sz w:val="28"/>
                <w:szCs w:val="28"/>
              </w:rPr>
              <w:t xml:space="preserve">1.7 </w:t>
            </w:r>
          </w:p>
        </w:tc>
        <w:tc>
          <w:tcPr>
            <w:tcW w:w="4932" w:type="dxa"/>
          </w:tcPr>
          <w:p w:rsidR="002A7F5B" w:rsidRDefault="002A7F5B" w:rsidP="002A7F5B">
            <w:pPr>
              <w:pStyle w:val="Default"/>
              <w:rPr>
                <w:sz w:val="28"/>
                <w:szCs w:val="28"/>
              </w:rPr>
            </w:pPr>
            <w:r>
              <w:rPr>
                <w:sz w:val="28"/>
                <w:szCs w:val="28"/>
              </w:rPr>
              <w:t xml:space="preserve">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 </w:t>
            </w:r>
          </w:p>
        </w:tc>
        <w:tc>
          <w:tcPr>
            <w:tcW w:w="4934" w:type="dxa"/>
          </w:tcPr>
          <w:p w:rsidR="002A7F5B" w:rsidRDefault="002A7F5B" w:rsidP="002A7F5B">
            <w:pPr>
              <w:pStyle w:val="Default"/>
              <w:rPr>
                <w:sz w:val="28"/>
                <w:szCs w:val="28"/>
              </w:rPr>
            </w:pPr>
            <w:r>
              <w:rPr>
                <w:sz w:val="28"/>
                <w:szCs w:val="28"/>
              </w:rPr>
              <w:t>Все участки зоны</w:t>
            </w:r>
            <w:r>
              <w:rPr>
                <w:b/>
                <w:bCs/>
                <w:sz w:val="28"/>
                <w:szCs w:val="28"/>
              </w:rPr>
              <w:t xml:space="preserve"> </w:t>
            </w:r>
          </w:p>
        </w:tc>
      </w:tr>
    </w:tbl>
    <w:p w:rsidR="005A36E4" w:rsidRPr="008123B5" w:rsidRDefault="005A36E4" w:rsidP="00401E6A">
      <w:pPr>
        <w:pStyle w:val="Default"/>
        <w:rPr>
          <w:rFonts w:ascii="Arial" w:hAnsi="Arial" w:cs="Arial"/>
        </w:rPr>
      </w:pPr>
      <w:r w:rsidRPr="008123B5">
        <w:rPr>
          <w:rFonts w:ascii="Arial" w:hAnsi="Arial" w:cs="Arial"/>
        </w:rPr>
        <w:t xml:space="preserve">Рекомендуемые нормы расчета и размеры земельных участков, иных параметров учреждений и предприятий обслуживания принимать согласно «Регионального норматива градостроительного проектирования Оренбургской области» и по заданию на проектирование. </w:t>
      </w:r>
    </w:p>
    <w:p w:rsidR="005A36E4" w:rsidRPr="008123B5" w:rsidRDefault="005A36E4" w:rsidP="00401E6A">
      <w:pPr>
        <w:pStyle w:val="Default"/>
        <w:rPr>
          <w:rFonts w:ascii="Arial" w:hAnsi="Arial" w:cs="Arial"/>
        </w:rPr>
      </w:pPr>
      <w:r w:rsidRPr="008123B5">
        <w:rPr>
          <w:rFonts w:ascii="Arial" w:hAnsi="Arial" w:cs="Arial"/>
        </w:rPr>
        <w:t xml:space="preserve">Ограничения использования земельных участков и объектов капитального строительства участков в общественноделовых зонах: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49" type="#_x0000_t202" style="position:absolute;left:0;text-align:left;margin-left:40.95pt;margin-top:363.5pt;width:779.9pt;height:430.5pt;z-index:251645440;mso-position-horizontal-relative:page;mso-position-vertical-relative:page" wrapcoords="0 0" o:allowincell="f" filled="f" stroked="f">
            <v:textbox style="mso-next-textbox:#_x0000_s1049">
              <w:txbxContent>
                <w:p w:rsidR="006D34FD" w:rsidRDefault="006D34FD"/>
              </w:txbxContent>
            </v:textbox>
            <w10:wrap type="through" anchorx="page" anchory="page"/>
          </v:shape>
        </w:pict>
      </w:r>
      <w:r w:rsidRPr="008D4CCE">
        <w:rPr>
          <w:rFonts w:ascii="Arial" w:hAnsi="Arial" w:cs="Arial"/>
          <w:noProof/>
        </w:rPr>
        <w:pict>
          <v:shape id="_x0000_s1050" type="#_x0000_t202" style="position:absolute;left:0;text-align:left;margin-left:40.95pt;margin-top:69.85pt;width:779.9pt;height:467.4pt;z-index:251646464;mso-position-horizontal-relative:page;mso-position-vertical-relative:page" wrapcoords="0 0" o:allowincell="f" filled="f" stroked="f">
            <v:textbox style="mso-next-textbox:#_x0000_s1050">
              <w:txbxContent>
                <w:tbl>
                  <w:tblPr>
                    <w:tblW w:w="0" w:type="auto"/>
                    <w:tblLayout w:type="fixed"/>
                    <w:tblLook w:val="0000"/>
                  </w:tblPr>
                  <w:tblGrid>
                    <w:gridCol w:w="4932"/>
                    <w:gridCol w:w="4932"/>
                    <w:gridCol w:w="4934"/>
                  </w:tblGrid>
                  <w:tr w:rsidR="006D34FD">
                    <w:trPr>
                      <w:trHeight w:val="1453"/>
                    </w:trPr>
                    <w:tc>
                      <w:tcPr>
                        <w:tcW w:w="4932" w:type="dxa"/>
                      </w:tcPr>
                      <w:p w:rsidR="006D34FD" w:rsidRDefault="006D34FD">
                        <w:pPr>
                          <w:pStyle w:val="Default"/>
                          <w:rPr>
                            <w:sz w:val="28"/>
                            <w:szCs w:val="28"/>
                          </w:rPr>
                        </w:pPr>
                        <w:r>
                          <w:rPr>
                            <w:sz w:val="28"/>
                            <w:szCs w:val="28"/>
                          </w:rPr>
                          <w:t xml:space="preserve">1.8 </w:t>
                        </w:r>
                      </w:p>
                    </w:tc>
                    <w:tc>
                      <w:tcPr>
                        <w:tcW w:w="4932" w:type="dxa"/>
                      </w:tcPr>
                      <w:p w:rsidR="006D34FD" w:rsidRDefault="006D34FD">
                        <w:pPr>
                          <w:pStyle w:val="Default"/>
                          <w:rPr>
                            <w:sz w:val="28"/>
                            <w:szCs w:val="28"/>
                          </w:rPr>
                        </w:pPr>
                        <w:r>
                          <w:rPr>
                            <w:sz w:val="28"/>
                            <w:szCs w:val="28"/>
                          </w:rPr>
                          <w:t xml:space="preserve">Территория лечебного учреждения должна быть разделена на функциональные зоны, благоустроена и ограждена в соответствии с нормами СанПиН. Лечебные корпуса необходимо размещать от красной линии застройки на расстоянии не ближе чем 30 метров при расположении в жилой зоне. Запрещено уменьшение размеров выделенных земельных участков специальных учебных заведений, размещение зданий и сооружений, функционально не связанных с обучением и проживанием, больничных и оздоровительных комплексов при реконструкции жилой застройки и новом строительстве. Запрещена установка (прохождение) транзитных высоковольтных линий электропередач (далее – ЛЭП) свыше 110 кВ над территорией лечебно–профилактических учреждений. Нормы парковки: поликлиники – 4–6 на 100 посещений, больницы – 6–10 на 100 коек.  </w:t>
                        </w:r>
                      </w:p>
                    </w:tc>
                    <w:tc>
                      <w:tcPr>
                        <w:tcW w:w="4932" w:type="dxa"/>
                      </w:tcPr>
                      <w:p w:rsidR="006D34FD" w:rsidRDefault="006D34FD">
                        <w:pPr>
                          <w:pStyle w:val="Default"/>
                          <w:rPr>
                            <w:sz w:val="28"/>
                            <w:szCs w:val="28"/>
                          </w:rPr>
                        </w:pPr>
                        <w:r>
                          <w:rPr>
                            <w:sz w:val="28"/>
                            <w:szCs w:val="28"/>
                          </w:rPr>
                          <w:t xml:space="preserve">ОЗ </w:t>
                        </w:r>
                      </w:p>
                    </w:tc>
                  </w:tr>
                  <w:tr w:rsidR="006D34FD">
                    <w:trPr>
                      <w:trHeight w:val="332"/>
                    </w:trPr>
                    <w:tc>
                      <w:tcPr>
                        <w:tcW w:w="4932" w:type="dxa"/>
                      </w:tcPr>
                      <w:p w:rsidR="006D34FD" w:rsidRDefault="006D34FD">
                        <w:pPr>
                          <w:pStyle w:val="Default"/>
                          <w:rPr>
                            <w:sz w:val="28"/>
                            <w:szCs w:val="28"/>
                          </w:rPr>
                        </w:pPr>
                        <w:r>
                          <w:rPr>
                            <w:sz w:val="28"/>
                            <w:szCs w:val="28"/>
                          </w:rPr>
                          <w:t xml:space="preserve">1.9 </w:t>
                        </w:r>
                      </w:p>
                    </w:tc>
                    <w:tc>
                      <w:tcPr>
                        <w:tcW w:w="4932" w:type="dxa"/>
                      </w:tcPr>
                      <w:p w:rsidR="006D34FD" w:rsidRDefault="006D34FD">
                        <w:pPr>
                          <w:pStyle w:val="Default"/>
                          <w:rPr>
                            <w:sz w:val="28"/>
                            <w:szCs w:val="28"/>
                          </w:rPr>
                        </w:pPr>
                        <w:r>
                          <w:rPr>
                            <w:sz w:val="28"/>
                            <w:szCs w:val="28"/>
                          </w:rPr>
                          <w:t xml:space="preserve">Предельная высота зданий, строений, сооружений – 12 м, высотных акцентов культовых объектов – 30 м </w:t>
                        </w:r>
                      </w:p>
                    </w:tc>
                    <w:tc>
                      <w:tcPr>
                        <w:tcW w:w="4932" w:type="dxa"/>
                      </w:tcPr>
                      <w:p w:rsidR="006D34FD" w:rsidRDefault="006D34FD">
                        <w:pPr>
                          <w:pStyle w:val="Default"/>
                          <w:rPr>
                            <w:sz w:val="28"/>
                            <w:szCs w:val="28"/>
                          </w:rPr>
                        </w:pPr>
                        <w:r>
                          <w:rPr>
                            <w:sz w:val="28"/>
                            <w:szCs w:val="28"/>
                          </w:rPr>
                          <w:t xml:space="preserve">ОД, ОТ </w:t>
                        </w:r>
                      </w:p>
                    </w:tc>
                  </w:tr>
                  <w:tr w:rsidR="006D34FD">
                    <w:trPr>
                      <w:trHeight w:val="331"/>
                    </w:trPr>
                    <w:tc>
                      <w:tcPr>
                        <w:tcW w:w="4932" w:type="dxa"/>
                      </w:tcPr>
                      <w:p w:rsidR="006D34FD" w:rsidRDefault="006D34FD">
                        <w:pPr>
                          <w:pStyle w:val="Default"/>
                          <w:rPr>
                            <w:sz w:val="28"/>
                            <w:szCs w:val="28"/>
                          </w:rPr>
                        </w:pPr>
                        <w:r>
                          <w:rPr>
                            <w:sz w:val="28"/>
                            <w:szCs w:val="28"/>
                          </w:rPr>
                          <w:t xml:space="preserve">1.10 </w:t>
                        </w:r>
                      </w:p>
                    </w:tc>
                    <w:tc>
                      <w:tcPr>
                        <w:tcW w:w="4932" w:type="dxa"/>
                      </w:tcPr>
                      <w:p w:rsidR="006D34FD" w:rsidRDefault="006D34FD">
                        <w:pPr>
                          <w:pStyle w:val="Default"/>
                          <w:rPr>
                            <w:sz w:val="28"/>
                            <w:szCs w:val="28"/>
                          </w:rPr>
                        </w:pPr>
                        <w:r>
                          <w:rPr>
                            <w:sz w:val="28"/>
                            <w:szCs w:val="28"/>
                          </w:rPr>
                          <w:t xml:space="preserve">Минимальный отступ до зданий, строений, сооружений – 3 м от красной линии улиц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815"/>
                    </w:trPr>
                    <w:tc>
                      <w:tcPr>
                        <w:tcW w:w="4932" w:type="dxa"/>
                      </w:tcPr>
                      <w:p w:rsidR="006D34FD" w:rsidRDefault="006D34FD">
                        <w:pPr>
                          <w:pStyle w:val="Default"/>
                          <w:rPr>
                            <w:sz w:val="28"/>
                            <w:szCs w:val="28"/>
                          </w:rPr>
                        </w:pPr>
                        <w:r>
                          <w:rPr>
                            <w:sz w:val="28"/>
                            <w:szCs w:val="28"/>
                          </w:rPr>
                          <w:t xml:space="preserve">1.11 </w:t>
                        </w:r>
                      </w:p>
                    </w:tc>
                    <w:tc>
                      <w:tcPr>
                        <w:tcW w:w="4932" w:type="dxa"/>
                      </w:tcPr>
                      <w:p w:rsidR="006D34FD" w:rsidRDefault="006D34FD">
                        <w:pPr>
                          <w:pStyle w:val="Default"/>
                          <w:rPr>
                            <w:sz w:val="28"/>
                            <w:szCs w:val="28"/>
                          </w:rPr>
                        </w:pPr>
                        <w:r>
                          <w:rPr>
                            <w:sz w:val="28"/>
                            <w:szCs w:val="28"/>
                          </w:rPr>
                          <w:t xml:space="preserve">Максимальная этажность: </w:t>
                        </w:r>
                      </w:p>
                      <w:p w:rsidR="006D34FD" w:rsidRDefault="006D34FD">
                        <w:pPr>
                          <w:pStyle w:val="Default"/>
                          <w:rPr>
                            <w:sz w:val="28"/>
                            <w:szCs w:val="28"/>
                          </w:rPr>
                        </w:pPr>
                        <w:r>
                          <w:rPr>
                            <w:sz w:val="28"/>
                            <w:szCs w:val="28"/>
                          </w:rPr>
                          <w:t xml:space="preserve"> для лечебных и амбулаторнополиклинических учреждений –9 этажей; </w:t>
                        </w:r>
                      </w:p>
                      <w:p w:rsidR="006D34FD" w:rsidRDefault="006D34FD">
                        <w:pPr>
                          <w:pStyle w:val="Default"/>
                          <w:rPr>
                            <w:sz w:val="28"/>
                            <w:szCs w:val="28"/>
                          </w:rPr>
                        </w:pPr>
                        <w:r>
                          <w:rPr>
                            <w:sz w:val="28"/>
                            <w:szCs w:val="28"/>
                          </w:rPr>
                          <w:t xml:space="preserve"> для детских больниц и корпусов (в том числе для детей до трех лет с матерями) –5 этажей; </w:t>
                        </w:r>
                      </w:p>
                      <w:p w:rsidR="006D34FD" w:rsidRDefault="006D34FD">
                        <w:pPr>
                          <w:pStyle w:val="Default"/>
                          <w:rPr>
                            <w:sz w:val="28"/>
                            <w:szCs w:val="28"/>
                          </w:rPr>
                        </w:pPr>
                        <w:r>
                          <w:rPr>
                            <w:sz w:val="28"/>
                            <w:szCs w:val="28"/>
                          </w:rPr>
                          <w:t xml:space="preserve"> для лечебных корпусов психиатрических больниц, диспансеров и инфекционных больниц – 5 этажей и не ниже III степени огнестойкости </w:t>
                        </w:r>
                      </w:p>
                    </w:tc>
                    <w:tc>
                      <w:tcPr>
                        <w:tcW w:w="4932" w:type="dxa"/>
                      </w:tcPr>
                      <w:p w:rsidR="006D34FD" w:rsidRDefault="006D34FD">
                        <w:pPr>
                          <w:pStyle w:val="Default"/>
                          <w:rPr>
                            <w:sz w:val="28"/>
                            <w:szCs w:val="28"/>
                          </w:rPr>
                        </w:pPr>
                        <w:r>
                          <w:rPr>
                            <w:sz w:val="28"/>
                            <w:szCs w:val="28"/>
                          </w:rPr>
                          <w:t xml:space="preserve">ОЗ </w:t>
                        </w:r>
                      </w:p>
                    </w:tc>
                  </w:tr>
                  <w:tr w:rsidR="006D34FD">
                    <w:trPr>
                      <w:trHeight w:val="654"/>
                    </w:trPr>
                    <w:tc>
                      <w:tcPr>
                        <w:tcW w:w="4932" w:type="dxa"/>
                      </w:tcPr>
                      <w:p w:rsidR="006D34FD" w:rsidRDefault="006D34FD">
                        <w:pPr>
                          <w:pStyle w:val="Default"/>
                          <w:rPr>
                            <w:sz w:val="28"/>
                            <w:szCs w:val="28"/>
                          </w:rPr>
                        </w:pPr>
                        <w:r>
                          <w:rPr>
                            <w:sz w:val="28"/>
                            <w:szCs w:val="28"/>
                          </w:rPr>
                          <w:t xml:space="preserve">1.12 </w:t>
                        </w:r>
                      </w:p>
                    </w:tc>
                    <w:tc>
                      <w:tcPr>
                        <w:tcW w:w="4932" w:type="dxa"/>
                      </w:tcPr>
                      <w:p w:rsidR="006D34FD" w:rsidRDefault="006D34FD">
                        <w:pPr>
                          <w:pStyle w:val="Default"/>
                          <w:rPr>
                            <w:sz w:val="28"/>
                            <w:szCs w:val="28"/>
                          </w:rPr>
                        </w:pPr>
                        <w:r>
                          <w:rPr>
                            <w:sz w:val="28"/>
                            <w:szCs w:val="28"/>
                          </w:rPr>
                          <w:t xml:space="preserve">Размеры земельных участков розничных рынков (комплексов) в зависимости от вместимости составляет: </w:t>
                        </w:r>
                      </w:p>
                      <w:p w:rsidR="006D34FD" w:rsidRDefault="006D34FD">
                        <w:pPr>
                          <w:pStyle w:val="Default"/>
                          <w:rPr>
                            <w:sz w:val="28"/>
                            <w:szCs w:val="28"/>
                          </w:rPr>
                        </w:pPr>
                        <w:r>
                          <w:rPr>
                            <w:sz w:val="28"/>
                            <w:szCs w:val="28"/>
                          </w:rPr>
                          <w:t xml:space="preserve"> 14 м</w:t>
                        </w:r>
                        <w:r>
                          <w:rPr>
                            <w:sz w:val="18"/>
                            <w:szCs w:val="18"/>
                          </w:rPr>
                          <w:t>2</w:t>
                        </w:r>
                        <w:r>
                          <w:rPr>
                            <w:sz w:val="28"/>
                            <w:szCs w:val="28"/>
                          </w:rPr>
                          <w:t xml:space="preserve"> на 1 м</w:t>
                        </w:r>
                        <w:r>
                          <w:rPr>
                            <w:sz w:val="18"/>
                            <w:szCs w:val="18"/>
                          </w:rPr>
                          <w:t>2</w:t>
                        </w:r>
                        <w:r>
                          <w:rPr>
                            <w:sz w:val="28"/>
                            <w:szCs w:val="28"/>
                          </w:rPr>
                          <w:t xml:space="preserve"> торговой площади – при торговой площади до 600 м</w:t>
                        </w:r>
                        <w:r>
                          <w:rPr>
                            <w:sz w:val="18"/>
                            <w:szCs w:val="18"/>
                          </w:rPr>
                          <w:t>2</w:t>
                        </w:r>
                        <w:r>
                          <w:rPr>
                            <w:sz w:val="28"/>
                            <w:szCs w:val="28"/>
                          </w:rPr>
                          <w:t xml:space="preserve">; </w:t>
                        </w:r>
                      </w:p>
                      <w:p w:rsidR="006D34FD" w:rsidRDefault="006D34FD">
                        <w:pPr>
                          <w:pStyle w:val="Default"/>
                          <w:rPr>
                            <w:sz w:val="28"/>
                            <w:szCs w:val="28"/>
                          </w:rPr>
                        </w:pPr>
                        <w:r>
                          <w:rPr>
                            <w:sz w:val="28"/>
                            <w:szCs w:val="28"/>
                          </w:rPr>
                          <w:t xml:space="preserve"> 7 м</w:t>
                        </w:r>
                        <w:r>
                          <w:rPr>
                            <w:sz w:val="18"/>
                            <w:szCs w:val="18"/>
                          </w:rPr>
                          <w:t>2</w:t>
                        </w:r>
                        <w:r>
                          <w:rPr>
                            <w:sz w:val="28"/>
                            <w:szCs w:val="28"/>
                          </w:rPr>
                          <w:t xml:space="preserve"> на 1 м</w:t>
                        </w:r>
                        <w:r>
                          <w:rPr>
                            <w:sz w:val="18"/>
                            <w:szCs w:val="18"/>
                          </w:rPr>
                          <w:t>2</w:t>
                        </w:r>
                        <w:r>
                          <w:rPr>
                            <w:sz w:val="28"/>
                            <w:szCs w:val="28"/>
                          </w:rPr>
                          <w:t xml:space="preserve"> торговой площади – при торговой площади свыше 3000 м</w:t>
                        </w:r>
                        <w:r>
                          <w:rPr>
                            <w:sz w:val="18"/>
                            <w:szCs w:val="18"/>
                          </w:rPr>
                          <w:t>2</w:t>
                        </w:r>
                        <w:r>
                          <w:rPr>
                            <w:sz w:val="28"/>
                            <w:szCs w:val="28"/>
                          </w:rPr>
                          <w:t xml:space="preserve">. </w:t>
                        </w:r>
                      </w:p>
                    </w:tc>
                    <w:tc>
                      <w:tcPr>
                        <w:tcW w:w="4932" w:type="dxa"/>
                      </w:tcPr>
                      <w:p w:rsidR="006D34FD" w:rsidRDefault="006D34FD">
                        <w:pPr>
                          <w:pStyle w:val="Default"/>
                          <w:rPr>
                            <w:sz w:val="28"/>
                            <w:szCs w:val="28"/>
                          </w:rPr>
                        </w:pPr>
                        <w:r>
                          <w:rPr>
                            <w:sz w:val="28"/>
                            <w:szCs w:val="28"/>
                          </w:rPr>
                          <w:t xml:space="preserve">ОТ </w:t>
                        </w:r>
                      </w:p>
                    </w:tc>
                  </w:tr>
                  <w:tr w:rsidR="006D34FD">
                    <w:trPr>
                      <w:trHeight w:val="170"/>
                    </w:trPr>
                    <w:tc>
                      <w:tcPr>
                        <w:tcW w:w="4932" w:type="dxa"/>
                      </w:tcPr>
                      <w:p w:rsidR="006D34FD" w:rsidRDefault="006D34FD">
                        <w:pPr>
                          <w:pStyle w:val="Default"/>
                          <w:rPr>
                            <w:sz w:val="28"/>
                            <w:szCs w:val="28"/>
                          </w:rPr>
                        </w:pPr>
                        <w:r>
                          <w:rPr>
                            <w:sz w:val="28"/>
                            <w:szCs w:val="28"/>
                          </w:rPr>
                          <w:t xml:space="preserve">1.13 </w:t>
                        </w:r>
                      </w:p>
                    </w:tc>
                    <w:tc>
                      <w:tcPr>
                        <w:tcW w:w="4932" w:type="dxa"/>
                      </w:tcPr>
                      <w:p w:rsidR="006D34FD" w:rsidRDefault="006D34FD">
                        <w:pPr>
                          <w:pStyle w:val="Default"/>
                          <w:rPr>
                            <w:sz w:val="28"/>
                            <w:szCs w:val="28"/>
                          </w:rPr>
                        </w:pPr>
                        <w:r>
                          <w:rPr>
                            <w:sz w:val="28"/>
                            <w:szCs w:val="28"/>
                          </w:rPr>
                          <w:t xml:space="preserve">Минимальная плотность застройки территории розничных рынков  50 % </w:t>
                        </w:r>
                      </w:p>
                    </w:tc>
                    <w:tc>
                      <w:tcPr>
                        <w:tcW w:w="4932" w:type="dxa"/>
                      </w:tcPr>
                      <w:p w:rsidR="006D34FD" w:rsidRDefault="006D34FD">
                        <w:pPr>
                          <w:pStyle w:val="Default"/>
                          <w:rPr>
                            <w:sz w:val="28"/>
                            <w:szCs w:val="28"/>
                          </w:rPr>
                        </w:pPr>
                        <w:r>
                          <w:rPr>
                            <w:sz w:val="28"/>
                            <w:szCs w:val="28"/>
                          </w:rPr>
                          <w:t xml:space="preserve">ОТ </w:t>
                        </w:r>
                      </w:p>
                    </w:tc>
                  </w:tr>
                  <w:tr w:rsidR="006D34FD">
                    <w:trPr>
                      <w:trHeight w:val="167"/>
                    </w:trPr>
                    <w:tc>
                      <w:tcPr>
                        <w:tcW w:w="14798" w:type="dxa"/>
                        <w:gridSpan w:val="3"/>
                      </w:tcPr>
                      <w:p w:rsidR="006D34FD" w:rsidRDefault="006D34FD">
                        <w:pPr>
                          <w:pStyle w:val="Default"/>
                          <w:rPr>
                            <w:sz w:val="28"/>
                            <w:szCs w:val="28"/>
                          </w:rPr>
                        </w:pPr>
                        <w:r>
                          <w:rPr>
                            <w:b/>
                            <w:bCs/>
                            <w:sz w:val="28"/>
                            <w:szCs w:val="28"/>
                          </w:rPr>
                          <w:t xml:space="preserve">2. Санитарные и экологические требования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51" type="#_x0000_t202" style="position:absolute;left:0;text-align:left;margin-left:40.95pt;margin-top:69.85pt;width:779.9pt;height:215.45pt;z-index:251647488;mso-position-horizontal-relative:page;mso-position-vertical-relative:page" wrapcoords="0 0" o:allowincell="f" filled="f" stroked="f">
            <v:textbox>
              <w:txbxContent>
                <w:tbl>
                  <w:tblPr>
                    <w:tblW w:w="0" w:type="auto"/>
                    <w:tblLayout w:type="fixed"/>
                    <w:tblLook w:val="0000"/>
                  </w:tblPr>
                  <w:tblGrid>
                    <w:gridCol w:w="4932"/>
                    <w:gridCol w:w="4932"/>
                    <w:gridCol w:w="4934"/>
                  </w:tblGrid>
                  <w:tr w:rsidR="006D34FD">
                    <w:trPr>
                      <w:trHeight w:val="487"/>
                    </w:trPr>
                    <w:tc>
                      <w:tcPr>
                        <w:tcW w:w="4932" w:type="dxa"/>
                      </w:tcPr>
                      <w:p w:rsidR="006D34FD" w:rsidRDefault="006D34FD">
                        <w:pPr>
                          <w:pStyle w:val="Default"/>
                          <w:rPr>
                            <w:sz w:val="28"/>
                            <w:szCs w:val="28"/>
                          </w:rPr>
                        </w:pPr>
                        <w:r>
                          <w:rPr>
                            <w:sz w:val="28"/>
                            <w:szCs w:val="28"/>
                          </w:rPr>
                          <w:t xml:space="preserve">2.1 </w:t>
                        </w:r>
                      </w:p>
                    </w:tc>
                    <w:tc>
                      <w:tcPr>
                        <w:tcW w:w="4932" w:type="dxa"/>
                      </w:tcPr>
                      <w:p w:rsidR="006D34FD" w:rsidRDefault="006D34FD">
                        <w:pPr>
                          <w:pStyle w:val="Default"/>
                          <w:rPr>
                            <w:sz w:val="28"/>
                            <w:szCs w:val="28"/>
                          </w:rPr>
                        </w:pPr>
                        <w:r>
                          <w:rPr>
                            <w:sz w:val="28"/>
                            <w:szCs w:val="28"/>
                          </w:rPr>
                          <w:t xml:space="preserve">Рекреационные места у общественных зданий должны иметь достаточную степень озеленения (не менее 30% от незастроенной площадки участка). Минимальный процент озеленения участков зоны ОЗ – 60%, зона РС – 40%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493"/>
                    </w:trPr>
                    <w:tc>
                      <w:tcPr>
                        <w:tcW w:w="4932" w:type="dxa"/>
                      </w:tcPr>
                      <w:p w:rsidR="006D34FD" w:rsidRDefault="006D34FD">
                        <w:pPr>
                          <w:pStyle w:val="Default"/>
                          <w:rPr>
                            <w:sz w:val="28"/>
                            <w:szCs w:val="28"/>
                          </w:rPr>
                        </w:pPr>
                        <w:r>
                          <w:rPr>
                            <w:sz w:val="28"/>
                            <w:szCs w:val="28"/>
                          </w:rPr>
                          <w:t xml:space="preserve">2.2 </w:t>
                        </w:r>
                      </w:p>
                    </w:tc>
                    <w:tc>
                      <w:tcPr>
                        <w:tcW w:w="4932" w:type="dxa"/>
                      </w:tcPr>
                      <w:p w:rsidR="006D34FD" w:rsidRDefault="006D34FD">
                        <w:pPr>
                          <w:pStyle w:val="Default"/>
                          <w:rPr>
                            <w:sz w:val="28"/>
                            <w:szCs w:val="28"/>
                          </w:rPr>
                        </w:pPr>
                        <w:r>
                          <w:rPr>
                            <w:sz w:val="28"/>
                            <w:szCs w:val="28"/>
                          </w:rPr>
                          <w:t xml:space="preserve">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w:t>
                        </w:r>
                      </w:p>
                    </w:tc>
                    <w:tc>
                      <w:tcPr>
                        <w:tcW w:w="4932" w:type="dxa"/>
                      </w:tcPr>
                      <w:p w:rsidR="006D34FD" w:rsidRDefault="006D34FD">
                        <w:pPr>
                          <w:pStyle w:val="Default"/>
                          <w:rPr>
                            <w:sz w:val="28"/>
                            <w:szCs w:val="28"/>
                          </w:rPr>
                        </w:pPr>
                        <w:r>
                          <w:rPr>
                            <w:sz w:val="28"/>
                            <w:szCs w:val="28"/>
                          </w:rPr>
                          <w:t xml:space="preserve">ОН, ОЗ </w:t>
                        </w:r>
                      </w:p>
                    </w:tc>
                  </w:tr>
                  <w:tr w:rsidR="006D34FD">
                    <w:trPr>
                      <w:trHeight w:val="331"/>
                    </w:trPr>
                    <w:tc>
                      <w:tcPr>
                        <w:tcW w:w="4932" w:type="dxa"/>
                      </w:tcPr>
                      <w:p w:rsidR="006D34FD" w:rsidRDefault="006D34FD">
                        <w:pPr>
                          <w:pStyle w:val="Default"/>
                          <w:rPr>
                            <w:sz w:val="28"/>
                            <w:szCs w:val="28"/>
                          </w:rPr>
                        </w:pPr>
                        <w:r>
                          <w:rPr>
                            <w:sz w:val="28"/>
                            <w:szCs w:val="28"/>
                          </w:rPr>
                          <w:t xml:space="preserve">2.3 </w:t>
                        </w:r>
                      </w:p>
                    </w:tc>
                    <w:tc>
                      <w:tcPr>
                        <w:tcW w:w="4932" w:type="dxa"/>
                      </w:tcPr>
                      <w:p w:rsidR="006D34FD" w:rsidRDefault="006D34FD">
                        <w:pPr>
                          <w:pStyle w:val="Default"/>
                          <w:rPr>
                            <w:sz w:val="28"/>
                            <w:szCs w:val="28"/>
                          </w:rPr>
                        </w:pPr>
                        <w:r>
                          <w:rPr>
                            <w:sz w:val="28"/>
                            <w:szCs w:val="28"/>
                          </w:rPr>
                          <w:t xml:space="preserve">Вертикальная планировка территории с организаций отвода поверхностных вод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67"/>
                    </w:trPr>
                    <w:tc>
                      <w:tcPr>
                        <w:tcW w:w="14798" w:type="dxa"/>
                        <w:gridSpan w:val="3"/>
                      </w:tcPr>
                      <w:p w:rsidR="006D34FD" w:rsidRDefault="006D34FD">
                        <w:pPr>
                          <w:pStyle w:val="Default"/>
                          <w:rPr>
                            <w:sz w:val="28"/>
                            <w:szCs w:val="28"/>
                          </w:rPr>
                        </w:pPr>
                        <w:r>
                          <w:rPr>
                            <w:b/>
                            <w:bCs/>
                            <w:sz w:val="28"/>
                            <w:szCs w:val="28"/>
                          </w:rPr>
                          <w:t xml:space="preserve">3. Защита от опасных природных процессов </w:t>
                        </w:r>
                      </w:p>
                    </w:tc>
                  </w:tr>
                  <w:tr w:rsidR="006D34FD">
                    <w:trPr>
                      <w:trHeight w:val="331"/>
                    </w:trPr>
                    <w:tc>
                      <w:tcPr>
                        <w:tcW w:w="4932" w:type="dxa"/>
                      </w:tcPr>
                      <w:p w:rsidR="006D34FD" w:rsidRDefault="006D34FD">
                        <w:pPr>
                          <w:pStyle w:val="Default"/>
                          <w:rPr>
                            <w:sz w:val="28"/>
                            <w:szCs w:val="28"/>
                          </w:rPr>
                        </w:pPr>
                        <w:r>
                          <w:rPr>
                            <w:sz w:val="28"/>
                            <w:szCs w:val="28"/>
                          </w:rPr>
                          <w:t xml:space="preserve">3.1 </w:t>
                        </w:r>
                      </w:p>
                    </w:tc>
                    <w:tc>
                      <w:tcPr>
                        <w:tcW w:w="4932" w:type="dxa"/>
                      </w:tcPr>
                      <w:p w:rsidR="006D34FD" w:rsidRDefault="006D34FD">
                        <w:pPr>
                          <w:pStyle w:val="Default"/>
                          <w:rPr>
                            <w:sz w:val="28"/>
                            <w:szCs w:val="28"/>
                          </w:rPr>
                        </w:pPr>
                        <w:r>
                          <w:rPr>
                            <w:sz w:val="28"/>
                            <w:szCs w:val="28"/>
                          </w:rPr>
                          <w:t xml:space="preserve">При возведении капитальных зданий требуется проведение дополнительных инженерногеологических изысканий. </w:t>
                        </w:r>
                      </w:p>
                    </w:tc>
                    <w:tc>
                      <w:tcPr>
                        <w:tcW w:w="4932" w:type="dxa"/>
                      </w:tcPr>
                      <w:p w:rsidR="006D34FD" w:rsidRDefault="006D34FD">
                        <w:pPr>
                          <w:pStyle w:val="Default"/>
                          <w:rPr>
                            <w:sz w:val="28"/>
                            <w:szCs w:val="28"/>
                          </w:rPr>
                        </w:pPr>
                        <w:r>
                          <w:rPr>
                            <w:sz w:val="28"/>
                            <w:szCs w:val="28"/>
                          </w:rPr>
                          <w:t xml:space="preserve">Все участки зоны </w:t>
                        </w:r>
                      </w:p>
                    </w:tc>
                  </w:tr>
                </w:tbl>
                <w:p w:rsidR="006D34FD" w:rsidRDefault="006D34FD"/>
              </w:txbxContent>
            </v:textbox>
            <w10:wrap type="through" anchorx="page" anchory="page"/>
          </v:shape>
        </w:pict>
      </w:r>
    </w:p>
    <w:p w:rsidR="005A36E4" w:rsidRDefault="005A36E4" w:rsidP="00401E6A">
      <w:pPr>
        <w:pStyle w:val="Default"/>
        <w:rPr>
          <w:rFonts w:ascii="Arial" w:hAnsi="Arial" w:cs="Arial"/>
          <w:color w:val="auto"/>
        </w:rPr>
      </w:pPr>
      <w:r w:rsidRPr="008123B5">
        <w:rPr>
          <w:rFonts w:ascii="Arial" w:hAnsi="Arial" w:cs="Arial"/>
          <w:color w:val="auto"/>
        </w:rPr>
        <w:t xml:space="preserve"> </w:t>
      </w:r>
    </w:p>
    <w:p w:rsidR="002A7F5B" w:rsidRDefault="002A7F5B" w:rsidP="00401E6A">
      <w:pPr>
        <w:pStyle w:val="Default"/>
        <w:rPr>
          <w:rFonts w:ascii="Arial" w:hAnsi="Arial" w:cs="Arial"/>
          <w:color w:val="auto"/>
        </w:rPr>
      </w:pPr>
    </w:p>
    <w:p w:rsidR="002A7F5B" w:rsidRDefault="002A7F5B" w:rsidP="00401E6A">
      <w:pPr>
        <w:pStyle w:val="Default"/>
        <w:rPr>
          <w:rFonts w:ascii="Arial" w:hAnsi="Arial" w:cs="Arial"/>
          <w:color w:val="auto"/>
        </w:rPr>
      </w:pPr>
    </w:p>
    <w:p w:rsidR="002A7F5B" w:rsidRDefault="002A7F5B" w:rsidP="00401E6A">
      <w:pPr>
        <w:pStyle w:val="Default"/>
        <w:rPr>
          <w:rFonts w:ascii="Arial" w:hAnsi="Arial" w:cs="Arial"/>
          <w:color w:val="auto"/>
        </w:rPr>
      </w:pPr>
    </w:p>
    <w:p w:rsidR="002A7F5B" w:rsidRDefault="002A7F5B" w:rsidP="00401E6A">
      <w:pPr>
        <w:pStyle w:val="Default"/>
        <w:rPr>
          <w:rFonts w:ascii="Arial" w:hAnsi="Arial" w:cs="Arial"/>
          <w:color w:val="auto"/>
        </w:rPr>
      </w:pPr>
    </w:p>
    <w:p w:rsidR="002A7F5B" w:rsidRDefault="002A7F5B" w:rsidP="00401E6A">
      <w:pPr>
        <w:pStyle w:val="Default"/>
        <w:rPr>
          <w:rFonts w:ascii="Arial" w:hAnsi="Arial" w:cs="Arial"/>
          <w:color w:val="auto"/>
        </w:rPr>
      </w:pPr>
    </w:p>
    <w:p w:rsidR="002A7F5B" w:rsidRDefault="002A7F5B" w:rsidP="00401E6A">
      <w:pPr>
        <w:pStyle w:val="Default"/>
        <w:rPr>
          <w:rFonts w:ascii="Arial" w:hAnsi="Arial" w:cs="Arial"/>
          <w:color w:val="auto"/>
        </w:rPr>
      </w:pPr>
    </w:p>
    <w:p w:rsidR="002A7F5B" w:rsidRPr="008123B5" w:rsidRDefault="002A7F5B"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54. 3. Территориальные зоны производственной застройки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 и включаются в градостроительный план земельного участка.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Ограничения использования земельных участков и объектов капитального строительства участков в промышленных зонах: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52" type="#_x0000_t202" style="position:absolute;left:0;text-align:left;margin-left:40.95pt;margin-top:653pt;width:779.9pt;height:98.4pt;z-index:251648512;mso-position-horizontal-relative:page;mso-position-vertical-relative:page" wrapcoords="0 0" o:allowincell="f" filled="f" stroked="f">
            <v:textbox>
              <w:txbxContent>
                <w:tbl>
                  <w:tblPr>
                    <w:tblW w:w="0" w:type="auto"/>
                    <w:tblLayout w:type="fixed"/>
                    <w:tblLook w:val="0000"/>
                  </w:tblPr>
                  <w:tblGrid>
                    <w:gridCol w:w="4932"/>
                    <w:gridCol w:w="4932"/>
                    <w:gridCol w:w="4934"/>
                  </w:tblGrid>
                  <w:tr w:rsidR="006D34FD">
                    <w:trPr>
                      <w:trHeight w:val="488"/>
                    </w:trPr>
                    <w:tc>
                      <w:tcPr>
                        <w:tcW w:w="4932" w:type="dxa"/>
                        <w:vAlign w:val="center"/>
                      </w:tcPr>
                      <w:p w:rsidR="006D34FD" w:rsidRDefault="006D34FD">
                        <w:pPr>
                          <w:pStyle w:val="Default"/>
                          <w:rPr>
                            <w:sz w:val="28"/>
                            <w:szCs w:val="28"/>
                          </w:rPr>
                        </w:pPr>
                        <w:r>
                          <w:rPr>
                            <w:b/>
                            <w:bCs/>
                            <w:sz w:val="28"/>
                            <w:szCs w:val="28"/>
                          </w:rPr>
                          <w:t xml:space="preserve">№ П/П </w:t>
                        </w:r>
                      </w:p>
                    </w:tc>
                    <w:tc>
                      <w:tcPr>
                        <w:tcW w:w="4932" w:type="dxa"/>
                        <w:vAlign w:val="center"/>
                      </w:tcPr>
                      <w:p w:rsidR="006D34FD" w:rsidRDefault="006D34FD">
                        <w:pPr>
                          <w:pStyle w:val="Default"/>
                          <w:rPr>
                            <w:sz w:val="28"/>
                            <w:szCs w:val="28"/>
                          </w:rPr>
                        </w:pPr>
                        <w:r>
                          <w:rPr>
                            <w:b/>
                            <w:bCs/>
                            <w:sz w:val="28"/>
                            <w:szCs w:val="28"/>
                          </w:rPr>
                          <w:t xml:space="preserve">ВИД ОГРАНИЧЕНИЯ </w:t>
                        </w:r>
                      </w:p>
                    </w:tc>
                    <w:tc>
                      <w:tcPr>
                        <w:tcW w:w="4932" w:type="dxa"/>
                        <w:vAlign w:val="center"/>
                      </w:tcPr>
                      <w:p w:rsidR="006D34FD" w:rsidRDefault="006D34FD">
                        <w:pPr>
                          <w:pStyle w:val="Default"/>
                          <w:rPr>
                            <w:sz w:val="28"/>
                            <w:szCs w:val="28"/>
                          </w:rPr>
                        </w:pPr>
                        <w:r>
                          <w:rPr>
                            <w:b/>
                            <w:bCs/>
                            <w:sz w:val="28"/>
                            <w:szCs w:val="28"/>
                          </w:rPr>
                          <w:t xml:space="preserve">КОД УЧАСТКА ЗОНЫ </w:t>
                        </w:r>
                      </w:p>
                    </w:tc>
                  </w:tr>
                  <w:tr w:rsidR="006D34FD">
                    <w:trPr>
                      <w:trHeight w:val="167"/>
                    </w:trPr>
                    <w:tc>
                      <w:tcPr>
                        <w:tcW w:w="14798" w:type="dxa"/>
                        <w:gridSpan w:val="3"/>
                      </w:tcPr>
                      <w:p w:rsidR="006D34FD" w:rsidRDefault="006D34FD">
                        <w:pPr>
                          <w:pStyle w:val="Default"/>
                          <w:rPr>
                            <w:sz w:val="28"/>
                            <w:szCs w:val="28"/>
                          </w:rPr>
                        </w:pPr>
                        <w:r>
                          <w:rPr>
                            <w:b/>
                            <w:bCs/>
                            <w:sz w:val="28"/>
                            <w:szCs w:val="28"/>
                          </w:rPr>
                          <w:t xml:space="preserve">1. Общие требования </w:t>
                        </w:r>
                      </w:p>
                    </w:tc>
                  </w:tr>
                  <w:tr w:rsidR="006D34FD">
                    <w:trPr>
                      <w:trHeight w:val="170"/>
                    </w:trPr>
                    <w:tc>
                      <w:tcPr>
                        <w:tcW w:w="4932" w:type="dxa"/>
                      </w:tcPr>
                      <w:p w:rsidR="006D34FD" w:rsidRDefault="006D34FD">
                        <w:pPr>
                          <w:pStyle w:val="Default"/>
                          <w:rPr>
                            <w:sz w:val="28"/>
                            <w:szCs w:val="28"/>
                          </w:rPr>
                        </w:pPr>
                        <w:r>
                          <w:rPr>
                            <w:sz w:val="28"/>
                            <w:szCs w:val="28"/>
                          </w:rPr>
                          <w:t xml:space="preserve">1.1 </w:t>
                        </w:r>
                      </w:p>
                    </w:tc>
                    <w:tc>
                      <w:tcPr>
                        <w:tcW w:w="4932" w:type="dxa"/>
                      </w:tcPr>
                      <w:p w:rsidR="006D34FD" w:rsidRDefault="006D34FD">
                        <w:pPr>
                          <w:pStyle w:val="Default"/>
                          <w:rPr>
                            <w:sz w:val="28"/>
                            <w:szCs w:val="28"/>
                          </w:rPr>
                        </w:pPr>
                        <w:r>
                          <w:rPr>
                            <w:sz w:val="28"/>
                            <w:szCs w:val="28"/>
                          </w:rPr>
                          <w:t xml:space="preserve">Размещение и планировку производственных объектов необходимо осуществлять в соответствии со </w:t>
                        </w:r>
                      </w:p>
                    </w:tc>
                    <w:tc>
                      <w:tcPr>
                        <w:tcW w:w="4932" w:type="dxa"/>
                      </w:tcPr>
                      <w:p w:rsidR="006D34FD" w:rsidRDefault="006D34FD">
                        <w:pPr>
                          <w:pStyle w:val="Default"/>
                          <w:rPr>
                            <w:sz w:val="28"/>
                            <w:szCs w:val="28"/>
                          </w:rPr>
                        </w:pPr>
                        <w:r>
                          <w:rPr>
                            <w:sz w:val="28"/>
                            <w:szCs w:val="28"/>
                          </w:rPr>
                          <w:t>Все участ</w:t>
                        </w:r>
                      </w:p>
                    </w:tc>
                  </w:tr>
                </w:tbl>
                <w:p w:rsidR="006D34FD" w:rsidRDefault="006D34FD"/>
              </w:txbxContent>
            </v:textbox>
            <w10:wrap type="through" anchorx="page" anchory="page"/>
          </v:shape>
        </w:pict>
      </w:r>
      <w:r w:rsidRPr="008D4CCE">
        <w:rPr>
          <w:rFonts w:ascii="Arial" w:hAnsi="Arial" w:cs="Arial"/>
          <w:noProof/>
        </w:rPr>
        <w:pict>
          <v:shape id="_x0000_s1053" type="#_x0000_t202" style="position:absolute;left:0;text-align:left;margin-left:40.95pt;margin-top:69.85pt;width:779.9pt;height:470.2pt;z-index:251649536;mso-position-horizontal-relative:page;mso-position-vertical-relative:page" wrapcoords="0 0" o:allowincell="f" filled="f" stroked="f">
            <v:textbox>
              <w:txbxContent>
                <w:tbl>
                  <w:tblPr>
                    <w:tblW w:w="0" w:type="auto"/>
                    <w:tblLayout w:type="fixed"/>
                    <w:tblLook w:val="0000"/>
                  </w:tblPr>
                  <w:tblGrid>
                    <w:gridCol w:w="4932"/>
                    <w:gridCol w:w="4932"/>
                    <w:gridCol w:w="4934"/>
                  </w:tblGrid>
                  <w:tr w:rsidR="006D34FD">
                    <w:trPr>
                      <w:trHeight w:val="165"/>
                    </w:trPr>
                    <w:tc>
                      <w:tcPr>
                        <w:tcW w:w="4932" w:type="dxa"/>
                      </w:tcPr>
                      <w:p w:rsidR="006D34FD" w:rsidRDefault="006D34FD">
                        <w:pPr>
                          <w:pStyle w:val="Default"/>
                          <w:rPr>
                            <w:color w:val="auto"/>
                          </w:rPr>
                        </w:pPr>
                      </w:p>
                    </w:tc>
                    <w:tc>
                      <w:tcPr>
                        <w:tcW w:w="4932" w:type="dxa"/>
                      </w:tcPr>
                      <w:p w:rsidR="006D34FD" w:rsidRDefault="006D34FD">
                        <w:pPr>
                          <w:pStyle w:val="Default"/>
                          <w:rPr>
                            <w:sz w:val="28"/>
                            <w:szCs w:val="28"/>
                          </w:rPr>
                        </w:pPr>
                        <w:r>
                          <w:rPr>
                            <w:sz w:val="28"/>
                            <w:szCs w:val="28"/>
                          </w:rPr>
                          <w:t>СНиП II8980</w:t>
                        </w:r>
                        <w:r>
                          <w:rPr>
                            <w:sz w:val="18"/>
                            <w:szCs w:val="18"/>
                          </w:rPr>
                          <w:t>*</w:t>
                        </w:r>
                        <w:r>
                          <w:rPr>
                            <w:sz w:val="28"/>
                            <w:szCs w:val="28"/>
                          </w:rPr>
                          <w:t xml:space="preserve"> «Генеральные планы промышленных предприятий». </w:t>
                        </w:r>
                      </w:p>
                    </w:tc>
                    <w:tc>
                      <w:tcPr>
                        <w:tcW w:w="4932" w:type="dxa"/>
                      </w:tcPr>
                      <w:p w:rsidR="006D34FD" w:rsidRDefault="006D34FD">
                        <w:pPr>
                          <w:pStyle w:val="Default"/>
                          <w:rPr>
                            <w:sz w:val="28"/>
                            <w:szCs w:val="28"/>
                          </w:rPr>
                        </w:pPr>
                        <w:r>
                          <w:rPr>
                            <w:sz w:val="28"/>
                            <w:szCs w:val="28"/>
                          </w:rPr>
                          <w:t xml:space="preserve">ки зоны </w:t>
                        </w:r>
                      </w:p>
                    </w:tc>
                  </w:tr>
                  <w:tr w:rsidR="006D34FD">
                    <w:trPr>
                      <w:trHeight w:val="493"/>
                    </w:trPr>
                    <w:tc>
                      <w:tcPr>
                        <w:tcW w:w="4932" w:type="dxa"/>
                      </w:tcPr>
                      <w:p w:rsidR="006D34FD" w:rsidRDefault="006D34FD">
                        <w:pPr>
                          <w:pStyle w:val="Default"/>
                          <w:rPr>
                            <w:sz w:val="28"/>
                            <w:szCs w:val="28"/>
                          </w:rPr>
                        </w:pPr>
                        <w:r>
                          <w:rPr>
                            <w:sz w:val="28"/>
                            <w:szCs w:val="28"/>
                          </w:rPr>
                          <w:t xml:space="preserve">1.2 </w:t>
                        </w:r>
                      </w:p>
                    </w:tc>
                    <w:tc>
                      <w:tcPr>
                        <w:tcW w:w="4932" w:type="dxa"/>
                      </w:tcPr>
                      <w:p w:rsidR="006D34FD" w:rsidRDefault="006D34FD">
                        <w:pPr>
                          <w:pStyle w:val="Default"/>
                          <w:rPr>
                            <w:sz w:val="28"/>
                            <w:szCs w:val="28"/>
                          </w:rPr>
                        </w:pPr>
                        <w:r>
                          <w:rPr>
                            <w:sz w:val="28"/>
                            <w:szCs w:val="28"/>
                          </w:rPr>
                          <w:t xml:space="preserve">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67"/>
                    </w:trPr>
                    <w:tc>
                      <w:tcPr>
                        <w:tcW w:w="14798" w:type="dxa"/>
                        <w:gridSpan w:val="3"/>
                      </w:tcPr>
                      <w:p w:rsidR="006D34FD" w:rsidRDefault="006D34FD">
                        <w:pPr>
                          <w:pStyle w:val="Default"/>
                          <w:rPr>
                            <w:sz w:val="28"/>
                            <w:szCs w:val="28"/>
                          </w:rPr>
                        </w:pPr>
                        <w:r>
                          <w:rPr>
                            <w:b/>
                            <w:bCs/>
                            <w:sz w:val="28"/>
                            <w:szCs w:val="28"/>
                          </w:rPr>
                          <w:t>2. Санитарногигиенические и экологические  требования</w:t>
                        </w:r>
                        <w:r>
                          <w:rPr>
                            <w:sz w:val="28"/>
                            <w:szCs w:val="28"/>
                          </w:rPr>
                          <w:t xml:space="preserve"> </w:t>
                        </w:r>
                      </w:p>
                    </w:tc>
                  </w:tr>
                  <w:tr w:rsidR="006D34FD">
                    <w:trPr>
                      <w:trHeight w:val="492"/>
                    </w:trPr>
                    <w:tc>
                      <w:tcPr>
                        <w:tcW w:w="4932" w:type="dxa"/>
                      </w:tcPr>
                      <w:p w:rsidR="006D34FD" w:rsidRDefault="006D34FD">
                        <w:pPr>
                          <w:pStyle w:val="Default"/>
                          <w:rPr>
                            <w:sz w:val="28"/>
                            <w:szCs w:val="28"/>
                          </w:rPr>
                        </w:pPr>
                        <w:r>
                          <w:rPr>
                            <w:sz w:val="28"/>
                            <w:szCs w:val="28"/>
                          </w:rPr>
                          <w:t xml:space="preserve">2.1 </w:t>
                        </w:r>
                      </w:p>
                    </w:tc>
                    <w:tc>
                      <w:tcPr>
                        <w:tcW w:w="4932" w:type="dxa"/>
                      </w:tcPr>
                      <w:p w:rsidR="006D34FD" w:rsidRDefault="006D34FD">
                        <w:pPr>
                          <w:pStyle w:val="Default"/>
                          <w:rPr>
                            <w:sz w:val="28"/>
                            <w:szCs w:val="28"/>
                          </w:rPr>
                        </w:pPr>
                        <w:r>
                          <w:rPr>
                            <w:sz w:val="28"/>
                            <w:szCs w:val="28"/>
                          </w:rPr>
                          <w:t xml:space="preserve">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2.2 </w:t>
                        </w:r>
                      </w:p>
                    </w:tc>
                    <w:tc>
                      <w:tcPr>
                        <w:tcW w:w="4932" w:type="dxa"/>
                      </w:tcPr>
                      <w:p w:rsidR="006D34FD" w:rsidRDefault="006D34FD">
                        <w:pPr>
                          <w:pStyle w:val="Default"/>
                          <w:rPr>
                            <w:sz w:val="28"/>
                            <w:szCs w:val="28"/>
                          </w:rPr>
                        </w:pPr>
                        <w:r>
                          <w:rPr>
                            <w:sz w:val="28"/>
                            <w:szCs w:val="28"/>
                          </w:rPr>
                          <w:t xml:space="preserve">Со стороны жилых зон необходимо предусматривать полосу древеснокустарниковых насаждений (согласно СНиП 2.07.0189* п3.9).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493"/>
                    </w:trPr>
                    <w:tc>
                      <w:tcPr>
                        <w:tcW w:w="4932" w:type="dxa"/>
                      </w:tcPr>
                      <w:p w:rsidR="006D34FD" w:rsidRDefault="006D34FD">
                        <w:pPr>
                          <w:pStyle w:val="Default"/>
                          <w:rPr>
                            <w:sz w:val="28"/>
                            <w:szCs w:val="28"/>
                          </w:rPr>
                        </w:pPr>
                        <w:r>
                          <w:rPr>
                            <w:sz w:val="28"/>
                            <w:szCs w:val="28"/>
                          </w:rPr>
                          <w:t xml:space="preserve">2.3 </w:t>
                        </w:r>
                      </w:p>
                    </w:tc>
                    <w:tc>
                      <w:tcPr>
                        <w:tcW w:w="4932" w:type="dxa"/>
                      </w:tcPr>
                      <w:p w:rsidR="006D34FD" w:rsidRDefault="006D34FD">
                        <w:pPr>
                          <w:pStyle w:val="Default"/>
                          <w:rPr>
                            <w:sz w:val="28"/>
                            <w:szCs w:val="28"/>
                          </w:rPr>
                        </w:pPr>
                        <w:r>
                          <w:rPr>
                            <w:sz w:val="28"/>
                            <w:szCs w:val="28"/>
                          </w:rPr>
                          <w:t xml:space="preserve">Степень озеленения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653"/>
                    </w:trPr>
                    <w:tc>
                      <w:tcPr>
                        <w:tcW w:w="4932" w:type="dxa"/>
                      </w:tcPr>
                      <w:p w:rsidR="006D34FD" w:rsidRDefault="006D34FD">
                        <w:pPr>
                          <w:pStyle w:val="Default"/>
                          <w:rPr>
                            <w:sz w:val="28"/>
                            <w:szCs w:val="28"/>
                          </w:rPr>
                        </w:pPr>
                        <w:r>
                          <w:rPr>
                            <w:sz w:val="28"/>
                            <w:szCs w:val="28"/>
                          </w:rPr>
                          <w:t xml:space="preserve">2.4 </w:t>
                        </w:r>
                      </w:p>
                    </w:tc>
                    <w:tc>
                      <w:tcPr>
                        <w:tcW w:w="4932" w:type="dxa"/>
                      </w:tcPr>
                      <w:p w:rsidR="006D34FD" w:rsidRDefault="006D34FD">
                        <w:pPr>
                          <w:pStyle w:val="Default"/>
                          <w:rPr>
                            <w:sz w:val="28"/>
                            <w:szCs w:val="28"/>
                          </w:rPr>
                        </w:pPr>
                        <w:r>
                          <w:rPr>
                            <w:sz w:val="28"/>
                            <w:szCs w:val="28"/>
                          </w:rPr>
                          <w:t xml:space="preserve">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2.5 </w:t>
                        </w:r>
                      </w:p>
                    </w:tc>
                    <w:tc>
                      <w:tcPr>
                        <w:tcW w:w="4932" w:type="dxa"/>
                      </w:tcPr>
                      <w:p w:rsidR="006D34FD" w:rsidRDefault="006D34FD">
                        <w:pPr>
                          <w:pStyle w:val="Default"/>
                          <w:rPr>
                            <w:sz w:val="28"/>
                            <w:szCs w:val="28"/>
                          </w:rPr>
                        </w:pPr>
                        <w:r>
                          <w:rPr>
                            <w:sz w:val="28"/>
                            <w:szCs w:val="28"/>
                          </w:rPr>
                          <w:t xml:space="preserve">Все загрязненные воды поверхностного стока с территории промплощадки направляются на очистные сооружения.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492"/>
                    </w:trPr>
                    <w:tc>
                      <w:tcPr>
                        <w:tcW w:w="4932" w:type="dxa"/>
                      </w:tcPr>
                      <w:p w:rsidR="006D34FD" w:rsidRDefault="006D34FD">
                        <w:pPr>
                          <w:pStyle w:val="Default"/>
                          <w:rPr>
                            <w:sz w:val="28"/>
                            <w:szCs w:val="28"/>
                          </w:rPr>
                        </w:pPr>
                        <w:r>
                          <w:rPr>
                            <w:sz w:val="28"/>
                            <w:szCs w:val="28"/>
                          </w:rPr>
                          <w:t xml:space="preserve">2.6 </w:t>
                        </w:r>
                      </w:p>
                    </w:tc>
                    <w:tc>
                      <w:tcPr>
                        <w:tcW w:w="4932" w:type="dxa"/>
                      </w:tcPr>
                      <w:p w:rsidR="006D34FD" w:rsidRDefault="006D34FD">
                        <w:pPr>
                          <w:pStyle w:val="Default"/>
                          <w:rPr>
                            <w:sz w:val="28"/>
                            <w:szCs w:val="28"/>
                          </w:rPr>
                        </w:pPr>
                        <w:r>
                          <w:rPr>
                            <w:sz w:val="28"/>
                            <w:szCs w:val="28"/>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168"/>
                    </w:trPr>
                    <w:tc>
                      <w:tcPr>
                        <w:tcW w:w="14798" w:type="dxa"/>
                        <w:gridSpan w:val="3"/>
                      </w:tcPr>
                      <w:p w:rsidR="006D34FD" w:rsidRDefault="006D34FD">
                        <w:pPr>
                          <w:pStyle w:val="Default"/>
                          <w:rPr>
                            <w:sz w:val="28"/>
                            <w:szCs w:val="28"/>
                          </w:rPr>
                        </w:pPr>
                        <w:r>
                          <w:rPr>
                            <w:b/>
                            <w:bCs/>
                            <w:sz w:val="28"/>
                            <w:szCs w:val="28"/>
                          </w:rPr>
                          <w:t xml:space="preserve">3. Архитектурностроительные требования </w:t>
                        </w:r>
                      </w:p>
                    </w:tc>
                  </w:tr>
                  <w:tr w:rsidR="006D34FD">
                    <w:trPr>
                      <w:trHeight w:val="170"/>
                    </w:trPr>
                    <w:tc>
                      <w:tcPr>
                        <w:tcW w:w="4932" w:type="dxa"/>
                      </w:tcPr>
                      <w:p w:rsidR="006D34FD" w:rsidRDefault="006D34FD">
                        <w:pPr>
                          <w:pStyle w:val="Default"/>
                          <w:rPr>
                            <w:sz w:val="28"/>
                            <w:szCs w:val="28"/>
                          </w:rPr>
                        </w:pPr>
                        <w:r>
                          <w:rPr>
                            <w:sz w:val="28"/>
                            <w:szCs w:val="28"/>
                          </w:rPr>
                          <w:t xml:space="preserve">3.1 </w:t>
                        </w:r>
                      </w:p>
                    </w:tc>
                    <w:tc>
                      <w:tcPr>
                        <w:tcW w:w="4932" w:type="dxa"/>
                      </w:tcPr>
                      <w:p w:rsidR="006D34FD" w:rsidRDefault="006D34FD">
                        <w:pPr>
                          <w:pStyle w:val="Default"/>
                          <w:rPr>
                            <w:sz w:val="28"/>
                            <w:szCs w:val="28"/>
                          </w:rPr>
                        </w:pPr>
                        <w:r>
                          <w:rPr>
                            <w:sz w:val="28"/>
                            <w:szCs w:val="28"/>
                          </w:rPr>
                          <w:t>Коэффициент застройки территории должен быть не более 70% и не менее 10% от ее площади. Ко</w:t>
                        </w:r>
                      </w:p>
                    </w:tc>
                    <w:tc>
                      <w:tcPr>
                        <w:tcW w:w="4932" w:type="dxa"/>
                      </w:tcPr>
                      <w:p w:rsidR="006D34FD" w:rsidRDefault="006D34FD">
                        <w:pPr>
                          <w:pStyle w:val="Default"/>
                          <w:rPr>
                            <w:sz w:val="28"/>
                            <w:szCs w:val="28"/>
                          </w:rPr>
                        </w:pPr>
                        <w:r>
                          <w:rPr>
                            <w:sz w:val="28"/>
                            <w:szCs w:val="28"/>
                          </w:rPr>
                          <w:t>Все участ</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54" type="#_x0000_t202" style="position:absolute;left:0;text-align:left;margin-left:77.95pt;margin-top:69.85pt;width:716.2pt;height:39.15pt;z-index:251650560;mso-position-horizontal-relative:page;mso-position-vertical-relative:page" wrapcoords="0 0" o:allowincell="f" filled="f" stroked="f">
            <v:textbox>
              <w:txbxContent>
                <w:tbl>
                  <w:tblPr>
                    <w:tblW w:w="0" w:type="auto"/>
                    <w:tblLayout w:type="fixed"/>
                    <w:tblLook w:val="0000"/>
                  </w:tblPr>
                  <w:tblGrid>
                    <w:gridCol w:w="4508"/>
                    <w:gridCol w:w="4508"/>
                    <w:gridCol w:w="4508"/>
                  </w:tblGrid>
                  <w:tr w:rsidR="006D34FD">
                    <w:trPr>
                      <w:trHeight w:val="326"/>
                    </w:trPr>
                    <w:tc>
                      <w:tcPr>
                        <w:tcW w:w="4508" w:type="dxa"/>
                      </w:tcPr>
                      <w:p w:rsidR="006D34FD" w:rsidRDefault="006D34FD">
                        <w:pPr>
                          <w:pStyle w:val="Default"/>
                          <w:rPr>
                            <w:color w:val="auto"/>
                          </w:rPr>
                        </w:pPr>
                      </w:p>
                    </w:tc>
                    <w:tc>
                      <w:tcPr>
                        <w:tcW w:w="4508" w:type="dxa"/>
                      </w:tcPr>
                      <w:p w:rsidR="006D34FD" w:rsidRDefault="006D34FD">
                        <w:pPr>
                          <w:pStyle w:val="Default"/>
                          <w:rPr>
                            <w:sz w:val="28"/>
                            <w:szCs w:val="28"/>
                          </w:rPr>
                        </w:pPr>
                        <w:r>
                          <w:rPr>
                            <w:sz w:val="28"/>
                            <w:szCs w:val="28"/>
                          </w:rPr>
                          <w:t xml:space="preserve">эффициент озеленения должен составлять не менее 15% от площади. Площадь территорий, предназначенных для хранения транспортных средств,  не более 15% от площади земельного участка. </w:t>
                        </w:r>
                      </w:p>
                    </w:tc>
                    <w:tc>
                      <w:tcPr>
                        <w:tcW w:w="4508" w:type="dxa"/>
                      </w:tcPr>
                      <w:p w:rsidR="006D34FD" w:rsidRDefault="006D34FD">
                        <w:pPr>
                          <w:pStyle w:val="Default"/>
                          <w:rPr>
                            <w:sz w:val="28"/>
                            <w:szCs w:val="28"/>
                          </w:rPr>
                        </w:pPr>
                        <w:r>
                          <w:rPr>
                            <w:sz w:val="28"/>
                            <w:szCs w:val="28"/>
                          </w:rPr>
                          <w:t xml:space="preserve">ки зоны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54.4. Территориальные зоны инженернотранспортной инфраструктуры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Параметры застройки земельных участков и объектов капитального строительства зон ИТ и ТИ</w:t>
      </w:r>
      <w:r w:rsidRPr="008123B5">
        <w:rPr>
          <w:rFonts w:ascii="Arial" w:hAnsi="Arial" w:cs="Arial"/>
          <w:b/>
          <w:bCs/>
          <w:color w:val="auto"/>
        </w:rPr>
        <w:t xml:space="preserve"> </w:t>
      </w:r>
      <w:r w:rsidRPr="008123B5">
        <w:rPr>
          <w:rFonts w:ascii="Arial" w:hAnsi="Arial" w:cs="Arial"/>
          <w:color w:val="auto"/>
        </w:rPr>
        <w:t xml:space="preserve">определяются расчетом и вносятся в градостроительный план земельного участка.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Ограничения и особенности использования земельных участков и объектов капитального строительства участков в зонах ИИ и ТИ: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55" type="#_x0000_t202" style="position:absolute;left:0;text-align:left;margin-left:40.95pt;margin-top:222.75pt;width:779.9pt;height:274.05pt;z-index:251651584;mso-position-horizontal-relative:page;mso-position-vertical-relative:page" wrapcoords="0 0" o:allowincell="f" filled="f" stroked="f">
            <v:textbox>
              <w:txbxContent>
                <w:tbl>
                  <w:tblPr>
                    <w:tblW w:w="0" w:type="auto"/>
                    <w:tblLayout w:type="fixed"/>
                    <w:tblLook w:val="0000"/>
                  </w:tblPr>
                  <w:tblGrid>
                    <w:gridCol w:w="4932"/>
                    <w:gridCol w:w="4932"/>
                    <w:gridCol w:w="4934"/>
                  </w:tblGrid>
                  <w:tr w:rsidR="006D34FD">
                    <w:trPr>
                      <w:trHeight w:val="488"/>
                    </w:trPr>
                    <w:tc>
                      <w:tcPr>
                        <w:tcW w:w="4932" w:type="dxa"/>
                        <w:vAlign w:val="center"/>
                      </w:tcPr>
                      <w:p w:rsidR="006D34FD" w:rsidRDefault="006D34FD">
                        <w:pPr>
                          <w:pStyle w:val="Default"/>
                          <w:rPr>
                            <w:sz w:val="28"/>
                            <w:szCs w:val="28"/>
                          </w:rPr>
                        </w:pPr>
                        <w:r>
                          <w:rPr>
                            <w:sz w:val="28"/>
                            <w:szCs w:val="28"/>
                          </w:rPr>
                          <w:t xml:space="preserve">№ ПП </w:t>
                        </w:r>
                      </w:p>
                    </w:tc>
                    <w:tc>
                      <w:tcPr>
                        <w:tcW w:w="4932" w:type="dxa"/>
                        <w:vAlign w:val="center"/>
                      </w:tcPr>
                      <w:p w:rsidR="006D34FD" w:rsidRDefault="006D34FD">
                        <w:pPr>
                          <w:pStyle w:val="Default"/>
                          <w:rPr>
                            <w:sz w:val="28"/>
                            <w:szCs w:val="28"/>
                          </w:rPr>
                        </w:pPr>
                        <w:r>
                          <w:rPr>
                            <w:sz w:val="28"/>
                            <w:szCs w:val="28"/>
                          </w:rPr>
                          <w:t xml:space="preserve">ВИД ОГРАНИЧЕНИЯ </w:t>
                        </w:r>
                      </w:p>
                    </w:tc>
                    <w:tc>
                      <w:tcPr>
                        <w:tcW w:w="4932" w:type="dxa"/>
                        <w:vAlign w:val="center"/>
                      </w:tcPr>
                      <w:p w:rsidR="006D34FD" w:rsidRDefault="006D34FD">
                        <w:pPr>
                          <w:pStyle w:val="Default"/>
                          <w:rPr>
                            <w:sz w:val="28"/>
                            <w:szCs w:val="28"/>
                          </w:rPr>
                        </w:pPr>
                        <w:r>
                          <w:rPr>
                            <w:sz w:val="28"/>
                            <w:szCs w:val="28"/>
                          </w:rPr>
                          <w:t xml:space="preserve">КОД УЧАСТКА ЗОНЫ </w:t>
                        </w:r>
                      </w:p>
                    </w:tc>
                  </w:tr>
                  <w:tr w:rsidR="006D34FD">
                    <w:trPr>
                      <w:trHeight w:val="167"/>
                    </w:trPr>
                    <w:tc>
                      <w:tcPr>
                        <w:tcW w:w="14798" w:type="dxa"/>
                        <w:gridSpan w:val="3"/>
                      </w:tcPr>
                      <w:p w:rsidR="006D34FD" w:rsidRDefault="006D34FD">
                        <w:pPr>
                          <w:pStyle w:val="Default"/>
                          <w:rPr>
                            <w:sz w:val="28"/>
                            <w:szCs w:val="28"/>
                          </w:rPr>
                        </w:pPr>
                        <w:r>
                          <w:rPr>
                            <w:b/>
                            <w:bCs/>
                            <w:sz w:val="28"/>
                            <w:szCs w:val="28"/>
                          </w:rPr>
                          <w:t xml:space="preserve">1. Общие требования </w:t>
                        </w:r>
                      </w:p>
                    </w:tc>
                  </w:tr>
                  <w:tr w:rsidR="006D34FD">
                    <w:trPr>
                      <w:trHeight w:val="332"/>
                    </w:trPr>
                    <w:tc>
                      <w:tcPr>
                        <w:tcW w:w="4932" w:type="dxa"/>
                      </w:tcPr>
                      <w:p w:rsidR="006D34FD" w:rsidRDefault="006D34FD">
                        <w:pPr>
                          <w:pStyle w:val="Default"/>
                          <w:rPr>
                            <w:sz w:val="28"/>
                            <w:szCs w:val="28"/>
                          </w:rPr>
                        </w:pPr>
                        <w:r>
                          <w:rPr>
                            <w:sz w:val="28"/>
                            <w:szCs w:val="28"/>
                          </w:rPr>
                          <w:t xml:space="preserve">1.1 </w:t>
                        </w:r>
                      </w:p>
                    </w:tc>
                    <w:tc>
                      <w:tcPr>
                        <w:tcW w:w="4932" w:type="dxa"/>
                      </w:tcPr>
                      <w:p w:rsidR="006D34FD" w:rsidRDefault="006D34FD">
                        <w:pPr>
                          <w:pStyle w:val="Default"/>
                          <w:rPr>
                            <w:sz w:val="28"/>
                            <w:szCs w:val="28"/>
                          </w:rPr>
                        </w:pPr>
                        <w:r>
                          <w:rPr>
                            <w:sz w:val="28"/>
                            <w:szCs w:val="28"/>
                          </w:rPr>
                          <w:t xml:space="preserve">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 </w:t>
                        </w:r>
                      </w:p>
                    </w:tc>
                    <w:tc>
                      <w:tcPr>
                        <w:tcW w:w="4932" w:type="dxa"/>
                      </w:tcPr>
                      <w:p w:rsidR="006D34FD" w:rsidRDefault="006D34FD">
                        <w:pPr>
                          <w:pStyle w:val="Default"/>
                          <w:rPr>
                            <w:sz w:val="28"/>
                            <w:szCs w:val="28"/>
                          </w:rPr>
                        </w:pPr>
                        <w:r>
                          <w:rPr>
                            <w:sz w:val="28"/>
                            <w:szCs w:val="28"/>
                          </w:rPr>
                          <w:t xml:space="preserve">ИТ </w:t>
                        </w:r>
                      </w:p>
                    </w:tc>
                  </w:tr>
                  <w:tr w:rsidR="006D34FD">
                    <w:trPr>
                      <w:trHeight w:val="652"/>
                    </w:trPr>
                    <w:tc>
                      <w:tcPr>
                        <w:tcW w:w="4932" w:type="dxa"/>
                      </w:tcPr>
                      <w:p w:rsidR="006D34FD" w:rsidRDefault="006D34FD">
                        <w:pPr>
                          <w:pStyle w:val="Default"/>
                          <w:rPr>
                            <w:sz w:val="28"/>
                            <w:szCs w:val="28"/>
                          </w:rPr>
                        </w:pPr>
                        <w:r>
                          <w:rPr>
                            <w:sz w:val="28"/>
                            <w:szCs w:val="28"/>
                          </w:rPr>
                          <w:t xml:space="preserve">1.2 </w:t>
                        </w:r>
                      </w:p>
                    </w:tc>
                    <w:tc>
                      <w:tcPr>
                        <w:tcW w:w="4932" w:type="dxa"/>
                      </w:tcPr>
                      <w:p w:rsidR="006D34FD" w:rsidRDefault="006D34FD">
                        <w:pPr>
                          <w:pStyle w:val="Default"/>
                          <w:rPr>
                            <w:sz w:val="28"/>
                            <w:szCs w:val="28"/>
                          </w:rPr>
                        </w:pPr>
                        <w:r>
                          <w:rPr>
                            <w:sz w:val="28"/>
                            <w:szCs w:val="28"/>
                          </w:rPr>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c>
                      <w:tcPr>
                        <w:tcW w:w="4932" w:type="dxa"/>
                      </w:tcPr>
                      <w:p w:rsidR="006D34FD" w:rsidRDefault="006D34FD">
                        <w:pPr>
                          <w:pStyle w:val="Default"/>
                          <w:rPr>
                            <w:sz w:val="28"/>
                            <w:szCs w:val="28"/>
                          </w:rPr>
                        </w:pPr>
                        <w:r>
                          <w:rPr>
                            <w:sz w:val="28"/>
                            <w:szCs w:val="28"/>
                          </w:rPr>
                          <w:t xml:space="preserve">ИТ </w:t>
                        </w:r>
                      </w:p>
                    </w:tc>
                  </w:tr>
                  <w:tr w:rsidR="006D34FD">
                    <w:trPr>
                      <w:trHeight w:val="493"/>
                    </w:trPr>
                    <w:tc>
                      <w:tcPr>
                        <w:tcW w:w="4932" w:type="dxa"/>
                      </w:tcPr>
                      <w:p w:rsidR="006D34FD" w:rsidRDefault="006D34FD">
                        <w:pPr>
                          <w:pStyle w:val="Default"/>
                          <w:rPr>
                            <w:sz w:val="28"/>
                            <w:szCs w:val="28"/>
                          </w:rPr>
                        </w:pPr>
                        <w:r>
                          <w:rPr>
                            <w:sz w:val="28"/>
                            <w:szCs w:val="28"/>
                          </w:rPr>
                          <w:t xml:space="preserve">1.3 </w:t>
                        </w:r>
                      </w:p>
                    </w:tc>
                    <w:tc>
                      <w:tcPr>
                        <w:tcW w:w="4932" w:type="dxa"/>
                      </w:tcPr>
                      <w:p w:rsidR="006D34FD" w:rsidRDefault="006D34FD">
                        <w:pPr>
                          <w:pStyle w:val="Default"/>
                          <w:rPr>
                            <w:sz w:val="28"/>
                            <w:szCs w:val="28"/>
                          </w:rPr>
                        </w:pPr>
                        <w:r>
                          <w:rPr>
                            <w:sz w:val="28"/>
                            <w:szCs w:val="28"/>
                          </w:rPr>
                          <w:t xml:space="preserve">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 </w:t>
                        </w:r>
                      </w:p>
                    </w:tc>
                    <w:tc>
                      <w:tcPr>
                        <w:tcW w:w="4932" w:type="dxa"/>
                      </w:tcPr>
                      <w:p w:rsidR="006D34FD" w:rsidRDefault="006D34FD">
                        <w:pPr>
                          <w:pStyle w:val="Default"/>
                          <w:rPr>
                            <w:sz w:val="28"/>
                            <w:szCs w:val="28"/>
                          </w:rPr>
                        </w:pPr>
                        <w:r>
                          <w:rPr>
                            <w:sz w:val="28"/>
                            <w:szCs w:val="28"/>
                          </w:rPr>
                          <w:t xml:space="preserve">ИТ </w:t>
                        </w:r>
                      </w:p>
                    </w:tc>
                  </w:tr>
                  <w:tr w:rsidR="006D34FD">
                    <w:trPr>
                      <w:trHeight w:val="170"/>
                    </w:trPr>
                    <w:tc>
                      <w:tcPr>
                        <w:tcW w:w="4932" w:type="dxa"/>
                      </w:tcPr>
                      <w:p w:rsidR="006D34FD" w:rsidRDefault="006D34FD">
                        <w:pPr>
                          <w:pStyle w:val="Default"/>
                          <w:rPr>
                            <w:sz w:val="28"/>
                            <w:szCs w:val="28"/>
                          </w:rPr>
                        </w:pPr>
                        <w:r>
                          <w:rPr>
                            <w:sz w:val="28"/>
                            <w:szCs w:val="28"/>
                          </w:rPr>
                          <w:t xml:space="preserve">1.4 </w:t>
                        </w:r>
                      </w:p>
                    </w:tc>
                    <w:tc>
                      <w:tcPr>
                        <w:tcW w:w="4932" w:type="dxa"/>
                      </w:tcPr>
                      <w:p w:rsidR="006D34FD" w:rsidRDefault="006D34FD">
                        <w:pPr>
                          <w:pStyle w:val="Default"/>
                          <w:rPr>
                            <w:sz w:val="28"/>
                            <w:szCs w:val="28"/>
                          </w:rPr>
                        </w:pPr>
                        <w:r>
                          <w:rPr>
                            <w:sz w:val="28"/>
                            <w:szCs w:val="28"/>
                          </w:rPr>
                          <w:t>Покрытие дорог и тротуаров должно осуществляться с применением долговечных устойчивых мате</w:t>
                        </w:r>
                      </w:p>
                    </w:tc>
                    <w:tc>
                      <w:tcPr>
                        <w:tcW w:w="4932" w:type="dxa"/>
                      </w:tcPr>
                      <w:p w:rsidR="006D34FD" w:rsidRDefault="006D34FD">
                        <w:pPr>
                          <w:pStyle w:val="Default"/>
                          <w:rPr>
                            <w:sz w:val="28"/>
                            <w:szCs w:val="28"/>
                          </w:rPr>
                        </w:pPr>
                        <w:r>
                          <w:rPr>
                            <w:sz w:val="28"/>
                            <w:szCs w:val="28"/>
                          </w:rPr>
                          <w:t xml:space="preserve">ИТ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56" type="#_x0000_t202" style="position:absolute;left:0;text-align:left;margin-left:40.95pt;margin-top:69.85pt;width:779.9pt;height:467.8pt;z-index:251652608;mso-position-horizontal-relative:page;mso-position-vertical-relative:page" wrapcoords="0 0" o:allowincell="f" filled="f" stroked="f">
            <v:textbox style="mso-next-textbox:#_x0000_s1056">
              <w:txbxContent>
                <w:tbl>
                  <w:tblPr>
                    <w:tblW w:w="0" w:type="auto"/>
                    <w:tblLayout w:type="fixed"/>
                    <w:tblLook w:val="0000"/>
                  </w:tblPr>
                  <w:tblGrid>
                    <w:gridCol w:w="4932"/>
                    <w:gridCol w:w="4932"/>
                    <w:gridCol w:w="4932"/>
                  </w:tblGrid>
                  <w:tr w:rsidR="006D34FD">
                    <w:trPr>
                      <w:trHeight w:val="326"/>
                    </w:trPr>
                    <w:tc>
                      <w:tcPr>
                        <w:tcW w:w="4932" w:type="dxa"/>
                      </w:tcPr>
                      <w:p w:rsidR="006D34FD" w:rsidRDefault="006D34FD">
                        <w:pPr>
                          <w:pStyle w:val="Default"/>
                          <w:rPr>
                            <w:color w:val="auto"/>
                          </w:rPr>
                        </w:pPr>
                      </w:p>
                    </w:tc>
                    <w:tc>
                      <w:tcPr>
                        <w:tcW w:w="4932" w:type="dxa"/>
                      </w:tcPr>
                      <w:p w:rsidR="006D34FD" w:rsidRDefault="006D34FD">
                        <w:pPr>
                          <w:pStyle w:val="Default"/>
                          <w:rPr>
                            <w:color w:val="FF0000"/>
                            <w:sz w:val="28"/>
                            <w:szCs w:val="28"/>
                          </w:rPr>
                        </w:pPr>
                        <w:r>
                          <w:rPr>
                            <w:sz w:val="28"/>
                            <w:szCs w:val="28"/>
                          </w:rPr>
                          <w:t>риалов, допускающих очистку, уборку и надлежащее сохранение их в процессе эксплуатации в летнее и зимнее время.</w:t>
                        </w:r>
                        <w:r>
                          <w:rPr>
                            <w:color w:val="FF0000"/>
                            <w:sz w:val="28"/>
                            <w:szCs w:val="28"/>
                          </w:rPr>
                          <w:t xml:space="preserve"> </w:t>
                        </w:r>
                      </w:p>
                    </w:tc>
                    <w:tc>
                      <w:tcPr>
                        <w:tcW w:w="4932" w:type="dxa"/>
                      </w:tcPr>
                      <w:p w:rsidR="006D34FD" w:rsidRDefault="006D34FD">
                        <w:pPr>
                          <w:pStyle w:val="Default"/>
                          <w:rPr>
                            <w:color w:val="auto"/>
                          </w:rPr>
                        </w:pPr>
                      </w:p>
                    </w:tc>
                  </w:tr>
                  <w:tr w:rsidR="006D34FD">
                    <w:trPr>
                      <w:trHeight w:val="493"/>
                    </w:trPr>
                    <w:tc>
                      <w:tcPr>
                        <w:tcW w:w="4932" w:type="dxa"/>
                      </w:tcPr>
                      <w:p w:rsidR="006D34FD" w:rsidRDefault="006D34FD">
                        <w:pPr>
                          <w:pStyle w:val="Default"/>
                          <w:rPr>
                            <w:sz w:val="28"/>
                            <w:szCs w:val="28"/>
                          </w:rPr>
                        </w:pPr>
                        <w:r>
                          <w:rPr>
                            <w:sz w:val="28"/>
                            <w:szCs w:val="28"/>
                          </w:rPr>
                          <w:t xml:space="preserve">1.5 </w:t>
                        </w:r>
                      </w:p>
                    </w:tc>
                    <w:tc>
                      <w:tcPr>
                        <w:tcW w:w="4932" w:type="dxa"/>
                      </w:tcPr>
                      <w:p w:rsidR="006D34FD" w:rsidRDefault="006D34FD">
                        <w:pPr>
                          <w:pStyle w:val="Default"/>
                          <w:rPr>
                            <w:sz w:val="28"/>
                            <w:szCs w:val="28"/>
                          </w:rPr>
                        </w:pPr>
                        <w:r>
                          <w:rPr>
                            <w:sz w:val="28"/>
                            <w:szCs w:val="28"/>
                          </w:rPr>
                          <w:t xml:space="preserve">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 </w:t>
                        </w:r>
                      </w:p>
                    </w:tc>
                    <w:tc>
                      <w:tcPr>
                        <w:tcW w:w="4932" w:type="dxa"/>
                      </w:tcPr>
                      <w:p w:rsidR="006D34FD" w:rsidRDefault="006D34FD">
                        <w:pPr>
                          <w:pStyle w:val="Default"/>
                          <w:rPr>
                            <w:sz w:val="28"/>
                            <w:szCs w:val="28"/>
                          </w:rPr>
                        </w:pPr>
                        <w:r>
                          <w:rPr>
                            <w:sz w:val="28"/>
                            <w:szCs w:val="28"/>
                          </w:rPr>
                          <w:t xml:space="preserve">ИТ </w:t>
                        </w:r>
                      </w:p>
                    </w:tc>
                  </w:tr>
                  <w:tr w:rsidR="006D34FD">
                    <w:trPr>
                      <w:trHeight w:val="492"/>
                    </w:trPr>
                    <w:tc>
                      <w:tcPr>
                        <w:tcW w:w="4932" w:type="dxa"/>
                      </w:tcPr>
                      <w:p w:rsidR="006D34FD" w:rsidRDefault="006D34FD">
                        <w:pPr>
                          <w:pStyle w:val="Default"/>
                          <w:rPr>
                            <w:sz w:val="28"/>
                            <w:szCs w:val="28"/>
                          </w:rPr>
                        </w:pPr>
                        <w:r>
                          <w:rPr>
                            <w:sz w:val="28"/>
                            <w:szCs w:val="28"/>
                          </w:rPr>
                          <w:t xml:space="preserve">1.6 </w:t>
                        </w:r>
                      </w:p>
                    </w:tc>
                    <w:tc>
                      <w:tcPr>
                        <w:tcW w:w="4932" w:type="dxa"/>
                      </w:tcPr>
                      <w:p w:rsidR="006D34FD" w:rsidRDefault="006D34FD">
                        <w:pPr>
                          <w:pStyle w:val="Default"/>
                          <w:rPr>
                            <w:color w:val="003265"/>
                            <w:sz w:val="28"/>
                            <w:szCs w:val="28"/>
                          </w:rPr>
                        </w:pPr>
                        <w:r>
                          <w:rPr>
                            <w:sz w:val="28"/>
                            <w:szCs w:val="28"/>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r>
                          <w:rPr>
                            <w:color w:val="003265"/>
                            <w:sz w:val="28"/>
                            <w:szCs w:val="28"/>
                          </w:rPr>
                          <w:t xml:space="preserve">  </w:t>
                        </w:r>
                      </w:p>
                    </w:tc>
                    <w:tc>
                      <w:tcPr>
                        <w:tcW w:w="4932" w:type="dxa"/>
                      </w:tcPr>
                      <w:p w:rsidR="006D34FD" w:rsidRDefault="006D34FD">
                        <w:pPr>
                          <w:pStyle w:val="Default"/>
                          <w:rPr>
                            <w:sz w:val="28"/>
                            <w:szCs w:val="28"/>
                          </w:rPr>
                        </w:pPr>
                        <w:r>
                          <w:rPr>
                            <w:sz w:val="28"/>
                            <w:szCs w:val="28"/>
                          </w:rPr>
                          <w:t xml:space="preserve">ИИ </w:t>
                        </w:r>
                      </w:p>
                    </w:tc>
                  </w:tr>
                  <w:tr w:rsidR="006D34FD">
                    <w:trPr>
                      <w:trHeight w:val="654"/>
                    </w:trPr>
                    <w:tc>
                      <w:tcPr>
                        <w:tcW w:w="4932" w:type="dxa"/>
                      </w:tcPr>
                      <w:p w:rsidR="006D34FD" w:rsidRDefault="006D34FD">
                        <w:pPr>
                          <w:pStyle w:val="Default"/>
                          <w:rPr>
                            <w:sz w:val="28"/>
                            <w:szCs w:val="28"/>
                          </w:rPr>
                        </w:pPr>
                        <w:r>
                          <w:rPr>
                            <w:sz w:val="28"/>
                            <w:szCs w:val="28"/>
                          </w:rPr>
                          <w:t xml:space="preserve">1.7 </w:t>
                        </w:r>
                      </w:p>
                    </w:tc>
                    <w:tc>
                      <w:tcPr>
                        <w:tcW w:w="4932" w:type="dxa"/>
                      </w:tcPr>
                      <w:p w:rsidR="006D34FD" w:rsidRDefault="006D34FD">
                        <w:pPr>
                          <w:pStyle w:val="Default"/>
                          <w:rPr>
                            <w:color w:val="003265"/>
                            <w:sz w:val="28"/>
                            <w:szCs w:val="28"/>
                          </w:rPr>
                        </w:pPr>
                        <w:r>
                          <w:rPr>
                            <w:sz w:val="28"/>
                            <w:szCs w:val="28"/>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r>
                          <w:rPr>
                            <w:color w:val="003265"/>
                            <w:sz w:val="28"/>
                            <w:szCs w:val="28"/>
                          </w:rPr>
                          <w:t xml:space="preserve"> </w:t>
                        </w:r>
                      </w:p>
                    </w:tc>
                    <w:tc>
                      <w:tcPr>
                        <w:tcW w:w="4932" w:type="dxa"/>
                      </w:tcPr>
                      <w:p w:rsidR="006D34FD" w:rsidRDefault="006D34FD">
                        <w:pPr>
                          <w:pStyle w:val="Default"/>
                          <w:rPr>
                            <w:sz w:val="28"/>
                            <w:szCs w:val="28"/>
                          </w:rPr>
                        </w:pPr>
                        <w:r>
                          <w:rPr>
                            <w:sz w:val="28"/>
                            <w:szCs w:val="28"/>
                          </w:rPr>
                          <w:t xml:space="preserve">ИИ </w:t>
                        </w:r>
                      </w:p>
                    </w:tc>
                  </w:tr>
                  <w:tr w:rsidR="006D34FD">
                    <w:trPr>
                      <w:trHeight w:val="1298"/>
                    </w:trPr>
                    <w:tc>
                      <w:tcPr>
                        <w:tcW w:w="4932" w:type="dxa"/>
                      </w:tcPr>
                      <w:p w:rsidR="006D34FD" w:rsidRDefault="006D34FD">
                        <w:pPr>
                          <w:pStyle w:val="Default"/>
                          <w:rPr>
                            <w:sz w:val="28"/>
                            <w:szCs w:val="28"/>
                          </w:rPr>
                        </w:pPr>
                        <w:r>
                          <w:rPr>
                            <w:sz w:val="28"/>
                            <w:szCs w:val="28"/>
                          </w:rPr>
                          <w:t xml:space="preserve">1.8 </w:t>
                        </w:r>
                      </w:p>
                    </w:tc>
                    <w:tc>
                      <w:tcPr>
                        <w:tcW w:w="4932" w:type="dxa"/>
                      </w:tcPr>
                      <w:p w:rsidR="006D34FD" w:rsidRDefault="006D34FD">
                        <w:pPr>
                          <w:pStyle w:val="Default"/>
                          <w:rPr>
                            <w:sz w:val="28"/>
                            <w:szCs w:val="28"/>
                          </w:rPr>
                        </w:pPr>
                        <w:r>
                          <w:rPr>
                            <w:sz w:val="28"/>
                            <w:szCs w:val="28"/>
                          </w:rPr>
                          <w:t xml:space="preserve">Инженерные сети следует размещать преимущественно в пределах поперечных профилей улиц и дорог: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под тротуарами или разделительными полосами  инженерные сети в коллекторах, каналах или тоннелях;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в разделительных полосах – тепловые сети, водопровод, газопровод, хозяйственная и дождевая канализация;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 </w:t>
                        </w:r>
                      </w:p>
                      <w:p w:rsidR="006D34FD" w:rsidRDefault="006D34FD">
                        <w:pPr>
                          <w:pStyle w:val="Default"/>
                          <w:rPr>
                            <w:sz w:val="28"/>
                            <w:szCs w:val="28"/>
                          </w:rPr>
                        </w:pPr>
                      </w:p>
                    </w:tc>
                    <w:tc>
                      <w:tcPr>
                        <w:tcW w:w="4932" w:type="dxa"/>
                      </w:tcPr>
                      <w:p w:rsidR="006D34FD" w:rsidRDefault="006D34FD">
                        <w:pPr>
                          <w:pStyle w:val="Default"/>
                          <w:rPr>
                            <w:sz w:val="28"/>
                            <w:szCs w:val="28"/>
                          </w:rPr>
                        </w:pPr>
                        <w:r>
                          <w:rPr>
                            <w:sz w:val="28"/>
                            <w:szCs w:val="28"/>
                          </w:rPr>
                          <w:t xml:space="preserve">ИИ </w:t>
                        </w:r>
                      </w:p>
                    </w:tc>
                  </w:tr>
                  <w:tr w:rsidR="006D34FD">
                    <w:trPr>
                      <w:trHeight w:val="331"/>
                    </w:trPr>
                    <w:tc>
                      <w:tcPr>
                        <w:tcW w:w="4932" w:type="dxa"/>
                      </w:tcPr>
                      <w:p w:rsidR="006D34FD" w:rsidRDefault="006D34FD">
                        <w:pPr>
                          <w:pStyle w:val="Default"/>
                          <w:rPr>
                            <w:sz w:val="28"/>
                            <w:szCs w:val="28"/>
                          </w:rPr>
                        </w:pPr>
                        <w:r>
                          <w:rPr>
                            <w:sz w:val="28"/>
                            <w:szCs w:val="28"/>
                          </w:rPr>
                          <w:t xml:space="preserve">1.9 </w:t>
                        </w:r>
                      </w:p>
                    </w:tc>
                    <w:tc>
                      <w:tcPr>
                        <w:tcW w:w="4932" w:type="dxa"/>
                      </w:tcPr>
                      <w:p w:rsidR="006D34FD" w:rsidRDefault="006D34FD">
                        <w:pPr>
                          <w:pStyle w:val="Default"/>
                          <w:rPr>
                            <w:sz w:val="28"/>
                            <w:szCs w:val="28"/>
                          </w:rPr>
                        </w:pPr>
                        <w:r>
                          <w:rPr>
                            <w:sz w:val="28"/>
                            <w:szCs w:val="28"/>
                          </w:rPr>
                          <w:t xml:space="preserve">При проектировании и строительстве магистральных коммуникаций не допускается их прокладка под проезжей частью улиц. </w:t>
                        </w:r>
                      </w:p>
                    </w:tc>
                    <w:tc>
                      <w:tcPr>
                        <w:tcW w:w="4932" w:type="dxa"/>
                      </w:tcPr>
                      <w:p w:rsidR="006D34FD" w:rsidRDefault="006D34FD">
                        <w:pPr>
                          <w:pStyle w:val="Default"/>
                          <w:rPr>
                            <w:sz w:val="28"/>
                            <w:szCs w:val="28"/>
                          </w:rPr>
                        </w:pPr>
                        <w:r>
                          <w:rPr>
                            <w:sz w:val="28"/>
                            <w:szCs w:val="28"/>
                          </w:rPr>
                          <w:t xml:space="preserve">ИИ </w:t>
                        </w:r>
                      </w:p>
                    </w:tc>
                  </w:tr>
                  <w:tr w:rsidR="006D34FD">
                    <w:trPr>
                      <w:trHeight w:val="331"/>
                    </w:trPr>
                    <w:tc>
                      <w:tcPr>
                        <w:tcW w:w="4932" w:type="dxa"/>
                      </w:tcPr>
                      <w:p w:rsidR="006D34FD" w:rsidRDefault="006D34FD">
                        <w:pPr>
                          <w:pStyle w:val="Default"/>
                          <w:rPr>
                            <w:sz w:val="28"/>
                            <w:szCs w:val="28"/>
                          </w:rPr>
                        </w:pPr>
                        <w:r>
                          <w:rPr>
                            <w:sz w:val="28"/>
                            <w:szCs w:val="28"/>
                          </w:rPr>
                          <w:t xml:space="preserve">1.10 </w:t>
                        </w:r>
                      </w:p>
                    </w:tc>
                    <w:tc>
                      <w:tcPr>
                        <w:tcW w:w="4932" w:type="dxa"/>
                      </w:tcPr>
                      <w:p w:rsidR="006D34FD" w:rsidRDefault="006D34FD">
                        <w:pPr>
                          <w:pStyle w:val="Default"/>
                          <w:rPr>
                            <w:sz w:val="28"/>
                            <w:szCs w:val="28"/>
                          </w:rPr>
                        </w:pPr>
                        <w:r>
                          <w:rPr>
                            <w:sz w:val="28"/>
                            <w:szCs w:val="28"/>
                          </w:rPr>
                          <w:t xml:space="preserve">Выбор трасс и проектирование подземных коммуникаций должны производиться с учетом максимального сохранения существующих зеленых насаждений. </w:t>
                        </w:r>
                      </w:p>
                    </w:tc>
                    <w:tc>
                      <w:tcPr>
                        <w:tcW w:w="4932" w:type="dxa"/>
                      </w:tcPr>
                      <w:p w:rsidR="006D34FD" w:rsidRDefault="006D34FD">
                        <w:pPr>
                          <w:pStyle w:val="Default"/>
                          <w:rPr>
                            <w:sz w:val="28"/>
                            <w:szCs w:val="28"/>
                          </w:rPr>
                        </w:pPr>
                        <w:r>
                          <w:rPr>
                            <w:sz w:val="28"/>
                            <w:szCs w:val="28"/>
                          </w:rPr>
                          <w:t xml:space="preserve">ИИ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57" type="#_x0000_t202" style="position:absolute;left:0;text-align:left;margin-left:40.95pt;margin-top:69.85pt;width:779.9pt;height:312.65pt;z-index:251653632;mso-position-horizontal-relative:page;mso-position-vertical-relative:page" wrapcoords="0 0" o:allowincell="f" filled="f" stroked="f">
            <v:textbox>
              <w:txbxContent>
                <w:tbl>
                  <w:tblPr>
                    <w:tblW w:w="0" w:type="auto"/>
                    <w:tblLayout w:type="fixed"/>
                    <w:tblLook w:val="0000"/>
                  </w:tblPr>
                  <w:tblGrid>
                    <w:gridCol w:w="4932"/>
                    <w:gridCol w:w="4932"/>
                    <w:gridCol w:w="4934"/>
                  </w:tblGrid>
                  <w:tr w:rsidR="006D34FD">
                    <w:trPr>
                      <w:trHeight w:val="487"/>
                    </w:trPr>
                    <w:tc>
                      <w:tcPr>
                        <w:tcW w:w="4932" w:type="dxa"/>
                      </w:tcPr>
                      <w:p w:rsidR="006D34FD" w:rsidRDefault="006D34FD">
                        <w:pPr>
                          <w:pStyle w:val="Default"/>
                          <w:rPr>
                            <w:sz w:val="28"/>
                            <w:szCs w:val="28"/>
                          </w:rPr>
                        </w:pPr>
                        <w:r>
                          <w:rPr>
                            <w:sz w:val="28"/>
                            <w:szCs w:val="28"/>
                          </w:rPr>
                          <w:t xml:space="preserve">1.11 </w:t>
                        </w:r>
                      </w:p>
                    </w:tc>
                    <w:tc>
                      <w:tcPr>
                        <w:tcW w:w="4932" w:type="dxa"/>
                      </w:tcPr>
                      <w:p w:rsidR="006D34FD" w:rsidRDefault="006D34FD">
                        <w:pPr>
                          <w:pStyle w:val="Default"/>
                          <w:rPr>
                            <w:sz w:val="28"/>
                            <w:szCs w:val="28"/>
                          </w:rPr>
                        </w:pPr>
                        <w:r>
                          <w:rPr>
                            <w:sz w:val="28"/>
                            <w:szCs w:val="28"/>
                          </w:rPr>
                          <w:t xml:space="preserve">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 </w:t>
                        </w:r>
                      </w:p>
                    </w:tc>
                    <w:tc>
                      <w:tcPr>
                        <w:tcW w:w="4932" w:type="dxa"/>
                      </w:tcPr>
                      <w:p w:rsidR="006D34FD" w:rsidRDefault="006D34FD">
                        <w:pPr>
                          <w:pStyle w:val="Default"/>
                          <w:rPr>
                            <w:sz w:val="28"/>
                            <w:szCs w:val="28"/>
                          </w:rPr>
                        </w:pPr>
                        <w:r>
                          <w:rPr>
                            <w:sz w:val="28"/>
                            <w:szCs w:val="28"/>
                          </w:rPr>
                          <w:t xml:space="preserve">ИИ </w:t>
                        </w:r>
                      </w:p>
                    </w:tc>
                  </w:tr>
                  <w:tr w:rsidR="006D34FD">
                    <w:trPr>
                      <w:trHeight w:val="654"/>
                    </w:trPr>
                    <w:tc>
                      <w:tcPr>
                        <w:tcW w:w="4932" w:type="dxa"/>
                      </w:tcPr>
                      <w:p w:rsidR="006D34FD" w:rsidRDefault="006D34FD">
                        <w:pPr>
                          <w:pStyle w:val="Default"/>
                          <w:rPr>
                            <w:sz w:val="28"/>
                            <w:szCs w:val="28"/>
                          </w:rPr>
                        </w:pPr>
                        <w:r>
                          <w:rPr>
                            <w:sz w:val="28"/>
                            <w:szCs w:val="28"/>
                          </w:rPr>
                          <w:t xml:space="preserve">1.12 </w:t>
                        </w:r>
                      </w:p>
                    </w:tc>
                    <w:tc>
                      <w:tcPr>
                        <w:tcW w:w="4932" w:type="dxa"/>
                      </w:tcPr>
                      <w:p w:rsidR="006D34FD" w:rsidRDefault="006D34FD">
                        <w:pPr>
                          <w:pStyle w:val="Default"/>
                          <w:rPr>
                            <w:sz w:val="28"/>
                            <w:szCs w:val="28"/>
                          </w:rPr>
                        </w:pPr>
                        <w:r>
                          <w:rPr>
                            <w:sz w:val="28"/>
                            <w:szCs w:val="28"/>
                          </w:rPr>
                          <w:t xml:space="preserve">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 </w:t>
                        </w:r>
                      </w:p>
                    </w:tc>
                    <w:tc>
                      <w:tcPr>
                        <w:tcW w:w="4932" w:type="dxa"/>
                      </w:tcPr>
                      <w:p w:rsidR="006D34FD" w:rsidRDefault="006D34FD">
                        <w:pPr>
                          <w:pStyle w:val="Default"/>
                          <w:rPr>
                            <w:sz w:val="28"/>
                            <w:szCs w:val="28"/>
                          </w:rPr>
                        </w:pPr>
                        <w:r>
                          <w:rPr>
                            <w:sz w:val="28"/>
                            <w:szCs w:val="28"/>
                          </w:rPr>
                          <w:t xml:space="preserve">ИИ </w:t>
                        </w:r>
                      </w:p>
                    </w:tc>
                  </w:tr>
                  <w:tr w:rsidR="006D34FD">
                    <w:trPr>
                      <w:trHeight w:val="167"/>
                    </w:trPr>
                    <w:tc>
                      <w:tcPr>
                        <w:tcW w:w="14798" w:type="dxa"/>
                        <w:gridSpan w:val="3"/>
                      </w:tcPr>
                      <w:p w:rsidR="006D34FD" w:rsidRDefault="006D34FD">
                        <w:pPr>
                          <w:pStyle w:val="Default"/>
                          <w:rPr>
                            <w:sz w:val="28"/>
                            <w:szCs w:val="28"/>
                          </w:rPr>
                        </w:pPr>
                        <w:r>
                          <w:rPr>
                            <w:b/>
                            <w:bCs/>
                            <w:sz w:val="28"/>
                            <w:szCs w:val="28"/>
                          </w:rPr>
                          <w:t xml:space="preserve">2. Санитарногигиенические и экологические  требования </w:t>
                        </w:r>
                      </w:p>
                    </w:tc>
                  </w:tr>
                  <w:tr w:rsidR="006D34FD">
                    <w:trPr>
                      <w:trHeight w:val="654"/>
                    </w:trPr>
                    <w:tc>
                      <w:tcPr>
                        <w:tcW w:w="4932" w:type="dxa"/>
                      </w:tcPr>
                      <w:p w:rsidR="006D34FD" w:rsidRDefault="006D34FD">
                        <w:pPr>
                          <w:pStyle w:val="Default"/>
                          <w:rPr>
                            <w:sz w:val="28"/>
                            <w:szCs w:val="28"/>
                          </w:rPr>
                        </w:pPr>
                        <w:r>
                          <w:rPr>
                            <w:sz w:val="28"/>
                            <w:szCs w:val="28"/>
                          </w:rPr>
                          <w:t xml:space="preserve">2.1 </w:t>
                        </w:r>
                      </w:p>
                    </w:tc>
                    <w:tc>
                      <w:tcPr>
                        <w:tcW w:w="4932" w:type="dxa"/>
                      </w:tcPr>
                      <w:p w:rsidR="006D34FD" w:rsidRDefault="006D34FD">
                        <w:pPr>
                          <w:pStyle w:val="Default"/>
                          <w:rPr>
                            <w:sz w:val="28"/>
                            <w:szCs w:val="28"/>
                          </w:rPr>
                        </w:pPr>
                        <w:r>
                          <w:rPr>
                            <w:sz w:val="28"/>
                            <w:szCs w:val="28"/>
                          </w:rPr>
                          <w:t xml:space="preserve">Автозаправочная станция для заправки грузового и легкового автотранспорта жидким и газовым топливом – санитарнозащитная зона 100 м.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50 м.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2"/>
                    </w:trPr>
                    <w:tc>
                      <w:tcPr>
                        <w:tcW w:w="4932" w:type="dxa"/>
                      </w:tcPr>
                      <w:p w:rsidR="006D34FD" w:rsidRDefault="006D34FD">
                        <w:pPr>
                          <w:pStyle w:val="Default"/>
                          <w:rPr>
                            <w:sz w:val="28"/>
                            <w:szCs w:val="28"/>
                          </w:rPr>
                        </w:pPr>
                        <w:r>
                          <w:rPr>
                            <w:sz w:val="28"/>
                            <w:szCs w:val="28"/>
                          </w:rPr>
                          <w:t xml:space="preserve">2.2 </w:t>
                        </w:r>
                      </w:p>
                    </w:tc>
                    <w:tc>
                      <w:tcPr>
                        <w:tcW w:w="4932" w:type="dxa"/>
                      </w:tcPr>
                      <w:p w:rsidR="006D34FD" w:rsidRDefault="006D34FD">
                        <w:pPr>
                          <w:pStyle w:val="Default"/>
                          <w:rPr>
                            <w:sz w:val="28"/>
                            <w:szCs w:val="28"/>
                          </w:rPr>
                        </w:pPr>
                        <w:r>
                          <w:rPr>
                            <w:sz w:val="28"/>
                            <w:szCs w:val="28"/>
                          </w:rPr>
                          <w:t xml:space="preserve">Защитные зеленые полосы должны состоять из многорядных посадок пыле, газоустойчивых древеснокустарниковых пород с полосами газонов. </w:t>
                        </w:r>
                      </w:p>
                    </w:tc>
                    <w:tc>
                      <w:tcPr>
                        <w:tcW w:w="4932" w:type="dxa"/>
                      </w:tcPr>
                      <w:p w:rsidR="006D34FD" w:rsidRDefault="006D34FD">
                        <w:pPr>
                          <w:pStyle w:val="Default"/>
                          <w:rPr>
                            <w:sz w:val="28"/>
                            <w:szCs w:val="28"/>
                          </w:rPr>
                        </w:pPr>
                        <w:r>
                          <w:rPr>
                            <w:sz w:val="28"/>
                            <w:szCs w:val="28"/>
                          </w:rPr>
                          <w:t xml:space="preserve">Все участки зоны </w:t>
                        </w:r>
                      </w:p>
                    </w:tc>
                  </w:tr>
                  <w:tr w:rsidR="006D34FD">
                    <w:trPr>
                      <w:trHeight w:val="331"/>
                    </w:trPr>
                    <w:tc>
                      <w:tcPr>
                        <w:tcW w:w="4932" w:type="dxa"/>
                      </w:tcPr>
                      <w:p w:rsidR="006D34FD" w:rsidRDefault="006D34FD">
                        <w:pPr>
                          <w:pStyle w:val="Default"/>
                          <w:rPr>
                            <w:sz w:val="28"/>
                            <w:szCs w:val="28"/>
                          </w:rPr>
                        </w:pPr>
                        <w:r>
                          <w:rPr>
                            <w:sz w:val="28"/>
                            <w:szCs w:val="28"/>
                          </w:rPr>
                          <w:t xml:space="preserve">2.3 </w:t>
                        </w:r>
                      </w:p>
                    </w:tc>
                    <w:tc>
                      <w:tcPr>
                        <w:tcW w:w="4932" w:type="dxa"/>
                      </w:tcPr>
                      <w:p w:rsidR="006D34FD" w:rsidRDefault="006D34FD">
                        <w:pPr>
                          <w:pStyle w:val="Default"/>
                          <w:rPr>
                            <w:sz w:val="28"/>
                            <w:szCs w:val="28"/>
                          </w:rPr>
                        </w:pPr>
                        <w:r>
                          <w:rPr>
                            <w:sz w:val="28"/>
                            <w:szCs w:val="28"/>
                          </w:rPr>
                          <w:t xml:space="preserve">Расстояние от зданий, сооружений и объектов инженерного благоустройства до деревьев и кустарников следует  принимать согласно СНиП 2.07.0189* п.4.12. </w:t>
                        </w:r>
                      </w:p>
                    </w:tc>
                    <w:tc>
                      <w:tcPr>
                        <w:tcW w:w="4932" w:type="dxa"/>
                      </w:tcPr>
                      <w:p w:rsidR="006D34FD" w:rsidRDefault="006D34FD">
                        <w:pPr>
                          <w:pStyle w:val="Default"/>
                          <w:rPr>
                            <w:sz w:val="28"/>
                            <w:szCs w:val="28"/>
                          </w:rPr>
                        </w:pPr>
                        <w:r>
                          <w:rPr>
                            <w:sz w:val="28"/>
                            <w:szCs w:val="28"/>
                          </w:rPr>
                          <w:t xml:space="preserve">Все участки зоны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54. 5. Территориальные зоны природнорекреационного типа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Параметры соотношения элементов зоны общественных рекреационных территории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59" type="#_x0000_t202" style="position:absolute;left:0;text-align:left;margin-left:40.95pt;margin-top:69.85pt;width:779.9pt;height:486.5pt;z-index:251655680;mso-position-horizontal-relative:page;mso-position-vertical-relative:page" wrapcoords="0 0" o:allowincell="f" filled="f" stroked="f">
            <v:textbox>
              <w:txbxContent>
                <w:tbl>
                  <w:tblPr>
                    <w:tblW w:w="0" w:type="auto"/>
                    <w:tblLayout w:type="fixed"/>
                    <w:tblLook w:val="0000"/>
                  </w:tblPr>
                  <w:tblGrid>
                    <w:gridCol w:w="4932"/>
                    <w:gridCol w:w="4932"/>
                    <w:gridCol w:w="4932"/>
                  </w:tblGrid>
                  <w:tr w:rsidR="006D34FD">
                    <w:trPr>
                      <w:trHeight w:val="165"/>
                    </w:trPr>
                    <w:tc>
                      <w:tcPr>
                        <w:tcW w:w="4932" w:type="dxa"/>
                      </w:tcPr>
                      <w:p w:rsidR="006D34FD" w:rsidRDefault="006D34FD">
                        <w:pPr>
                          <w:pStyle w:val="Default"/>
                          <w:rPr>
                            <w:sz w:val="28"/>
                            <w:szCs w:val="28"/>
                          </w:rPr>
                        </w:pPr>
                        <w:r>
                          <w:rPr>
                            <w:sz w:val="28"/>
                            <w:szCs w:val="28"/>
                          </w:rPr>
                          <w:t xml:space="preserve">Аллеи, дорожки, площадки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25  28 </w:t>
                        </w:r>
                      </w:p>
                    </w:tc>
                  </w:tr>
                  <w:tr w:rsidR="006D34FD">
                    <w:trPr>
                      <w:trHeight w:val="170"/>
                    </w:trPr>
                    <w:tc>
                      <w:tcPr>
                        <w:tcW w:w="4932" w:type="dxa"/>
                      </w:tcPr>
                      <w:p w:rsidR="006D34FD" w:rsidRDefault="006D34FD">
                        <w:pPr>
                          <w:pStyle w:val="Default"/>
                          <w:rPr>
                            <w:sz w:val="28"/>
                            <w:szCs w:val="28"/>
                          </w:rPr>
                        </w:pPr>
                        <w:r>
                          <w:rPr>
                            <w:sz w:val="28"/>
                            <w:szCs w:val="28"/>
                          </w:rPr>
                          <w:t xml:space="preserve">Здания и сооружения (8 м)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5 – 7 </w:t>
                        </w:r>
                      </w:p>
                    </w:tc>
                  </w:tr>
                  <w:tr w:rsidR="006D34FD">
                    <w:trPr>
                      <w:trHeight w:val="171"/>
                    </w:trPr>
                    <w:tc>
                      <w:tcPr>
                        <w:tcW w:w="4932" w:type="dxa"/>
                      </w:tcPr>
                      <w:p w:rsidR="006D34FD" w:rsidRDefault="006D34FD">
                        <w:pPr>
                          <w:pStyle w:val="Default"/>
                          <w:rPr>
                            <w:sz w:val="28"/>
                            <w:szCs w:val="28"/>
                          </w:rPr>
                        </w:pPr>
                        <w:r>
                          <w:rPr>
                            <w:sz w:val="28"/>
                            <w:szCs w:val="28"/>
                          </w:rPr>
                          <w:t xml:space="preserve">Максимальная высота зданий и сооружений </w:t>
                        </w:r>
                      </w:p>
                    </w:tc>
                    <w:tc>
                      <w:tcPr>
                        <w:tcW w:w="4932" w:type="dxa"/>
                      </w:tcPr>
                      <w:p w:rsidR="006D34FD" w:rsidRDefault="006D34FD">
                        <w:pPr>
                          <w:pStyle w:val="Default"/>
                          <w:rPr>
                            <w:sz w:val="28"/>
                            <w:szCs w:val="28"/>
                          </w:rPr>
                        </w:pPr>
                        <w:r>
                          <w:rPr>
                            <w:sz w:val="28"/>
                            <w:szCs w:val="28"/>
                          </w:rPr>
                          <w:t xml:space="preserve">м </w:t>
                        </w:r>
                      </w:p>
                    </w:tc>
                    <w:tc>
                      <w:tcPr>
                        <w:tcW w:w="4932" w:type="dxa"/>
                      </w:tcPr>
                      <w:p w:rsidR="006D34FD" w:rsidRDefault="006D34FD">
                        <w:pPr>
                          <w:pStyle w:val="Default"/>
                          <w:rPr>
                            <w:sz w:val="28"/>
                            <w:szCs w:val="28"/>
                          </w:rPr>
                        </w:pPr>
                        <w:r>
                          <w:rPr>
                            <w:sz w:val="28"/>
                            <w:szCs w:val="28"/>
                          </w:rPr>
                          <w:t xml:space="preserve">8 </w:t>
                        </w:r>
                      </w:p>
                    </w:tc>
                  </w:tr>
                  <w:tr w:rsidR="006D34FD">
                    <w:trPr>
                      <w:trHeight w:val="170"/>
                    </w:trPr>
                    <w:tc>
                      <w:tcPr>
                        <w:tcW w:w="4932" w:type="dxa"/>
                      </w:tcPr>
                      <w:p w:rsidR="006D34FD" w:rsidRDefault="006D34FD">
                        <w:pPr>
                          <w:pStyle w:val="Default"/>
                          <w:rPr>
                            <w:sz w:val="28"/>
                            <w:szCs w:val="28"/>
                          </w:rPr>
                        </w:pPr>
                        <w:r>
                          <w:rPr>
                            <w:b/>
                            <w:bCs/>
                            <w:sz w:val="28"/>
                            <w:szCs w:val="28"/>
                          </w:rPr>
                          <w:t xml:space="preserve">Городские сады </w:t>
                        </w:r>
                      </w:p>
                    </w:tc>
                    <w:tc>
                      <w:tcPr>
                        <w:tcW w:w="4932" w:type="dxa"/>
                      </w:tcPr>
                      <w:p w:rsidR="006D34FD" w:rsidRDefault="006D34FD">
                        <w:pPr>
                          <w:pStyle w:val="Default"/>
                          <w:rPr>
                            <w:sz w:val="28"/>
                            <w:szCs w:val="28"/>
                          </w:rPr>
                        </w:pPr>
                        <w:r>
                          <w:rPr>
                            <w:b/>
                            <w:bCs/>
                            <w:sz w:val="28"/>
                            <w:szCs w:val="28"/>
                          </w:rPr>
                          <w:t xml:space="preserve"> </w:t>
                        </w:r>
                      </w:p>
                    </w:tc>
                    <w:tc>
                      <w:tcPr>
                        <w:tcW w:w="4932" w:type="dxa"/>
                      </w:tcPr>
                      <w:p w:rsidR="006D34FD" w:rsidRDefault="006D34FD">
                        <w:pPr>
                          <w:pStyle w:val="Default"/>
                          <w:rPr>
                            <w:sz w:val="28"/>
                            <w:szCs w:val="28"/>
                          </w:rPr>
                        </w:pPr>
                        <w:r>
                          <w:rPr>
                            <w:b/>
                            <w:bCs/>
                            <w:sz w:val="28"/>
                            <w:szCs w:val="28"/>
                          </w:rPr>
                          <w:t xml:space="preserve"> </w:t>
                        </w:r>
                      </w:p>
                    </w:tc>
                  </w:tr>
                  <w:tr w:rsidR="006D34FD">
                    <w:trPr>
                      <w:trHeight w:val="170"/>
                    </w:trPr>
                    <w:tc>
                      <w:tcPr>
                        <w:tcW w:w="4932" w:type="dxa"/>
                      </w:tcPr>
                      <w:p w:rsidR="006D34FD" w:rsidRDefault="006D34FD">
                        <w:pPr>
                          <w:pStyle w:val="Default"/>
                          <w:rPr>
                            <w:sz w:val="28"/>
                            <w:szCs w:val="28"/>
                          </w:rPr>
                        </w:pPr>
                        <w:r>
                          <w:rPr>
                            <w:sz w:val="28"/>
                            <w:szCs w:val="28"/>
                          </w:rPr>
                          <w:t xml:space="preserve">Территория городского сада, общая площадь </w:t>
                        </w:r>
                      </w:p>
                    </w:tc>
                    <w:tc>
                      <w:tcPr>
                        <w:tcW w:w="4932" w:type="dxa"/>
                      </w:tcPr>
                      <w:p w:rsidR="006D34FD" w:rsidRDefault="006D34FD">
                        <w:pPr>
                          <w:pStyle w:val="Default"/>
                          <w:rPr>
                            <w:sz w:val="28"/>
                            <w:szCs w:val="28"/>
                          </w:rPr>
                        </w:pPr>
                        <w:r>
                          <w:rPr>
                            <w:sz w:val="28"/>
                            <w:szCs w:val="28"/>
                          </w:rPr>
                          <w:t xml:space="preserve">га </w:t>
                        </w:r>
                      </w:p>
                    </w:tc>
                    <w:tc>
                      <w:tcPr>
                        <w:tcW w:w="4932" w:type="dxa"/>
                      </w:tcPr>
                      <w:p w:rsidR="006D34FD" w:rsidRDefault="006D34FD">
                        <w:pPr>
                          <w:pStyle w:val="Default"/>
                          <w:rPr>
                            <w:sz w:val="28"/>
                            <w:szCs w:val="28"/>
                          </w:rPr>
                        </w:pPr>
                        <w:r>
                          <w:rPr>
                            <w:sz w:val="28"/>
                            <w:szCs w:val="28"/>
                          </w:rPr>
                          <w:t xml:space="preserve">3  5 </w:t>
                        </w:r>
                      </w:p>
                    </w:tc>
                  </w:tr>
                  <w:tr w:rsidR="006D34FD">
                    <w:trPr>
                      <w:trHeight w:val="171"/>
                    </w:trPr>
                    <w:tc>
                      <w:tcPr>
                        <w:tcW w:w="4932" w:type="dxa"/>
                      </w:tcPr>
                      <w:p w:rsidR="006D34FD" w:rsidRDefault="006D34FD">
                        <w:pPr>
                          <w:pStyle w:val="Default"/>
                          <w:rPr>
                            <w:sz w:val="28"/>
                            <w:szCs w:val="28"/>
                          </w:rPr>
                        </w:pPr>
                        <w:r>
                          <w:rPr>
                            <w:sz w:val="28"/>
                            <w:szCs w:val="28"/>
                          </w:rPr>
                          <w:t xml:space="preserve">Территории зеленых насаждений и водоемов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80  90 </w:t>
                        </w:r>
                      </w:p>
                    </w:tc>
                  </w:tr>
                  <w:tr w:rsidR="006D34FD">
                    <w:trPr>
                      <w:trHeight w:val="170"/>
                    </w:trPr>
                    <w:tc>
                      <w:tcPr>
                        <w:tcW w:w="4932" w:type="dxa"/>
                      </w:tcPr>
                      <w:p w:rsidR="006D34FD" w:rsidRDefault="006D34FD">
                        <w:pPr>
                          <w:pStyle w:val="Default"/>
                          <w:rPr>
                            <w:sz w:val="28"/>
                            <w:szCs w:val="28"/>
                          </w:rPr>
                        </w:pPr>
                        <w:r>
                          <w:rPr>
                            <w:sz w:val="28"/>
                            <w:szCs w:val="28"/>
                          </w:rPr>
                          <w:t xml:space="preserve">Аллеи, дорожки, площадки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8  15 </w:t>
                        </w:r>
                      </w:p>
                    </w:tc>
                  </w:tr>
                  <w:tr w:rsidR="006D34FD">
                    <w:trPr>
                      <w:trHeight w:val="170"/>
                    </w:trPr>
                    <w:tc>
                      <w:tcPr>
                        <w:tcW w:w="4932" w:type="dxa"/>
                      </w:tcPr>
                      <w:p w:rsidR="006D34FD" w:rsidRDefault="006D34FD">
                        <w:pPr>
                          <w:pStyle w:val="Default"/>
                          <w:rPr>
                            <w:sz w:val="28"/>
                            <w:szCs w:val="28"/>
                          </w:rPr>
                        </w:pPr>
                        <w:r>
                          <w:rPr>
                            <w:sz w:val="28"/>
                            <w:szCs w:val="28"/>
                          </w:rPr>
                          <w:t xml:space="preserve">Здания и сооружения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2  5 </w:t>
                        </w:r>
                      </w:p>
                    </w:tc>
                  </w:tr>
                  <w:tr w:rsidR="006D34FD">
                    <w:trPr>
                      <w:trHeight w:val="170"/>
                    </w:trPr>
                    <w:tc>
                      <w:tcPr>
                        <w:tcW w:w="4932" w:type="dxa"/>
                      </w:tcPr>
                      <w:p w:rsidR="006D34FD" w:rsidRDefault="006D34FD">
                        <w:pPr>
                          <w:pStyle w:val="Default"/>
                          <w:rPr>
                            <w:sz w:val="28"/>
                            <w:szCs w:val="28"/>
                          </w:rPr>
                        </w:pPr>
                        <w:r>
                          <w:rPr>
                            <w:sz w:val="28"/>
                            <w:szCs w:val="28"/>
                          </w:rPr>
                          <w:t xml:space="preserve">Максимальная высота зданий и сооружений </w:t>
                        </w:r>
                      </w:p>
                    </w:tc>
                    <w:tc>
                      <w:tcPr>
                        <w:tcW w:w="4932" w:type="dxa"/>
                      </w:tcPr>
                      <w:p w:rsidR="006D34FD" w:rsidRDefault="006D34FD">
                        <w:pPr>
                          <w:pStyle w:val="Default"/>
                          <w:rPr>
                            <w:sz w:val="28"/>
                            <w:szCs w:val="28"/>
                          </w:rPr>
                        </w:pPr>
                        <w:r>
                          <w:rPr>
                            <w:sz w:val="28"/>
                            <w:szCs w:val="28"/>
                          </w:rPr>
                          <w:t xml:space="preserve">м </w:t>
                        </w:r>
                      </w:p>
                    </w:tc>
                    <w:tc>
                      <w:tcPr>
                        <w:tcW w:w="4932" w:type="dxa"/>
                      </w:tcPr>
                      <w:p w:rsidR="006D34FD" w:rsidRDefault="006D34FD">
                        <w:pPr>
                          <w:pStyle w:val="Default"/>
                          <w:rPr>
                            <w:sz w:val="28"/>
                            <w:szCs w:val="28"/>
                          </w:rPr>
                        </w:pPr>
                        <w:r>
                          <w:rPr>
                            <w:sz w:val="28"/>
                            <w:szCs w:val="28"/>
                          </w:rPr>
                          <w:t xml:space="preserve">68 </w:t>
                        </w:r>
                      </w:p>
                    </w:tc>
                  </w:tr>
                  <w:tr w:rsidR="006D34FD">
                    <w:trPr>
                      <w:trHeight w:val="171"/>
                    </w:trPr>
                    <w:tc>
                      <w:tcPr>
                        <w:tcW w:w="4932" w:type="dxa"/>
                      </w:tcPr>
                      <w:p w:rsidR="006D34FD" w:rsidRDefault="006D34FD">
                        <w:pPr>
                          <w:pStyle w:val="Default"/>
                          <w:rPr>
                            <w:sz w:val="28"/>
                            <w:szCs w:val="28"/>
                          </w:rPr>
                        </w:pPr>
                        <w:r>
                          <w:rPr>
                            <w:b/>
                            <w:bCs/>
                            <w:sz w:val="28"/>
                            <w:szCs w:val="28"/>
                          </w:rPr>
                          <w:t xml:space="preserve">Скверы </w:t>
                        </w:r>
                      </w:p>
                    </w:tc>
                    <w:tc>
                      <w:tcPr>
                        <w:tcW w:w="4932" w:type="dxa"/>
                      </w:tcPr>
                      <w:p w:rsidR="006D34FD" w:rsidRDefault="006D34FD">
                        <w:pPr>
                          <w:pStyle w:val="Default"/>
                          <w:rPr>
                            <w:sz w:val="28"/>
                            <w:szCs w:val="28"/>
                          </w:rPr>
                        </w:pPr>
                        <w:r>
                          <w:rPr>
                            <w:b/>
                            <w:bCs/>
                            <w:sz w:val="28"/>
                            <w:szCs w:val="28"/>
                          </w:rPr>
                          <w:t xml:space="preserve"> </w:t>
                        </w:r>
                      </w:p>
                    </w:tc>
                    <w:tc>
                      <w:tcPr>
                        <w:tcW w:w="4932" w:type="dxa"/>
                      </w:tcPr>
                      <w:p w:rsidR="006D34FD" w:rsidRDefault="006D34FD">
                        <w:pPr>
                          <w:pStyle w:val="Default"/>
                          <w:rPr>
                            <w:sz w:val="28"/>
                            <w:szCs w:val="28"/>
                          </w:rPr>
                        </w:pPr>
                        <w:r>
                          <w:rPr>
                            <w:b/>
                            <w:bCs/>
                            <w:sz w:val="28"/>
                            <w:szCs w:val="28"/>
                          </w:rPr>
                          <w:t xml:space="preserve"> </w:t>
                        </w:r>
                      </w:p>
                    </w:tc>
                  </w:tr>
                  <w:tr w:rsidR="006D34FD">
                    <w:trPr>
                      <w:trHeight w:val="170"/>
                    </w:trPr>
                    <w:tc>
                      <w:tcPr>
                        <w:tcW w:w="4932" w:type="dxa"/>
                      </w:tcPr>
                      <w:p w:rsidR="006D34FD" w:rsidRDefault="006D34FD">
                        <w:pPr>
                          <w:pStyle w:val="Default"/>
                          <w:rPr>
                            <w:sz w:val="28"/>
                            <w:szCs w:val="28"/>
                          </w:rPr>
                        </w:pPr>
                        <w:r>
                          <w:rPr>
                            <w:sz w:val="28"/>
                            <w:szCs w:val="28"/>
                          </w:rPr>
                          <w:t xml:space="preserve">Территория сквера, общая площадь </w:t>
                        </w:r>
                      </w:p>
                    </w:tc>
                    <w:tc>
                      <w:tcPr>
                        <w:tcW w:w="4932" w:type="dxa"/>
                      </w:tcPr>
                      <w:p w:rsidR="006D34FD" w:rsidRDefault="006D34FD">
                        <w:pPr>
                          <w:pStyle w:val="Default"/>
                          <w:rPr>
                            <w:sz w:val="28"/>
                            <w:szCs w:val="28"/>
                          </w:rPr>
                        </w:pPr>
                        <w:r>
                          <w:rPr>
                            <w:sz w:val="28"/>
                            <w:szCs w:val="28"/>
                          </w:rPr>
                          <w:t xml:space="preserve">га </w:t>
                        </w:r>
                      </w:p>
                    </w:tc>
                    <w:tc>
                      <w:tcPr>
                        <w:tcW w:w="4932" w:type="dxa"/>
                      </w:tcPr>
                      <w:p w:rsidR="006D34FD" w:rsidRDefault="006D34FD">
                        <w:pPr>
                          <w:pStyle w:val="Default"/>
                          <w:rPr>
                            <w:sz w:val="28"/>
                            <w:szCs w:val="28"/>
                          </w:rPr>
                        </w:pPr>
                        <w:r>
                          <w:rPr>
                            <w:sz w:val="28"/>
                            <w:szCs w:val="28"/>
                          </w:rPr>
                          <w:t xml:space="preserve">0,5 до 2,0 </w:t>
                        </w:r>
                      </w:p>
                    </w:tc>
                  </w:tr>
                  <w:tr w:rsidR="006D34FD">
                    <w:trPr>
                      <w:trHeight w:val="170"/>
                    </w:trPr>
                    <w:tc>
                      <w:tcPr>
                        <w:tcW w:w="4932" w:type="dxa"/>
                      </w:tcPr>
                      <w:p w:rsidR="006D34FD" w:rsidRDefault="006D34FD">
                        <w:pPr>
                          <w:pStyle w:val="Default"/>
                          <w:rPr>
                            <w:sz w:val="28"/>
                            <w:szCs w:val="28"/>
                          </w:rPr>
                        </w:pPr>
                        <w:r>
                          <w:rPr>
                            <w:sz w:val="28"/>
                            <w:szCs w:val="28"/>
                          </w:rPr>
                          <w:t xml:space="preserve">Территории зеленых насаждений и водоемов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60  80 </w:t>
                        </w:r>
                      </w:p>
                    </w:tc>
                  </w:tr>
                  <w:tr w:rsidR="006D34FD">
                    <w:trPr>
                      <w:trHeight w:val="171"/>
                    </w:trPr>
                    <w:tc>
                      <w:tcPr>
                        <w:tcW w:w="4932" w:type="dxa"/>
                      </w:tcPr>
                      <w:p w:rsidR="006D34FD" w:rsidRDefault="006D34FD">
                        <w:pPr>
                          <w:pStyle w:val="Default"/>
                          <w:rPr>
                            <w:sz w:val="28"/>
                            <w:szCs w:val="28"/>
                          </w:rPr>
                        </w:pPr>
                        <w:r>
                          <w:rPr>
                            <w:sz w:val="28"/>
                            <w:szCs w:val="28"/>
                          </w:rPr>
                          <w:t xml:space="preserve">Аллеи, дорожки, площадки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40 – 20 </w:t>
                        </w:r>
                      </w:p>
                    </w:tc>
                  </w:tr>
                  <w:tr w:rsidR="006D34FD">
                    <w:trPr>
                      <w:trHeight w:val="170"/>
                    </w:trPr>
                    <w:tc>
                      <w:tcPr>
                        <w:tcW w:w="4932" w:type="dxa"/>
                      </w:tcPr>
                      <w:p w:rsidR="006D34FD" w:rsidRDefault="006D34FD">
                        <w:pPr>
                          <w:pStyle w:val="Default"/>
                          <w:rPr>
                            <w:sz w:val="28"/>
                            <w:szCs w:val="28"/>
                          </w:rPr>
                        </w:pPr>
                        <w:r>
                          <w:rPr>
                            <w:sz w:val="28"/>
                            <w:szCs w:val="28"/>
                          </w:rPr>
                          <w:t xml:space="preserve">Здания и сооружения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запрещены </w:t>
                        </w:r>
                      </w:p>
                    </w:tc>
                  </w:tr>
                  <w:tr w:rsidR="006D34FD">
                    <w:trPr>
                      <w:trHeight w:val="170"/>
                    </w:trPr>
                    <w:tc>
                      <w:tcPr>
                        <w:tcW w:w="4932" w:type="dxa"/>
                      </w:tcPr>
                      <w:p w:rsidR="006D34FD" w:rsidRDefault="006D34FD">
                        <w:pPr>
                          <w:pStyle w:val="Default"/>
                          <w:rPr>
                            <w:sz w:val="28"/>
                            <w:szCs w:val="28"/>
                          </w:rPr>
                        </w:pPr>
                        <w:r>
                          <w:rPr>
                            <w:b/>
                            <w:bCs/>
                            <w:sz w:val="28"/>
                            <w:szCs w:val="28"/>
                          </w:rPr>
                          <w:t xml:space="preserve">Бульвары  </w:t>
                        </w:r>
                      </w:p>
                    </w:tc>
                    <w:tc>
                      <w:tcPr>
                        <w:tcW w:w="4932" w:type="dxa"/>
                      </w:tcPr>
                      <w:p w:rsidR="006D34FD" w:rsidRDefault="006D34FD">
                        <w:pPr>
                          <w:pStyle w:val="Default"/>
                          <w:rPr>
                            <w:sz w:val="28"/>
                            <w:szCs w:val="28"/>
                          </w:rPr>
                        </w:pPr>
                        <w:r>
                          <w:rPr>
                            <w:b/>
                            <w:bCs/>
                            <w:sz w:val="28"/>
                            <w:szCs w:val="28"/>
                          </w:rPr>
                          <w:t xml:space="preserve"> </w:t>
                        </w:r>
                      </w:p>
                    </w:tc>
                    <w:tc>
                      <w:tcPr>
                        <w:tcW w:w="4932" w:type="dxa"/>
                      </w:tcPr>
                      <w:p w:rsidR="006D34FD" w:rsidRDefault="006D34FD">
                        <w:pPr>
                          <w:pStyle w:val="Default"/>
                          <w:rPr>
                            <w:sz w:val="28"/>
                            <w:szCs w:val="28"/>
                          </w:rPr>
                        </w:pPr>
                        <w:r>
                          <w:rPr>
                            <w:b/>
                            <w:bCs/>
                            <w:sz w:val="28"/>
                            <w:szCs w:val="28"/>
                          </w:rPr>
                          <w:t xml:space="preserve"> </w:t>
                        </w:r>
                      </w:p>
                    </w:tc>
                  </w:tr>
                  <w:tr w:rsidR="006D34FD">
                    <w:trPr>
                      <w:trHeight w:val="171"/>
                    </w:trPr>
                    <w:tc>
                      <w:tcPr>
                        <w:tcW w:w="4932" w:type="dxa"/>
                      </w:tcPr>
                      <w:p w:rsidR="006D34FD" w:rsidRDefault="006D34FD">
                        <w:pPr>
                          <w:pStyle w:val="Default"/>
                          <w:rPr>
                            <w:sz w:val="28"/>
                            <w:szCs w:val="28"/>
                          </w:rPr>
                        </w:pPr>
                      </w:p>
                      <w:p w:rsidR="006D34FD" w:rsidRDefault="006D34FD">
                        <w:pPr>
                          <w:pStyle w:val="Default"/>
                          <w:rPr>
                            <w:sz w:val="28"/>
                            <w:szCs w:val="28"/>
                          </w:rPr>
                        </w:pPr>
                      </w:p>
                      <w:p w:rsidR="006D34FD" w:rsidRDefault="006D34FD">
                        <w:pPr>
                          <w:pStyle w:val="Default"/>
                          <w:rPr>
                            <w:sz w:val="28"/>
                            <w:szCs w:val="28"/>
                          </w:rPr>
                        </w:pPr>
                      </w:p>
                      <w:p w:rsidR="006D34FD" w:rsidRDefault="006D34FD">
                        <w:pPr>
                          <w:pStyle w:val="Default"/>
                          <w:rPr>
                            <w:sz w:val="28"/>
                            <w:szCs w:val="28"/>
                          </w:rPr>
                        </w:pPr>
                      </w:p>
                      <w:p w:rsidR="006D34FD" w:rsidRDefault="006D34FD">
                        <w:pPr>
                          <w:pStyle w:val="Default"/>
                          <w:rPr>
                            <w:sz w:val="28"/>
                            <w:szCs w:val="28"/>
                          </w:rPr>
                        </w:pPr>
                      </w:p>
                      <w:p w:rsidR="006D34FD" w:rsidRDefault="006D34FD">
                        <w:pPr>
                          <w:pStyle w:val="Default"/>
                          <w:rPr>
                            <w:sz w:val="28"/>
                            <w:szCs w:val="28"/>
                          </w:rPr>
                        </w:pPr>
                        <w:r>
                          <w:rPr>
                            <w:sz w:val="28"/>
                            <w:szCs w:val="28"/>
                          </w:rPr>
                          <w:t xml:space="preserve">Территории зеленых насаждений и водоемов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7075 </w:t>
                        </w:r>
                      </w:p>
                      <w:p w:rsidR="006D34FD" w:rsidRDefault="006D34FD">
                        <w:pPr>
                          <w:pStyle w:val="Default"/>
                          <w:rPr>
                            <w:sz w:val="28"/>
                            <w:szCs w:val="28"/>
                          </w:rPr>
                        </w:pPr>
                      </w:p>
                    </w:tc>
                  </w:tr>
                  <w:tr w:rsidR="006D34FD">
                    <w:trPr>
                      <w:trHeight w:val="170"/>
                    </w:trPr>
                    <w:tc>
                      <w:tcPr>
                        <w:tcW w:w="4932" w:type="dxa"/>
                      </w:tcPr>
                      <w:p w:rsidR="006D34FD" w:rsidRDefault="006D34FD">
                        <w:pPr>
                          <w:pStyle w:val="Default"/>
                          <w:rPr>
                            <w:sz w:val="28"/>
                            <w:szCs w:val="28"/>
                          </w:rPr>
                        </w:pPr>
                        <w:r>
                          <w:rPr>
                            <w:sz w:val="28"/>
                            <w:szCs w:val="28"/>
                          </w:rPr>
                          <w:t xml:space="preserve">Аллеи, дорожки, площадки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30  25 </w:t>
                        </w:r>
                      </w:p>
                    </w:tc>
                  </w:tr>
                  <w:tr w:rsidR="006D34FD">
                    <w:trPr>
                      <w:trHeight w:val="170"/>
                    </w:trPr>
                    <w:tc>
                      <w:tcPr>
                        <w:tcW w:w="4932" w:type="dxa"/>
                      </w:tcPr>
                      <w:p w:rsidR="006D34FD" w:rsidRDefault="006D34FD">
                        <w:pPr>
                          <w:pStyle w:val="Default"/>
                          <w:rPr>
                            <w:sz w:val="28"/>
                            <w:szCs w:val="28"/>
                          </w:rPr>
                        </w:pPr>
                        <w:r>
                          <w:rPr>
                            <w:sz w:val="28"/>
                            <w:szCs w:val="28"/>
                          </w:rPr>
                          <w:t xml:space="preserve">Здания и сооружения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запрещены </w:t>
                        </w:r>
                      </w:p>
                    </w:tc>
                  </w:tr>
                  <w:tr w:rsidR="006D34FD">
                    <w:trPr>
                      <w:trHeight w:val="171"/>
                    </w:trPr>
                    <w:tc>
                      <w:tcPr>
                        <w:tcW w:w="4932" w:type="dxa"/>
                      </w:tcPr>
                      <w:p w:rsidR="006D34FD" w:rsidRDefault="006D34FD">
                        <w:pPr>
                          <w:pStyle w:val="Default"/>
                          <w:rPr>
                            <w:sz w:val="28"/>
                            <w:szCs w:val="28"/>
                          </w:rPr>
                        </w:pPr>
                        <w:r>
                          <w:rPr>
                            <w:sz w:val="28"/>
                            <w:szCs w:val="28"/>
                          </w:rPr>
                          <w:t xml:space="preserve">Допустимая рекреационная нагрузка </w:t>
                        </w:r>
                      </w:p>
                    </w:tc>
                    <w:tc>
                      <w:tcPr>
                        <w:tcW w:w="4932" w:type="dxa"/>
                      </w:tcPr>
                      <w:p w:rsidR="006D34FD" w:rsidRDefault="006D34FD">
                        <w:pPr>
                          <w:pStyle w:val="Default"/>
                          <w:rPr>
                            <w:sz w:val="28"/>
                            <w:szCs w:val="28"/>
                          </w:rPr>
                        </w:pPr>
                        <w:r>
                          <w:rPr>
                            <w:sz w:val="28"/>
                            <w:szCs w:val="28"/>
                          </w:rPr>
                          <w:t xml:space="preserve">чел/га </w:t>
                        </w:r>
                      </w:p>
                    </w:tc>
                    <w:tc>
                      <w:tcPr>
                        <w:tcW w:w="4932" w:type="dxa"/>
                      </w:tcPr>
                      <w:p w:rsidR="006D34FD" w:rsidRDefault="006D34FD">
                        <w:pPr>
                          <w:pStyle w:val="Default"/>
                          <w:rPr>
                            <w:sz w:val="28"/>
                            <w:szCs w:val="28"/>
                          </w:rPr>
                        </w:pPr>
                        <w:r>
                          <w:rPr>
                            <w:sz w:val="28"/>
                            <w:szCs w:val="28"/>
                          </w:rPr>
                          <w:t xml:space="preserve">до 50 </w:t>
                        </w:r>
                      </w:p>
                    </w:tc>
                  </w:tr>
                  <w:tr w:rsidR="006D34FD">
                    <w:trPr>
                      <w:trHeight w:val="170"/>
                    </w:trPr>
                    <w:tc>
                      <w:tcPr>
                        <w:tcW w:w="4932" w:type="dxa"/>
                      </w:tcPr>
                      <w:p w:rsidR="006D34FD" w:rsidRDefault="006D34FD">
                        <w:pPr>
                          <w:pStyle w:val="Default"/>
                          <w:rPr>
                            <w:sz w:val="28"/>
                            <w:szCs w:val="28"/>
                          </w:rPr>
                        </w:pPr>
                        <w:r>
                          <w:rPr>
                            <w:sz w:val="28"/>
                            <w:szCs w:val="28"/>
                          </w:rPr>
                          <w:t xml:space="preserve">Минимальное соотношение ширины и длины бульвара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не менее 1:3 </w:t>
                        </w:r>
                      </w:p>
                    </w:tc>
                  </w:tr>
                  <w:tr w:rsidR="006D34FD">
                    <w:trPr>
                      <w:trHeight w:val="170"/>
                    </w:trPr>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 </w:t>
                        </w:r>
                      </w:p>
                    </w:tc>
                  </w:tr>
                </w:tbl>
                <w:p w:rsidR="006D34FD" w:rsidRDefault="006D34FD"/>
              </w:txbxContent>
            </v:textbox>
            <w10:wrap type="through" anchorx="page" anchory="page"/>
          </v:shape>
        </w:pict>
      </w:r>
      <w:r w:rsidRPr="008D4CCE">
        <w:rPr>
          <w:rFonts w:ascii="Arial" w:hAnsi="Arial" w:cs="Arial"/>
          <w:noProof/>
        </w:rPr>
        <w:pict>
          <v:shape id="_x0000_s1058" type="#_x0000_t202" style="position:absolute;left:0;text-align:left;margin-left:40.95pt;margin-top:392.1pt;width:779.9pt;height:79.65pt;z-index:251654656;mso-position-horizontal-relative:page;mso-position-vertical-relative:page" wrapcoords="0 0" o:allowincell="f" filled="f" stroked="f">
            <v:textbox>
              <w:txbxContent>
                <w:tbl>
                  <w:tblPr>
                    <w:tblW w:w="0" w:type="auto"/>
                    <w:tblLayout w:type="fixed"/>
                    <w:tblLook w:val="0000"/>
                  </w:tblPr>
                  <w:tblGrid>
                    <w:gridCol w:w="4932"/>
                    <w:gridCol w:w="4932"/>
                    <w:gridCol w:w="4932"/>
                  </w:tblGrid>
                  <w:tr w:rsidR="006D34FD">
                    <w:trPr>
                      <w:trHeight w:val="165"/>
                    </w:trPr>
                    <w:tc>
                      <w:tcPr>
                        <w:tcW w:w="4932" w:type="dxa"/>
                        <w:vAlign w:val="center"/>
                      </w:tcPr>
                      <w:p w:rsidR="006D34FD" w:rsidRDefault="006D34FD">
                        <w:pPr>
                          <w:pStyle w:val="Default"/>
                          <w:rPr>
                            <w:sz w:val="28"/>
                            <w:szCs w:val="28"/>
                          </w:rPr>
                        </w:pPr>
                        <w:r>
                          <w:rPr>
                            <w:b/>
                            <w:bCs/>
                            <w:sz w:val="28"/>
                            <w:szCs w:val="28"/>
                          </w:rPr>
                          <w:t xml:space="preserve">Наименование территории </w:t>
                        </w:r>
                      </w:p>
                    </w:tc>
                    <w:tc>
                      <w:tcPr>
                        <w:tcW w:w="4932" w:type="dxa"/>
                        <w:vAlign w:val="center"/>
                      </w:tcPr>
                      <w:p w:rsidR="006D34FD" w:rsidRDefault="006D34FD">
                        <w:pPr>
                          <w:pStyle w:val="Default"/>
                          <w:rPr>
                            <w:sz w:val="28"/>
                            <w:szCs w:val="28"/>
                          </w:rPr>
                        </w:pPr>
                        <w:r>
                          <w:rPr>
                            <w:b/>
                            <w:bCs/>
                            <w:sz w:val="28"/>
                            <w:szCs w:val="28"/>
                          </w:rPr>
                          <w:t xml:space="preserve">Ед.изм </w:t>
                        </w:r>
                      </w:p>
                    </w:tc>
                    <w:tc>
                      <w:tcPr>
                        <w:tcW w:w="4932" w:type="dxa"/>
                        <w:vAlign w:val="center"/>
                      </w:tcPr>
                      <w:p w:rsidR="006D34FD" w:rsidRDefault="006D34FD">
                        <w:pPr>
                          <w:pStyle w:val="Default"/>
                          <w:rPr>
                            <w:sz w:val="28"/>
                            <w:szCs w:val="28"/>
                          </w:rPr>
                        </w:pPr>
                        <w:r>
                          <w:rPr>
                            <w:b/>
                            <w:bCs/>
                            <w:sz w:val="28"/>
                            <w:szCs w:val="28"/>
                          </w:rPr>
                          <w:t xml:space="preserve">показатель </w:t>
                        </w:r>
                      </w:p>
                    </w:tc>
                  </w:tr>
                  <w:tr w:rsidR="006D34FD">
                    <w:trPr>
                      <w:trHeight w:val="170"/>
                    </w:trPr>
                    <w:tc>
                      <w:tcPr>
                        <w:tcW w:w="4932" w:type="dxa"/>
                      </w:tcPr>
                      <w:p w:rsidR="006D34FD" w:rsidRDefault="006D34FD">
                        <w:pPr>
                          <w:pStyle w:val="Default"/>
                          <w:rPr>
                            <w:sz w:val="28"/>
                            <w:szCs w:val="28"/>
                          </w:rPr>
                        </w:pPr>
                        <w:r>
                          <w:rPr>
                            <w:b/>
                            <w:bCs/>
                            <w:sz w:val="28"/>
                            <w:szCs w:val="28"/>
                          </w:rPr>
                          <w:t xml:space="preserve">Парки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 </w:t>
                        </w:r>
                      </w:p>
                    </w:tc>
                  </w:tr>
                  <w:tr w:rsidR="006D34FD">
                    <w:trPr>
                      <w:trHeight w:val="170"/>
                    </w:trPr>
                    <w:tc>
                      <w:tcPr>
                        <w:tcW w:w="4932" w:type="dxa"/>
                      </w:tcPr>
                      <w:p w:rsidR="006D34FD" w:rsidRDefault="006D34FD">
                        <w:pPr>
                          <w:pStyle w:val="Default"/>
                          <w:rPr>
                            <w:sz w:val="28"/>
                            <w:szCs w:val="28"/>
                          </w:rPr>
                        </w:pPr>
                        <w:r>
                          <w:rPr>
                            <w:sz w:val="28"/>
                            <w:szCs w:val="28"/>
                          </w:rPr>
                          <w:t xml:space="preserve">Территория парка, общая площадь </w:t>
                        </w:r>
                      </w:p>
                    </w:tc>
                    <w:tc>
                      <w:tcPr>
                        <w:tcW w:w="4932" w:type="dxa"/>
                      </w:tcPr>
                      <w:p w:rsidR="006D34FD" w:rsidRDefault="006D34FD">
                        <w:pPr>
                          <w:pStyle w:val="Default"/>
                          <w:rPr>
                            <w:sz w:val="28"/>
                            <w:szCs w:val="28"/>
                          </w:rPr>
                        </w:pPr>
                        <w:r>
                          <w:rPr>
                            <w:sz w:val="28"/>
                            <w:szCs w:val="28"/>
                          </w:rPr>
                          <w:t xml:space="preserve">га </w:t>
                        </w:r>
                      </w:p>
                    </w:tc>
                    <w:tc>
                      <w:tcPr>
                        <w:tcW w:w="4932" w:type="dxa"/>
                      </w:tcPr>
                      <w:p w:rsidR="006D34FD" w:rsidRDefault="006D34FD">
                        <w:pPr>
                          <w:pStyle w:val="Default"/>
                          <w:rPr>
                            <w:sz w:val="28"/>
                            <w:szCs w:val="28"/>
                          </w:rPr>
                        </w:pPr>
                        <w:r>
                          <w:rPr>
                            <w:sz w:val="28"/>
                            <w:szCs w:val="28"/>
                          </w:rPr>
                          <w:t xml:space="preserve">1015 </w:t>
                        </w:r>
                      </w:p>
                    </w:tc>
                  </w:tr>
                  <w:tr w:rsidR="006D34FD">
                    <w:trPr>
                      <w:trHeight w:val="171"/>
                    </w:trPr>
                    <w:tc>
                      <w:tcPr>
                        <w:tcW w:w="4932" w:type="dxa"/>
                      </w:tcPr>
                      <w:p w:rsidR="006D34FD" w:rsidRDefault="006D34FD">
                        <w:pPr>
                          <w:pStyle w:val="Default"/>
                          <w:rPr>
                            <w:sz w:val="28"/>
                            <w:szCs w:val="28"/>
                          </w:rPr>
                        </w:pPr>
                        <w:r>
                          <w:rPr>
                            <w:sz w:val="28"/>
                            <w:szCs w:val="28"/>
                          </w:rPr>
                          <w:t xml:space="preserve">территории зеленых насаждений и водоемов </w:t>
                        </w:r>
                      </w:p>
                    </w:tc>
                    <w:tc>
                      <w:tcPr>
                        <w:tcW w:w="4932" w:type="dxa"/>
                      </w:tcPr>
                      <w:p w:rsidR="006D34FD" w:rsidRDefault="006D34FD">
                        <w:pPr>
                          <w:pStyle w:val="Default"/>
                          <w:rPr>
                            <w:sz w:val="28"/>
                            <w:szCs w:val="28"/>
                          </w:rPr>
                        </w:pPr>
                        <w:r>
                          <w:rPr>
                            <w:sz w:val="28"/>
                            <w:szCs w:val="28"/>
                          </w:rPr>
                          <w:t xml:space="preserve">%  </w:t>
                        </w:r>
                      </w:p>
                    </w:tc>
                    <w:tc>
                      <w:tcPr>
                        <w:tcW w:w="4932" w:type="dxa"/>
                      </w:tcPr>
                      <w:p w:rsidR="006D34FD" w:rsidRDefault="006D34FD">
                        <w:pPr>
                          <w:pStyle w:val="Default"/>
                          <w:rPr>
                            <w:sz w:val="28"/>
                            <w:szCs w:val="28"/>
                          </w:rPr>
                        </w:pPr>
                        <w:r>
                          <w:rPr>
                            <w:sz w:val="28"/>
                            <w:szCs w:val="28"/>
                          </w:rPr>
                          <w:t xml:space="preserve">65 – 70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Потребность в автостоянках рассчитывается в соответствиями с требованиями Нормативов градостроительного проектирования Оренбургской области. Размеры земельных участков автостоянок на одно место: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для легковых автомобилей  25 м2;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автобусов  40 м2;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для велосипедов  0,9 м2.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54.6. Территориальные зоны специального назначения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Параметры размещения и застройки земельных участков зон специального назначения устанавливаются на основе проекта с требований санитарных норм и правил, регионального норматива градостроительного проектирования, настоящих Правил. Площадь земельного участка, отводимого под кладбище, не может превышать 40 га.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Ограничения использования земельных участков и объектов капитального строительства участков в зоне СК </w:t>
      </w:r>
      <w:r w:rsidR="008D4CCE" w:rsidRPr="008D4CCE">
        <w:rPr>
          <w:rFonts w:ascii="Arial" w:hAnsi="Arial" w:cs="Arial"/>
          <w:noProof/>
        </w:rPr>
        <w:pict>
          <v:shape id="_x0000_s1060" type="#_x0000_t202" style="position:absolute;left:0;text-align:left;margin-left:40.95pt;margin-top:228.5pt;width:779.9pt;height:279pt;z-index:251656704;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326"/>
                    </w:trPr>
                    <w:tc>
                      <w:tcPr>
                        <w:tcW w:w="7399" w:type="dxa"/>
                      </w:tcPr>
                      <w:p w:rsidR="006D34FD" w:rsidRDefault="006D34FD">
                        <w:pPr>
                          <w:pStyle w:val="Default"/>
                          <w:rPr>
                            <w:sz w:val="28"/>
                            <w:szCs w:val="28"/>
                          </w:rPr>
                        </w:pPr>
                        <w:r>
                          <w:rPr>
                            <w:b/>
                            <w:bCs/>
                            <w:sz w:val="28"/>
                            <w:szCs w:val="28"/>
                          </w:rPr>
                          <w:t xml:space="preserve">№ П/П </w:t>
                        </w:r>
                      </w:p>
                    </w:tc>
                    <w:tc>
                      <w:tcPr>
                        <w:tcW w:w="7399" w:type="dxa"/>
                      </w:tcPr>
                      <w:p w:rsidR="006D34FD" w:rsidRDefault="006D34FD">
                        <w:pPr>
                          <w:pStyle w:val="Default"/>
                          <w:rPr>
                            <w:sz w:val="28"/>
                            <w:szCs w:val="28"/>
                          </w:rPr>
                        </w:pPr>
                        <w:r>
                          <w:rPr>
                            <w:b/>
                            <w:bCs/>
                            <w:sz w:val="28"/>
                            <w:szCs w:val="28"/>
                          </w:rPr>
                          <w:t xml:space="preserve">ВИД ОГРАНИЧЕНИЯ </w:t>
                        </w:r>
                      </w:p>
                    </w:tc>
                  </w:tr>
                  <w:tr w:rsidR="006D34FD">
                    <w:trPr>
                      <w:trHeight w:val="168"/>
                    </w:trPr>
                    <w:tc>
                      <w:tcPr>
                        <w:tcW w:w="14798" w:type="dxa"/>
                        <w:gridSpan w:val="2"/>
                      </w:tcPr>
                      <w:p w:rsidR="006D34FD" w:rsidRDefault="006D34FD">
                        <w:pPr>
                          <w:pStyle w:val="Default"/>
                          <w:rPr>
                            <w:color w:val="auto"/>
                          </w:rPr>
                        </w:pPr>
                      </w:p>
                      <w:p w:rsidR="006D34FD" w:rsidRDefault="006D34FD">
                        <w:pPr>
                          <w:pStyle w:val="Default"/>
                          <w:rPr>
                            <w:sz w:val="28"/>
                            <w:szCs w:val="28"/>
                          </w:rPr>
                        </w:pPr>
                        <w:r>
                          <w:rPr>
                            <w:b/>
                            <w:bCs/>
                            <w:sz w:val="28"/>
                            <w:szCs w:val="28"/>
                          </w:rPr>
                          <w:t xml:space="preserve">1. Общие требования </w:t>
                        </w:r>
                      </w:p>
                      <w:p w:rsidR="006D34FD" w:rsidRDefault="006D34FD">
                        <w:pPr>
                          <w:pStyle w:val="Default"/>
                          <w:rPr>
                            <w:sz w:val="28"/>
                            <w:szCs w:val="28"/>
                          </w:rPr>
                        </w:pPr>
                      </w:p>
                    </w:tc>
                  </w:tr>
                  <w:tr w:rsidR="006D34FD">
                    <w:trPr>
                      <w:trHeight w:val="1669"/>
                    </w:trPr>
                    <w:tc>
                      <w:tcPr>
                        <w:tcW w:w="7399" w:type="dxa"/>
                      </w:tcPr>
                      <w:p w:rsidR="006D34FD" w:rsidRDefault="006D34FD">
                        <w:pPr>
                          <w:pStyle w:val="Default"/>
                          <w:rPr>
                            <w:sz w:val="28"/>
                            <w:szCs w:val="28"/>
                          </w:rPr>
                        </w:pPr>
                        <w:r>
                          <w:rPr>
                            <w:sz w:val="28"/>
                            <w:szCs w:val="28"/>
                          </w:rPr>
                          <w:t xml:space="preserve">1.1 </w:t>
                        </w:r>
                      </w:p>
                    </w:tc>
                    <w:tc>
                      <w:tcPr>
                        <w:tcW w:w="7399" w:type="dxa"/>
                      </w:tcPr>
                      <w:p w:rsidR="006D34FD" w:rsidRDefault="006D34FD">
                        <w:pPr>
                          <w:pStyle w:val="Default"/>
                          <w:rPr>
                            <w:sz w:val="28"/>
                            <w:szCs w:val="28"/>
                          </w:rPr>
                        </w:pPr>
                        <w:r>
                          <w:rPr>
                            <w:sz w:val="28"/>
                            <w:szCs w:val="28"/>
                          </w:rPr>
                          <w:t xml:space="preserve">Не разрешается размещать кладбища на территориях: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первого и второго поясов зон санитарной охраны источников централизованного водоснабжения и минеральных источников; </w:t>
                        </w:r>
                      </w:p>
                      <w:p w:rsidR="006D34FD" w:rsidRDefault="006D34FD">
                        <w:pPr>
                          <w:pStyle w:val="Default"/>
                          <w:rPr>
                            <w:sz w:val="28"/>
                            <w:szCs w:val="28"/>
                          </w:rPr>
                        </w:pPr>
                        <w:r>
                          <w:rPr>
                            <w:sz w:val="28"/>
                            <w:szCs w:val="28"/>
                          </w:rPr>
                          <w:t xml:space="preserve"> первой зоны санитарной охраны курортов;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с выходом на поверхность закарстованных, сильнотрещиноватых пород и в местах выклинивания водоносных горизонтов;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6D34FD" w:rsidRDefault="006D34FD">
                        <w:pPr>
                          <w:pStyle w:val="Default"/>
                          <w:rPr>
                            <w:sz w:val="28"/>
                            <w:szCs w:val="28"/>
                          </w:rPr>
                        </w:pPr>
                      </w:p>
                    </w:tc>
                  </w:tr>
                  <w:tr w:rsidR="006D34FD">
                    <w:trPr>
                      <w:trHeight w:val="171"/>
                    </w:trPr>
                    <w:tc>
                      <w:tcPr>
                        <w:tcW w:w="7399" w:type="dxa"/>
                      </w:tcPr>
                      <w:p w:rsidR="006D34FD" w:rsidRDefault="006D34FD">
                        <w:pPr>
                          <w:pStyle w:val="Default"/>
                          <w:rPr>
                            <w:sz w:val="28"/>
                            <w:szCs w:val="28"/>
                          </w:rPr>
                        </w:pPr>
                        <w:r>
                          <w:rPr>
                            <w:sz w:val="28"/>
                            <w:szCs w:val="28"/>
                          </w:rPr>
                          <w:t xml:space="preserve">1.2 </w:t>
                        </w:r>
                      </w:p>
                    </w:tc>
                    <w:tc>
                      <w:tcPr>
                        <w:tcW w:w="7399" w:type="dxa"/>
                      </w:tcPr>
                      <w:p w:rsidR="006D34FD" w:rsidRDefault="006D34FD">
                        <w:pPr>
                          <w:pStyle w:val="Default"/>
                          <w:rPr>
                            <w:sz w:val="28"/>
                            <w:szCs w:val="28"/>
                          </w:rPr>
                        </w:pPr>
                        <w:r>
                          <w:rPr>
                            <w:sz w:val="28"/>
                            <w:szCs w:val="28"/>
                          </w:rPr>
                          <w:t xml:space="preserve">Участок, отводимый под кладбище, должен удовлетворять следующим требованиям: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1" type="#_x0000_t202" style="position:absolute;left:0;text-align:left;margin-left:40.95pt;margin-top:69.85pt;width:779.9pt;height:453.35pt;z-index:251657728;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503"/>
                    </w:trPr>
                    <w:tc>
                      <w:tcPr>
                        <w:tcW w:w="7399" w:type="dxa"/>
                      </w:tcPr>
                      <w:p w:rsidR="006D34FD" w:rsidRDefault="006D34FD">
                        <w:pPr>
                          <w:pStyle w:val="Default"/>
                          <w:rPr>
                            <w:color w:val="auto"/>
                          </w:rPr>
                        </w:pPr>
                      </w:p>
                    </w:tc>
                    <w:tc>
                      <w:tcPr>
                        <w:tcW w:w="7399" w:type="dxa"/>
                      </w:tcPr>
                      <w:p w:rsidR="006D34FD" w:rsidRDefault="006D34FD">
                        <w:pPr>
                          <w:pStyle w:val="Default"/>
                          <w:rPr>
                            <w:color w:val="auto"/>
                          </w:rPr>
                        </w:pP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иметь уклон в сторону, противоположную населенному пункту, открытым водоемам и водозаборным сооружениям для питьевых и хозяйственных нужд населения; </w:t>
                        </w:r>
                      </w:p>
                      <w:p w:rsidR="006D34FD" w:rsidRDefault="006D34FD">
                        <w:pPr>
                          <w:pStyle w:val="Default"/>
                          <w:rPr>
                            <w:sz w:val="28"/>
                            <w:szCs w:val="28"/>
                          </w:rPr>
                        </w:pPr>
                        <w:r>
                          <w:rPr>
                            <w:sz w:val="28"/>
                            <w:szCs w:val="28"/>
                          </w:rPr>
                          <w:t xml:space="preserve"> не затопляться при паводках;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иметь сухую, пористую почву (супесчаную, песчаную) на глубине 1,5 м и ниже с влажностью почвы в пределах 6  18%;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располагаться с подветренной стороны по отношению к жилой территории. </w:t>
                        </w:r>
                      </w:p>
                      <w:p w:rsidR="006D34FD" w:rsidRDefault="006D34FD">
                        <w:pPr>
                          <w:pStyle w:val="Default"/>
                          <w:rPr>
                            <w:sz w:val="28"/>
                            <w:szCs w:val="28"/>
                          </w:rPr>
                        </w:pPr>
                      </w:p>
                    </w:tc>
                  </w:tr>
                  <w:tr w:rsidR="006D34FD">
                    <w:trPr>
                      <w:trHeight w:val="167"/>
                    </w:trPr>
                    <w:tc>
                      <w:tcPr>
                        <w:tcW w:w="14798" w:type="dxa"/>
                        <w:gridSpan w:val="2"/>
                      </w:tcPr>
                      <w:p w:rsidR="006D34FD" w:rsidRDefault="006D34FD">
                        <w:pPr>
                          <w:pStyle w:val="Default"/>
                          <w:rPr>
                            <w:sz w:val="28"/>
                            <w:szCs w:val="28"/>
                          </w:rPr>
                        </w:pPr>
                        <w:r>
                          <w:rPr>
                            <w:b/>
                            <w:bCs/>
                            <w:sz w:val="28"/>
                            <w:szCs w:val="28"/>
                          </w:rPr>
                          <w:t xml:space="preserve">2. Благоустройство и озеленение территории </w:t>
                        </w:r>
                      </w:p>
                    </w:tc>
                  </w:tr>
                  <w:tr w:rsidR="006D34FD">
                    <w:trPr>
                      <w:trHeight w:val="654"/>
                    </w:trPr>
                    <w:tc>
                      <w:tcPr>
                        <w:tcW w:w="7399" w:type="dxa"/>
                      </w:tcPr>
                      <w:p w:rsidR="006D34FD" w:rsidRDefault="006D34FD">
                        <w:pPr>
                          <w:pStyle w:val="Default"/>
                          <w:rPr>
                            <w:sz w:val="28"/>
                            <w:szCs w:val="28"/>
                          </w:rPr>
                        </w:pPr>
                        <w:r>
                          <w:rPr>
                            <w:sz w:val="28"/>
                            <w:szCs w:val="28"/>
                          </w:rPr>
                          <w:t xml:space="preserve">2.1 </w:t>
                        </w:r>
                      </w:p>
                    </w:tc>
                    <w:tc>
                      <w:tcPr>
                        <w:tcW w:w="7399" w:type="dxa"/>
                      </w:tcPr>
                      <w:p w:rsidR="006D34FD" w:rsidRDefault="006D34FD">
                        <w:pPr>
                          <w:pStyle w:val="Default"/>
                          <w:rPr>
                            <w:sz w:val="28"/>
                            <w:szCs w:val="28"/>
                          </w:rPr>
                        </w:pPr>
                        <w:r>
                          <w:rPr>
                            <w:sz w:val="28"/>
                            <w:szCs w:val="28"/>
                          </w:rPr>
                          <w:t xml:space="preserve">Площадь зеленых насаждений (деревьев и кустарников) должна составлять не менее 20% от территории кладбища. </w:t>
                        </w:r>
                      </w:p>
                      <w:p w:rsidR="006D34FD" w:rsidRDefault="006D34FD">
                        <w:pPr>
                          <w:pStyle w:val="Default"/>
                          <w:rPr>
                            <w:sz w:val="28"/>
                            <w:szCs w:val="28"/>
                          </w:rPr>
                        </w:pPr>
                        <w:r>
                          <w:rPr>
                            <w:sz w:val="28"/>
                            <w:szCs w:val="28"/>
                          </w:rPr>
                          <w:t xml:space="preserve">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 </w:t>
                        </w:r>
                      </w:p>
                    </w:tc>
                  </w:tr>
                  <w:tr w:rsidR="006D34FD">
                    <w:trPr>
                      <w:trHeight w:val="167"/>
                    </w:trPr>
                    <w:tc>
                      <w:tcPr>
                        <w:tcW w:w="14798" w:type="dxa"/>
                        <w:gridSpan w:val="2"/>
                      </w:tcPr>
                      <w:p w:rsidR="006D34FD" w:rsidRDefault="006D34FD">
                        <w:pPr>
                          <w:pStyle w:val="Default"/>
                          <w:rPr>
                            <w:sz w:val="28"/>
                            <w:szCs w:val="28"/>
                          </w:rPr>
                        </w:pPr>
                        <w:r>
                          <w:rPr>
                            <w:b/>
                            <w:bCs/>
                            <w:sz w:val="28"/>
                            <w:szCs w:val="28"/>
                          </w:rPr>
                          <w:t xml:space="preserve">3. Санитарногигиенические требования </w:t>
                        </w:r>
                      </w:p>
                    </w:tc>
                  </w:tr>
                  <w:tr w:rsidR="006D34FD">
                    <w:trPr>
                      <w:trHeight w:val="1298"/>
                    </w:trPr>
                    <w:tc>
                      <w:tcPr>
                        <w:tcW w:w="7399" w:type="dxa"/>
                      </w:tcPr>
                      <w:p w:rsidR="006D34FD" w:rsidRDefault="006D34FD">
                        <w:pPr>
                          <w:pStyle w:val="Default"/>
                          <w:rPr>
                            <w:sz w:val="28"/>
                            <w:szCs w:val="28"/>
                          </w:rPr>
                        </w:pPr>
                        <w:r>
                          <w:rPr>
                            <w:sz w:val="28"/>
                            <w:szCs w:val="28"/>
                          </w:rPr>
                          <w:t xml:space="preserve">3.1. </w:t>
                        </w:r>
                      </w:p>
                    </w:tc>
                    <w:tc>
                      <w:tcPr>
                        <w:tcW w:w="7399" w:type="dxa"/>
                      </w:tcPr>
                      <w:p w:rsidR="006D34FD" w:rsidRDefault="006D34FD">
                        <w:pPr>
                          <w:pStyle w:val="Default"/>
                          <w:rPr>
                            <w:sz w:val="28"/>
                            <w:szCs w:val="28"/>
                          </w:rPr>
                        </w:pPr>
                        <w:r>
                          <w:rPr>
                            <w:sz w:val="28"/>
                            <w:szCs w:val="28"/>
                          </w:rPr>
                          <w:t xml:space="preserve">Вновь создаваемые места традиционного и смешанного захоронения должны размещаться на расстоянии от границ селитебной территории при отводимой площади земельного участка: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от 20до 40 га  не менее 500м;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от 10 до 20 га  не менее 300м;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до 10га  не менее 100м;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для кладбища с погребением после кремации, мемориальных комплексов, колумбарии, сельские кладбища  не менее 50 м </w:t>
                        </w:r>
                      </w:p>
                      <w:p w:rsidR="006D34FD" w:rsidRDefault="006D34FD">
                        <w:pPr>
                          <w:pStyle w:val="Default"/>
                          <w:rPr>
                            <w:sz w:val="28"/>
                            <w:szCs w:val="28"/>
                          </w:rPr>
                        </w:pP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Ограничения использования земельных участков и объектов капитального строительства участков в зоне СО: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2" type="#_x0000_t202" style="position:absolute;left:0;text-align:left;margin-left:40.95pt;margin-top:102pt;width:779.9pt;height:437.15pt;z-index:251658752;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326"/>
                    </w:trPr>
                    <w:tc>
                      <w:tcPr>
                        <w:tcW w:w="7399" w:type="dxa"/>
                      </w:tcPr>
                      <w:p w:rsidR="006D34FD" w:rsidRDefault="006D34FD">
                        <w:pPr>
                          <w:pStyle w:val="Default"/>
                          <w:rPr>
                            <w:sz w:val="28"/>
                            <w:szCs w:val="28"/>
                          </w:rPr>
                        </w:pPr>
                        <w:r>
                          <w:rPr>
                            <w:b/>
                            <w:bCs/>
                            <w:sz w:val="28"/>
                            <w:szCs w:val="28"/>
                          </w:rPr>
                          <w:t xml:space="preserve">№ П/П </w:t>
                        </w:r>
                      </w:p>
                    </w:tc>
                    <w:tc>
                      <w:tcPr>
                        <w:tcW w:w="7399" w:type="dxa"/>
                      </w:tcPr>
                      <w:p w:rsidR="006D34FD" w:rsidRDefault="006D34FD">
                        <w:pPr>
                          <w:pStyle w:val="Default"/>
                          <w:rPr>
                            <w:sz w:val="28"/>
                            <w:szCs w:val="28"/>
                          </w:rPr>
                        </w:pPr>
                        <w:r>
                          <w:rPr>
                            <w:b/>
                            <w:bCs/>
                            <w:sz w:val="28"/>
                            <w:szCs w:val="28"/>
                          </w:rPr>
                          <w:t xml:space="preserve">ВИД ОГРАНИЧЕНИЯ </w:t>
                        </w:r>
                      </w:p>
                    </w:tc>
                  </w:tr>
                  <w:tr w:rsidR="006D34FD">
                    <w:trPr>
                      <w:trHeight w:val="168"/>
                    </w:trPr>
                    <w:tc>
                      <w:tcPr>
                        <w:tcW w:w="14798" w:type="dxa"/>
                        <w:gridSpan w:val="2"/>
                      </w:tcPr>
                      <w:p w:rsidR="006D34FD" w:rsidRDefault="006D34FD">
                        <w:pPr>
                          <w:pStyle w:val="Default"/>
                          <w:rPr>
                            <w:color w:val="auto"/>
                          </w:rPr>
                        </w:pPr>
                      </w:p>
                      <w:p w:rsidR="006D34FD" w:rsidRDefault="006D34FD">
                        <w:pPr>
                          <w:pStyle w:val="Default"/>
                          <w:rPr>
                            <w:sz w:val="28"/>
                            <w:szCs w:val="28"/>
                          </w:rPr>
                        </w:pPr>
                        <w:r>
                          <w:rPr>
                            <w:b/>
                            <w:bCs/>
                            <w:sz w:val="28"/>
                            <w:szCs w:val="28"/>
                          </w:rPr>
                          <w:t xml:space="preserve">1. Строительные требования </w:t>
                        </w:r>
                      </w:p>
                      <w:p w:rsidR="006D34FD" w:rsidRDefault="006D34FD">
                        <w:pPr>
                          <w:pStyle w:val="Default"/>
                          <w:rPr>
                            <w:sz w:val="28"/>
                            <w:szCs w:val="28"/>
                          </w:rPr>
                        </w:pPr>
                      </w:p>
                    </w:tc>
                  </w:tr>
                  <w:tr w:rsidR="006D34FD">
                    <w:trPr>
                      <w:trHeight w:val="492"/>
                    </w:trPr>
                    <w:tc>
                      <w:tcPr>
                        <w:tcW w:w="7399" w:type="dxa"/>
                      </w:tcPr>
                      <w:p w:rsidR="006D34FD" w:rsidRDefault="006D34FD">
                        <w:pPr>
                          <w:pStyle w:val="Default"/>
                          <w:rPr>
                            <w:sz w:val="28"/>
                            <w:szCs w:val="28"/>
                          </w:rPr>
                        </w:pPr>
                        <w:r>
                          <w:rPr>
                            <w:sz w:val="28"/>
                            <w:szCs w:val="28"/>
                          </w:rPr>
                          <w:t xml:space="preserve">1 </w:t>
                        </w:r>
                      </w:p>
                    </w:tc>
                    <w:tc>
                      <w:tcPr>
                        <w:tcW w:w="7399" w:type="dxa"/>
                      </w:tcPr>
                      <w:p w:rsidR="006D34FD" w:rsidRDefault="006D34FD">
                        <w:pPr>
                          <w:pStyle w:val="Default"/>
                          <w:rPr>
                            <w:sz w:val="28"/>
                            <w:szCs w:val="28"/>
                          </w:rPr>
                        </w:pPr>
                        <w:r>
                          <w:rPr>
                            <w:sz w:val="28"/>
                            <w:szCs w:val="28"/>
                          </w:rPr>
                          <w:t>Полигоны ТБО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1 м и участки с выходами грунтовых вод в виде ключей.</w:t>
                        </w:r>
                        <w:r>
                          <w:rPr>
                            <w:b/>
                            <w:bCs/>
                            <w:sz w:val="28"/>
                            <w:szCs w:val="28"/>
                          </w:rPr>
                          <w:t xml:space="preserve"> </w:t>
                        </w:r>
                      </w:p>
                    </w:tc>
                  </w:tr>
                  <w:tr w:rsidR="006D34FD">
                    <w:trPr>
                      <w:trHeight w:val="815"/>
                    </w:trPr>
                    <w:tc>
                      <w:tcPr>
                        <w:tcW w:w="7399" w:type="dxa"/>
                      </w:tcPr>
                      <w:p w:rsidR="006D34FD" w:rsidRDefault="006D34FD">
                        <w:pPr>
                          <w:pStyle w:val="Default"/>
                          <w:rPr>
                            <w:sz w:val="28"/>
                            <w:szCs w:val="28"/>
                          </w:rPr>
                        </w:pPr>
                        <w:r>
                          <w:rPr>
                            <w:sz w:val="28"/>
                            <w:szCs w:val="28"/>
                          </w:rPr>
                          <w:t xml:space="preserve">2 </w:t>
                        </w:r>
                      </w:p>
                    </w:tc>
                    <w:tc>
                      <w:tcPr>
                        <w:tcW w:w="7399" w:type="dxa"/>
                      </w:tcPr>
                      <w:p w:rsidR="006D34FD" w:rsidRDefault="006D34FD">
                        <w:pPr>
                          <w:pStyle w:val="Default"/>
                          <w:rPr>
                            <w:sz w:val="28"/>
                            <w:szCs w:val="28"/>
                          </w:rPr>
                        </w:pPr>
                        <w:r>
                          <w:rPr>
                            <w:sz w:val="28"/>
                            <w:szCs w:val="28"/>
                          </w:rPr>
                          <w:t xml:space="preserve">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w:t>
                        </w:r>
                      </w:p>
                    </w:tc>
                  </w:tr>
                  <w:tr w:rsidR="006D34FD">
                    <w:trPr>
                      <w:trHeight w:val="1368"/>
                    </w:trPr>
                    <w:tc>
                      <w:tcPr>
                        <w:tcW w:w="7399" w:type="dxa"/>
                      </w:tcPr>
                      <w:p w:rsidR="006D34FD" w:rsidRDefault="006D34FD">
                        <w:pPr>
                          <w:pStyle w:val="Default"/>
                          <w:rPr>
                            <w:sz w:val="28"/>
                            <w:szCs w:val="28"/>
                          </w:rPr>
                        </w:pPr>
                        <w:r>
                          <w:rPr>
                            <w:sz w:val="28"/>
                            <w:szCs w:val="28"/>
                          </w:rPr>
                          <w:t xml:space="preserve">3 </w:t>
                        </w:r>
                      </w:p>
                    </w:tc>
                    <w:tc>
                      <w:tcPr>
                        <w:tcW w:w="7399" w:type="dxa"/>
                      </w:tcPr>
                      <w:p w:rsidR="006D34FD" w:rsidRDefault="006D34FD">
                        <w:pPr>
                          <w:pStyle w:val="Default"/>
                          <w:rPr>
                            <w:sz w:val="28"/>
                            <w:szCs w:val="28"/>
                          </w:rPr>
                        </w:pPr>
                        <w:r>
                          <w:rPr>
                            <w:sz w:val="28"/>
                            <w:szCs w:val="28"/>
                          </w:rPr>
                          <w:t xml:space="preserve">Не допускается размещение полигонов ТБО: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на территории зон санитарной охраны водоисточников и минеральных источников; </w:t>
                        </w:r>
                      </w:p>
                      <w:p w:rsidR="006D34FD" w:rsidRDefault="006D34FD">
                        <w:pPr>
                          <w:pStyle w:val="Default"/>
                          <w:rPr>
                            <w:sz w:val="28"/>
                            <w:szCs w:val="28"/>
                          </w:rPr>
                        </w:pPr>
                        <w:r>
                          <w:rPr>
                            <w:sz w:val="28"/>
                            <w:szCs w:val="28"/>
                          </w:rPr>
                          <w:t xml:space="preserve"> во всех поясах зон санитарной охраны курортов; </w:t>
                        </w:r>
                      </w:p>
                      <w:p w:rsidR="006D34FD" w:rsidRDefault="006D34FD">
                        <w:pPr>
                          <w:pStyle w:val="Default"/>
                          <w:rPr>
                            <w:sz w:val="28"/>
                            <w:szCs w:val="28"/>
                          </w:rPr>
                        </w:pPr>
                        <w:r>
                          <w:rPr>
                            <w:sz w:val="28"/>
                            <w:szCs w:val="28"/>
                          </w:rPr>
                          <w:t xml:space="preserve"> в районах геологических разломов, местах выхода на поверхность трещиноватых пород; </w:t>
                        </w:r>
                      </w:p>
                      <w:p w:rsidR="006D34FD" w:rsidRDefault="006D34FD">
                        <w:pPr>
                          <w:pStyle w:val="Default"/>
                          <w:rPr>
                            <w:sz w:val="28"/>
                            <w:szCs w:val="28"/>
                          </w:rPr>
                        </w:pPr>
                        <w:r>
                          <w:rPr>
                            <w:sz w:val="28"/>
                            <w:szCs w:val="28"/>
                          </w:rPr>
                          <w:t xml:space="preserve"> в местах выклинивания водоносных горизонтов;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на участках, затопляемых паводковыми водами; </w:t>
                        </w:r>
                      </w:p>
                      <w:p w:rsidR="006D34FD" w:rsidRDefault="006D34FD">
                        <w:pPr>
                          <w:pStyle w:val="Default"/>
                          <w:rPr>
                            <w:sz w:val="28"/>
                            <w:szCs w:val="28"/>
                          </w:rPr>
                        </w:pPr>
                        <w:r>
                          <w:rPr>
                            <w:sz w:val="28"/>
                            <w:szCs w:val="28"/>
                          </w:rPr>
                          <w:t xml:space="preserve"> в рекреационных зонах;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в местах массового отдыха населения и на территории лечебнооздоровительных учреждений. </w:t>
                        </w:r>
                      </w:p>
                      <w:p w:rsidR="006D34FD" w:rsidRDefault="006D34FD">
                        <w:pPr>
                          <w:pStyle w:val="Default"/>
                          <w:rPr>
                            <w:sz w:val="28"/>
                            <w:szCs w:val="28"/>
                          </w:rPr>
                        </w:pPr>
                      </w:p>
                    </w:tc>
                  </w:tr>
                  <w:tr w:rsidR="006D34FD">
                    <w:trPr>
                      <w:trHeight w:val="493"/>
                    </w:trPr>
                    <w:tc>
                      <w:tcPr>
                        <w:tcW w:w="7399" w:type="dxa"/>
                      </w:tcPr>
                      <w:p w:rsidR="006D34FD" w:rsidRDefault="006D34FD">
                        <w:pPr>
                          <w:pStyle w:val="Default"/>
                          <w:rPr>
                            <w:sz w:val="28"/>
                            <w:szCs w:val="28"/>
                          </w:rPr>
                        </w:pPr>
                        <w:r>
                          <w:rPr>
                            <w:sz w:val="28"/>
                            <w:szCs w:val="28"/>
                          </w:rPr>
                          <w:t xml:space="preserve">4 </w:t>
                        </w:r>
                      </w:p>
                    </w:tc>
                    <w:tc>
                      <w:tcPr>
                        <w:tcW w:w="7399" w:type="dxa"/>
                      </w:tcPr>
                      <w:p w:rsidR="006D34FD" w:rsidRDefault="006D34FD">
                        <w:pPr>
                          <w:pStyle w:val="Default"/>
                          <w:rPr>
                            <w:sz w:val="28"/>
                            <w:szCs w:val="28"/>
                          </w:rPr>
                        </w:pPr>
                        <w:r>
                          <w:rPr>
                            <w:sz w:val="28"/>
                            <w:szCs w:val="28"/>
                          </w:rPr>
                          <w:t>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3" type="#_x0000_t202" style="position:absolute;left:0;text-align:left;margin-left:78.8pt;margin-top:69.85pt;width:333.1pt;height:19.85pt;z-index:251659776;mso-position-horizontal-relative:page;mso-position-vertical-relative:page" wrapcoords="0 0" o:allowincell="f" filled="f" stroked="f">
            <v:textbox>
              <w:txbxContent>
                <w:tbl>
                  <w:tblPr>
                    <w:tblW w:w="0" w:type="auto"/>
                    <w:tblLayout w:type="fixed"/>
                    <w:tblLook w:val="0000"/>
                  </w:tblPr>
                  <w:tblGrid>
                    <w:gridCol w:w="2931"/>
                    <w:gridCol w:w="2931"/>
                  </w:tblGrid>
                  <w:tr w:rsidR="006D34FD">
                    <w:trPr>
                      <w:trHeight w:val="165"/>
                    </w:trPr>
                    <w:tc>
                      <w:tcPr>
                        <w:tcW w:w="2931" w:type="dxa"/>
                      </w:tcPr>
                      <w:p w:rsidR="006D34FD" w:rsidRDefault="006D34FD">
                        <w:pPr>
                          <w:pStyle w:val="Default"/>
                          <w:rPr>
                            <w:color w:val="auto"/>
                          </w:rPr>
                        </w:pPr>
                      </w:p>
                    </w:tc>
                    <w:tc>
                      <w:tcPr>
                        <w:tcW w:w="2931" w:type="dxa"/>
                      </w:tcPr>
                      <w:p w:rsidR="006D34FD" w:rsidRDefault="006D34FD">
                        <w:pPr>
                          <w:pStyle w:val="Default"/>
                          <w:rPr>
                            <w:sz w:val="28"/>
                            <w:szCs w:val="28"/>
                          </w:rPr>
                        </w:pPr>
                        <w:r>
                          <w:rPr>
                            <w:sz w:val="28"/>
                            <w:szCs w:val="28"/>
                          </w:rPr>
                          <w:t xml:space="preserve">сификации с санитарно–защитной зоной 500 м.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54.7. Иные территориальные зоны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5A36E4" w:rsidRPr="008123B5" w:rsidRDefault="005A36E4" w:rsidP="00401E6A">
      <w:pPr>
        <w:pStyle w:val="Default"/>
        <w:rPr>
          <w:rFonts w:ascii="Arial" w:hAnsi="Arial" w:cs="Arial"/>
          <w:color w:val="auto"/>
        </w:rPr>
      </w:pPr>
      <w:r w:rsidRPr="008123B5">
        <w:rPr>
          <w:rFonts w:ascii="Arial" w:hAnsi="Arial" w:cs="Arial"/>
          <w:color w:val="auto"/>
        </w:rPr>
        <w:t>В соответствии с частью</w:t>
      </w:r>
      <w:r w:rsidRPr="008123B5">
        <w:rPr>
          <w:rFonts w:ascii="Arial" w:hAnsi="Arial" w:cs="Arial"/>
          <w:b/>
          <w:bCs/>
          <w:color w:val="auto"/>
        </w:rPr>
        <w:t xml:space="preserve"> </w:t>
      </w:r>
      <w:r w:rsidRPr="008123B5">
        <w:rPr>
          <w:rFonts w:ascii="Arial" w:hAnsi="Arial" w:cs="Arial"/>
          <w:color w:val="auto"/>
        </w:rPr>
        <w:t xml:space="preserve">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Глава 17. СЕЛЬСКОХОЗЯЙСТВЕННЫЕ РЕГЛАМЕНТЫ ИСПОЛЬЗОВАНИЯ ТЕРРИТОРИЙ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Статья 55. Сельскохозяйственные регламенты использования территорий в части видов  разрешенного использования земельных участков и объектов капитального </w:t>
      </w:r>
      <w:r w:rsidR="008D4CCE" w:rsidRPr="008D4CCE">
        <w:rPr>
          <w:rFonts w:ascii="Arial" w:hAnsi="Arial" w:cs="Arial"/>
          <w:noProof/>
        </w:rPr>
        <w:pict>
          <v:shape id="_x0000_s1064" type="#_x0000_t202" style="position:absolute;left:0;text-align:left;margin-left:40.75pt;margin-top:345.05pt;width:780.4pt;height:464.75pt;z-index:251660800;mso-position-horizontal-relative:page;mso-position-vertical-relative:page" wrapcoords="0 0" o:allowincell="f" filled="f" stroked="f">
            <v:textbox>
              <w:txbxContent>
                <w:tbl>
                  <w:tblPr>
                    <w:tblW w:w="0" w:type="auto"/>
                    <w:tblLayout w:type="fixed"/>
                    <w:tblLook w:val="0000"/>
                  </w:tblPr>
                  <w:tblGrid>
                    <w:gridCol w:w="2961"/>
                    <w:gridCol w:w="2961"/>
                    <w:gridCol w:w="2961"/>
                    <w:gridCol w:w="2961"/>
                    <w:gridCol w:w="2964"/>
                  </w:tblGrid>
                  <w:tr w:rsidR="006D34FD">
                    <w:trPr>
                      <w:trHeight w:val="565"/>
                    </w:trPr>
                    <w:tc>
                      <w:tcPr>
                        <w:tcW w:w="2961" w:type="dxa"/>
                      </w:tcPr>
                      <w:p w:rsidR="006D34FD" w:rsidRDefault="006D34FD">
                        <w:pPr>
                          <w:pStyle w:val="Default"/>
                          <w:rPr>
                            <w:sz w:val="28"/>
                            <w:szCs w:val="28"/>
                          </w:rPr>
                        </w:pPr>
                        <w:r>
                          <w:rPr>
                            <w:b/>
                            <w:bCs/>
                            <w:sz w:val="28"/>
                            <w:szCs w:val="28"/>
                          </w:rPr>
                          <w:t xml:space="preserve">Код зоны </w:t>
                        </w:r>
                      </w:p>
                    </w:tc>
                    <w:tc>
                      <w:tcPr>
                        <w:tcW w:w="2961" w:type="dxa"/>
                      </w:tcPr>
                      <w:p w:rsidR="006D34FD" w:rsidRDefault="006D34FD">
                        <w:pPr>
                          <w:pStyle w:val="Default"/>
                          <w:rPr>
                            <w:sz w:val="28"/>
                            <w:szCs w:val="28"/>
                          </w:rPr>
                        </w:pPr>
                        <w:r>
                          <w:rPr>
                            <w:b/>
                            <w:bCs/>
                            <w:sz w:val="28"/>
                            <w:szCs w:val="28"/>
                          </w:rPr>
                          <w:t xml:space="preserve">Наименование зоны </w:t>
                        </w:r>
                      </w:p>
                    </w:tc>
                    <w:tc>
                      <w:tcPr>
                        <w:tcW w:w="2961" w:type="dxa"/>
                      </w:tcPr>
                      <w:p w:rsidR="006D34FD" w:rsidRDefault="006D34FD">
                        <w:pPr>
                          <w:pStyle w:val="Default"/>
                          <w:rPr>
                            <w:sz w:val="28"/>
                            <w:szCs w:val="28"/>
                          </w:rPr>
                        </w:pPr>
                        <w:r>
                          <w:rPr>
                            <w:b/>
                            <w:bCs/>
                            <w:sz w:val="28"/>
                            <w:szCs w:val="28"/>
                          </w:rPr>
                          <w:t xml:space="preserve">Основные виды разрешенного использования </w:t>
                        </w:r>
                      </w:p>
                    </w:tc>
                    <w:tc>
                      <w:tcPr>
                        <w:tcW w:w="2961" w:type="dxa"/>
                      </w:tcPr>
                      <w:p w:rsidR="006D34FD" w:rsidRDefault="006D34FD">
                        <w:pPr>
                          <w:pStyle w:val="Default"/>
                          <w:rPr>
                            <w:sz w:val="28"/>
                            <w:szCs w:val="28"/>
                          </w:rPr>
                        </w:pPr>
                        <w:r>
                          <w:rPr>
                            <w:b/>
                            <w:bCs/>
                            <w:sz w:val="28"/>
                            <w:szCs w:val="28"/>
                          </w:rPr>
                          <w:t xml:space="preserve">Вспомогательные виды разрешенного использования </w:t>
                        </w:r>
                      </w:p>
                    </w:tc>
                    <w:tc>
                      <w:tcPr>
                        <w:tcW w:w="2961" w:type="dxa"/>
                      </w:tcPr>
                      <w:p w:rsidR="006D34FD" w:rsidRDefault="006D34FD">
                        <w:pPr>
                          <w:pStyle w:val="Default"/>
                          <w:rPr>
                            <w:sz w:val="28"/>
                            <w:szCs w:val="28"/>
                          </w:rPr>
                        </w:pPr>
                        <w:r>
                          <w:rPr>
                            <w:b/>
                            <w:bCs/>
                            <w:sz w:val="28"/>
                            <w:szCs w:val="28"/>
                          </w:rPr>
                          <w:t xml:space="preserve">Условно разрешенные виды использования </w:t>
                        </w:r>
                      </w:p>
                    </w:tc>
                  </w:tr>
                  <w:tr w:rsidR="006D34FD">
                    <w:trPr>
                      <w:trHeight w:val="194"/>
                    </w:trPr>
                    <w:tc>
                      <w:tcPr>
                        <w:tcW w:w="14808" w:type="dxa"/>
                        <w:gridSpan w:val="5"/>
                      </w:tcPr>
                      <w:p w:rsidR="006D34FD" w:rsidRDefault="006D34FD">
                        <w:pPr>
                          <w:pStyle w:val="Default"/>
                          <w:rPr>
                            <w:sz w:val="28"/>
                            <w:szCs w:val="28"/>
                          </w:rPr>
                        </w:pPr>
                        <w:r>
                          <w:rPr>
                            <w:sz w:val="28"/>
                            <w:szCs w:val="28"/>
                          </w:rPr>
                          <w:t xml:space="preserve">СЕЛЬСКОХОЗЯЙСТВЕННЫЕ ЗОНЫ </w:t>
                        </w:r>
                      </w:p>
                    </w:tc>
                  </w:tr>
                  <w:tr w:rsidR="006D34FD">
                    <w:trPr>
                      <w:trHeight w:val="2332"/>
                    </w:trPr>
                    <w:tc>
                      <w:tcPr>
                        <w:tcW w:w="2961" w:type="dxa"/>
                      </w:tcPr>
                      <w:p w:rsidR="006D34FD" w:rsidRDefault="006D34FD">
                        <w:pPr>
                          <w:pStyle w:val="Default"/>
                          <w:rPr>
                            <w:sz w:val="28"/>
                            <w:szCs w:val="28"/>
                          </w:rPr>
                        </w:pPr>
                        <w:r>
                          <w:rPr>
                            <w:sz w:val="28"/>
                            <w:szCs w:val="28"/>
                          </w:rPr>
                          <w:t xml:space="preserve">СхУ </w:t>
                        </w:r>
                      </w:p>
                    </w:tc>
                    <w:tc>
                      <w:tcPr>
                        <w:tcW w:w="2961" w:type="dxa"/>
                      </w:tcPr>
                      <w:p w:rsidR="006D34FD" w:rsidRDefault="006D34FD">
                        <w:pPr>
                          <w:pStyle w:val="Default"/>
                          <w:rPr>
                            <w:sz w:val="28"/>
                            <w:szCs w:val="28"/>
                          </w:rPr>
                        </w:pPr>
                        <w:r>
                          <w:rPr>
                            <w:sz w:val="28"/>
                            <w:szCs w:val="28"/>
                          </w:rPr>
                          <w:t xml:space="preserve">Зона сельскохозяйственных угодий </w:t>
                        </w:r>
                      </w:p>
                    </w:tc>
                    <w:tc>
                      <w:tcPr>
                        <w:tcW w:w="2961" w:type="dxa"/>
                      </w:tcPr>
                      <w:p w:rsidR="006D34FD" w:rsidRDefault="006D34FD">
                        <w:pPr>
                          <w:pStyle w:val="Default"/>
                          <w:rPr>
                            <w:color w:val="auto"/>
                          </w:rPr>
                        </w:pPr>
                      </w:p>
                      <w:p w:rsidR="006D34FD" w:rsidRDefault="006D34FD">
                        <w:pPr>
                          <w:pStyle w:val="Default"/>
                          <w:rPr>
                            <w:sz w:val="28"/>
                            <w:szCs w:val="28"/>
                          </w:rPr>
                        </w:pPr>
                        <w:r>
                          <w:rPr>
                            <w:sz w:val="28"/>
                            <w:szCs w:val="28"/>
                          </w:rPr>
                          <w:t xml:space="preserve"> Сенокосы; </w:t>
                        </w:r>
                      </w:p>
                      <w:p w:rsidR="006D34FD" w:rsidRDefault="006D34FD">
                        <w:pPr>
                          <w:pStyle w:val="Default"/>
                          <w:rPr>
                            <w:sz w:val="28"/>
                            <w:szCs w:val="28"/>
                          </w:rPr>
                        </w:pPr>
                        <w:r>
                          <w:rPr>
                            <w:sz w:val="28"/>
                            <w:szCs w:val="28"/>
                          </w:rPr>
                          <w:t xml:space="preserve"> Пашни; </w:t>
                        </w:r>
                      </w:p>
                      <w:p w:rsidR="006D34FD" w:rsidRDefault="006D34FD">
                        <w:pPr>
                          <w:pStyle w:val="Default"/>
                          <w:rPr>
                            <w:sz w:val="28"/>
                            <w:szCs w:val="28"/>
                          </w:rPr>
                        </w:pPr>
                        <w:r>
                          <w:rPr>
                            <w:sz w:val="28"/>
                            <w:szCs w:val="28"/>
                          </w:rPr>
                          <w:t xml:space="preserve"> Пастбища; </w:t>
                        </w:r>
                      </w:p>
                      <w:p w:rsidR="006D34FD" w:rsidRDefault="006D34FD">
                        <w:pPr>
                          <w:pStyle w:val="Default"/>
                          <w:rPr>
                            <w:sz w:val="28"/>
                            <w:szCs w:val="28"/>
                          </w:rPr>
                        </w:pPr>
                        <w:r>
                          <w:rPr>
                            <w:sz w:val="28"/>
                            <w:szCs w:val="28"/>
                          </w:rPr>
                          <w:t xml:space="preserve"> Растениеводство;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Сады фруктовых деревьев и плодовоягодных кустарников; </w:t>
                        </w:r>
                      </w:p>
                      <w:p w:rsidR="006D34FD" w:rsidRDefault="006D34FD">
                        <w:pPr>
                          <w:pStyle w:val="Default"/>
                          <w:rPr>
                            <w:sz w:val="28"/>
                            <w:szCs w:val="28"/>
                          </w:rPr>
                        </w:pPr>
                        <w:r>
                          <w:rPr>
                            <w:sz w:val="28"/>
                            <w:szCs w:val="28"/>
                          </w:rPr>
                          <w:t xml:space="preserve"> Огороды;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Дачное строительство; </w:t>
                        </w:r>
                      </w:p>
                      <w:p w:rsidR="006D34FD" w:rsidRDefault="006D34FD">
                        <w:pPr>
                          <w:pStyle w:val="Default"/>
                          <w:rPr>
                            <w:sz w:val="28"/>
                            <w:szCs w:val="28"/>
                          </w:rPr>
                        </w:pPr>
                        <w:r>
                          <w:rPr>
                            <w:sz w:val="28"/>
                            <w:szCs w:val="28"/>
                          </w:rPr>
                          <w:t xml:space="preserve"> Питомники;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Крестьянскофермерские хозяйства;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Лесозащитные насаждения. </w:t>
                        </w:r>
                      </w:p>
                      <w:p w:rsidR="006D34FD" w:rsidRDefault="006D34FD">
                        <w:pPr>
                          <w:pStyle w:val="Default"/>
                          <w:rPr>
                            <w:sz w:val="28"/>
                            <w:szCs w:val="28"/>
                          </w:rPr>
                        </w:pPr>
                      </w:p>
                    </w:tc>
                    <w:tc>
                      <w:tcPr>
                        <w:tcW w:w="2961" w:type="dxa"/>
                      </w:tcPr>
                      <w:p w:rsidR="006D34FD" w:rsidRDefault="006D34FD">
                        <w:pPr>
                          <w:pStyle w:val="Default"/>
                          <w:rPr>
                            <w:color w:val="auto"/>
                          </w:rPr>
                        </w:pP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Размещение временных сооружений, не являющихся объектами недвижимости;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Устройство автомобильных дорог с твердым покрытием; </w:t>
                        </w:r>
                      </w:p>
                      <w:p w:rsidR="006D34FD" w:rsidRDefault="006D34FD">
                        <w:pPr>
                          <w:pStyle w:val="Default"/>
                          <w:rPr>
                            <w:sz w:val="28"/>
                            <w:szCs w:val="28"/>
                          </w:rPr>
                        </w:pPr>
                      </w:p>
                      <w:p w:rsidR="006D34FD" w:rsidRDefault="006D34FD">
                        <w:pPr>
                          <w:pStyle w:val="Default"/>
                          <w:rPr>
                            <w:sz w:val="28"/>
                            <w:szCs w:val="28"/>
                          </w:rPr>
                        </w:pPr>
                        <w:r>
                          <w:rPr>
                            <w:sz w:val="28"/>
                            <w:szCs w:val="28"/>
                          </w:rPr>
                          <w:t xml:space="preserve">Благоустройство территории. </w:t>
                        </w:r>
                      </w:p>
                    </w:tc>
                    <w:tc>
                      <w:tcPr>
                        <w:tcW w:w="2961" w:type="dxa"/>
                      </w:tcPr>
                      <w:p w:rsidR="006D34FD" w:rsidRDefault="006D34FD">
                        <w:pPr>
                          <w:pStyle w:val="Default"/>
                          <w:rPr>
                            <w:sz w:val="28"/>
                            <w:szCs w:val="28"/>
                          </w:rPr>
                        </w:pPr>
                        <w:r>
                          <w:rPr>
                            <w:sz w:val="28"/>
                            <w:szCs w:val="28"/>
                          </w:rPr>
                          <w:t xml:space="preserve"> </w:t>
                        </w:r>
                      </w:p>
                    </w:tc>
                  </w:tr>
                  <w:tr w:rsidR="006D34FD">
                    <w:trPr>
                      <w:trHeight w:val="796"/>
                    </w:trPr>
                    <w:tc>
                      <w:tcPr>
                        <w:tcW w:w="2961" w:type="dxa"/>
                      </w:tcPr>
                      <w:p w:rsidR="006D34FD" w:rsidRDefault="006D34FD">
                        <w:pPr>
                          <w:pStyle w:val="Default"/>
                          <w:rPr>
                            <w:sz w:val="28"/>
                            <w:szCs w:val="28"/>
                          </w:rPr>
                        </w:pPr>
                        <w:r>
                          <w:rPr>
                            <w:sz w:val="28"/>
                            <w:szCs w:val="28"/>
                          </w:rPr>
                          <w:t xml:space="preserve">СхС </w:t>
                        </w:r>
                      </w:p>
                    </w:tc>
                    <w:tc>
                      <w:tcPr>
                        <w:tcW w:w="2961" w:type="dxa"/>
                      </w:tcPr>
                      <w:p w:rsidR="006D34FD" w:rsidRDefault="006D34FD">
                        <w:pPr>
                          <w:pStyle w:val="Default"/>
                          <w:rPr>
                            <w:sz w:val="28"/>
                            <w:szCs w:val="28"/>
                          </w:rPr>
                        </w:pPr>
                        <w:r>
                          <w:rPr>
                            <w:sz w:val="28"/>
                            <w:szCs w:val="28"/>
                          </w:rPr>
                          <w:t xml:space="preserve">Зона садоводства и огородничества </w:t>
                        </w:r>
                      </w:p>
                    </w:tc>
                    <w:tc>
                      <w:tcPr>
                        <w:tcW w:w="2961" w:type="dxa"/>
                      </w:tcPr>
                      <w:p w:rsidR="006D34FD" w:rsidRDefault="006D34FD">
                        <w:pPr>
                          <w:pStyle w:val="Default"/>
                          <w:rPr>
                            <w:color w:val="auto"/>
                          </w:rPr>
                        </w:pPr>
                      </w:p>
                      <w:p w:rsidR="006D34FD" w:rsidRDefault="006D34FD">
                        <w:pPr>
                          <w:pStyle w:val="Default"/>
                          <w:rPr>
                            <w:sz w:val="28"/>
                            <w:szCs w:val="28"/>
                          </w:rPr>
                        </w:pPr>
                        <w:r>
                          <w:rPr>
                            <w:sz w:val="28"/>
                            <w:szCs w:val="28"/>
                          </w:rPr>
                          <w:t xml:space="preserve"> Пчеловодство; </w:t>
                        </w:r>
                      </w:p>
                      <w:p w:rsidR="006D34FD" w:rsidRDefault="006D34FD">
                        <w:pPr>
                          <w:pStyle w:val="Default"/>
                          <w:rPr>
                            <w:sz w:val="28"/>
                            <w:szCs w:val="28"/>
                          </w:rPr>
                        </w:pPr>
                        <w:r>
                          <w:rPr>
                            <w:sz w:val="28"/>
                            <w:szCs w:val="28"/>
                          </w:rPr>
                          <w:t xml:space="preserve"> Огородничество; </w:t>
                        </w:r>
                      </w:p>
                      <w:p w:rsidR="006D34FD" w:rsidRDefault="006D34FD">
                        <w:pPr>
                          <w:pStyle w:val="Default"/>
                          <w:rPr>
                            <w:sz w:val="28"/>
                            <w:szCs w:val="28"/>
                          </w:rPr>
                        </w:pPr>
                        <w:r>
                          <w:rPr>
                            <w:sz w:val="28"/>
                            <w:szCs w:val="28"/>
                          </w:rPr>
                          <w:t xml:space="preserve"> Садоводство и виноградарство; </w:t>
                        </w:r>
                      </w:p>
                      <w:p w:rsidR="006D34FD" w:rsidRDefault="006D34FD">
                        <w:pPr>
                          <w:pStyle w:val="Default"/>
                          <w:rPr>
                            <w:sz w:val="28"/>
                            <w:szCs w:val="28"/>
                          </w:rPr>
                        </w:pPr>
                        <w:r>
                          <w:rPr>
                            <w:sz w:val="28"/>
                            <w:szCs w:val="28"/>
                          </w:rPr>
                          <w:t xml:space="preserve"> Питомники для выращивания </w:t>
                        </w:r>
                      </w:p>
                      <w:p w:rsidR="006D34FD" w:rsidRDefault="006D34FD">
                        <w:pPr>
                          <w:pStyle w:val="Default"/>
                          <w:rPr>
                            <w:sz w:val="28"/>
                            <w:szCs w:val="28"/>
                          </w:rPr>
                        </w:pPr>
                      </w:p>
                    </w:tc>
                    <w:tc>
                      <w:tcPr>
                        <w:tcW w:w="2961" w:type="dxa"/>
                      </w:tcPr>
                      <w:p w:rsidR="006D34FD" w:rsidRDefault="006D34FD">
                        <w:pPr>
                          <w:pStyle w:val="Default"/>
                          <w:rPr>
                            <w:color w:val="auto"/>
                          </w:rPr>
                        </w:pP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Размещение временных сооружений, не являющихся объектами недвижимости; </w:t>
                        </w:r>
                      </w:p>
                      <w:p w:rsidR="006D34FD" w:rsidRDefault="006D34FD">
                        <w:pPr>
                          <w:pStyle w:val="Default"/>
                          <w:rPr>
                            <w:sz w:val="28"/>
                            <w:szCs w:val="28"/>
                          </w:rPr>
                        </w:pPr>
                      </w:p>
                    </w:tc>
                    <w:tc>
                      <w:tcPr>
                        <w:tcW w:w="2961" w:type="dxa"/>
                      </w:tcPr>
                      <w:p w:rsidR="006D34FD" w:rsidRDefault="006D34FD">
                        <w:pPr>
                          <w:pStyle w:val="Default"/>
                          <w:rPr>
                            <w:sz w:val="28"/>
                            <w:szCs w:val="28"/>
                          </w:rPr>
                        </w:pPr>
                        <w:r>
                          <w:rPr>
                            <w:sz w:val="28"/>
                            <w:szCs w:val="28"/>
                          </w:rPr>
                          <w:t xml:space="preserve"> индивидуальная жилая застройка.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5" type="#_x0000_t202" style="position:absolute;left:0;text-align:left;margin-left:40.75pt;margin-top:69.85pt;width:780.4pt;height:115.2pt;z-index:251661824;mso-position-horizontal-relative:page;mso-position-vertical-relative:page" wrapcoords="0 0" o:allowincell="f" filled="f" stroked="f">
            <v:textbox>
              <w:txbxContent>
                <w:tbl>
                  <w:tblPr>
                    <w:tblW w:w="0" w:type="auto"/>
                    <w:tblLayout w:type="fixed"/>
                    <w:tblLook w:val="0000"/>
                  </w:tblPr>
                  <w:tblGrid>
                    <w:gridCol w:w="2961"/>
                    <w:gridCol w:w="2961"/>
                    <w:gridCol w:w="2961"/>
                    <w:gridCol w:w="2961"/>
                    <w:gridCol w:w="2961"/>
                  </w:tblGrid>
                  <w:tr w:rsidR="006D34FD">
                    <w:trPr>
                      <w:trHeight w:val="960"/>
                    </w:trPr>
                    <w:tc>
                      <w:tcPr>
                        <w:tcW w:w="2961" w:type="dxa"/>
                      </w:tcPr>
                      <w:p w:rsidR="006D34FD" w:rsidRDefault="006D34FD">
                        <w:pPr>
                          <w:pStyle w:val="Default"/>
                          <w:rPr>
                            <w:color w:val="auto"/>
                          </w:rPr>
                        </w:pPr>
                      </w:p>
                    </w:tc>
                    <w:tc>
                      <w:tcPr>
                        <w:tcW w:w="2961" w:type="dxa"/>
                      </w:tcPr>
                      <w:p w:rsidR="006D34FD" w:rsidRDefault="006D34FD">
                        <w:pPr>
                          <w:pStyle w:val="Default"/>
                          <w:rPr>
                            <w:color w:val="auto"/>
                          </w:rPr>
                        </w:pPr>
                      </w:p>
                    </w:tc>
                    <w:tc>
                      <w:tcPr>
                        <w:tcW w:w="2961" w:type="dxa"/>
                      </w:tcPr>
                      <w:p w:rsidR="006D34FD" w:rsidRDefault="006D34FD">
                        <w:pPr>
                          <w:pStyle w:val="Default"/>
                          <w:rPr>
                            <w:color w:val="auto"/>
                          </w:rPr>
                        </w:pPr>
                      </w:p>
                      <w:p w:rsidR="006D34FD" w:rsidRDefault="006D34FD">
                        <w:pPr>
                          <w:pStyle w:val="Default"/>
                          <w:rPr>
                            <w:sz w:val="28"/>
                            <w:szCs w:val="28"/>
                          </w:rPr>
                        </w:pPr>
                        <w:r>
                          <w:rPr>
                            <w:sz w:val="28"/>
                            <w:szCs w:val="28"/>
                          </w:rPr>
                          <w:t xml:space="preserve">растительной продукции. </w:t>
                        </w:r>
                      </w:p>
                      <w:p w:rsidR="006D34FD" w:rsidRDefault="006D34FD">
                        <w:pPr>
                          <w:pStyle w:val="Default"/>
                          <w:rPr>
                            <w:sz w:val="28"/>
                            <w:szCs w:val="28"/>
                          </w:rPr>
                        </w:pPr>
                      </w:p>
                    </w:tc>
                    <w:tc>
                      <w:tcPr>
                        <w:tcW w:w="2961" w:type="dxa"/>
                      </w:tcPr>
                      <w:p w:rsidR="006D34FD" w:rsidRDefault="006D34FD">
                        <w:pPr>
                          <w:pStyle w:val="Default"/>
                          <w:rPr>
                            <w:color w:val="auto"/>
                          </w:rPr>
                        </w:pP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Устройство автомобильных дорог с твердым покрытием;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Благоустройство территории. </w:t>
                        </w:r>
                      </w:p>
                      <w:p w:rsidR="006D34FD" w:rsidRDefault="006D34FD">
                        <w:pPr>
                          <w:pStyle w:val="Default"/>
                          <w:rPr>
                            <w:sz w:val="28"/>
                            <w:szCs w:val="28"/>
                          </w:rPr>
                        </w:pPr>
                      </w:p>
                    </w:tc>
                    <w:tc>
                      <w:tcPr>
                        <w:tcW w:w="2961" w:type="dxa"/>
                      </w:tcPr>
                      <w:p w:rsidR="006D34FD" w:rsidRDefault="006D34FD">
                        <w:pPr>
                          <w:pStyle w:val="Default"/>
                          <w:rPr>
                            <w:color w:val="auto"/>
                          </w:rPr>
                        </w:pP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Статья 56. Сельскохозяйственные регламенты использования территорий в части предельных (максимальных и(или) минимальных) размеров земельных участков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6" type="#_x0000_t202" style="position:absolute;left:0;text-align:left;margin-left:40.95pt;margin-top:512.5pt;width:779.9pt;height:263.85pt;z-index:251662848;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487"/>
                    </w:trPr>
                    <w:tc>
                      <w:tcPr>
                        <w:tcW w:w="7399" w:type="dxa"/>
                        <w:vAlign w:val="center"/>
                      </w:tcPr>
                      <w:p w:rsidR="006D34FD" w:rsidRPr="00FF37DF" w:rsidRDefault="006D34FD">
                        <w:pPr>
                          <w:pStyle w:val="Default"/>
                          <w:rPr>
                            <w:sz w:val="28"/>
                            <w:szCs w:val="28"/>
                          </w:rPr>
                        </w:pPr>
                        <w:r>
                          <w:rPr>
                            <w:b/>
                            <w:bCs/>
                            <w:sz w:val="28"/>
                            <w:szCs w:val="28"/>
                          </w:rPr>
                          <w:t xml:space="preserve">НАИМЕНОВАНИЕ ПОКАЗАТЕЛЯ </w:t>
                        </w:r>
                      </w:p>
                      <w:p w:rsidR="006D34FD" w:rsidRDefault="006D34FD">
                        <w:pPr>
                          <w:pStyle w:val="Default"/>
                          <w:rPr>
                            <w:sz w:val="28"/>
                            <w:szCs w:val="28"/>
                          </w:rPr>
                        </w:pPr>
                        <w:r>
                          <w:rPr>
                            <w:b/>
                            <w:bCs/>
                            <w:sz w:val="28"/>
                            <w:szCs w:val="28"/>
                          </w:rPr>
                          <w:t xml:space="preserve"> </w:t>
                        </w:r>
                      </w:p>
                    </w:tc>
                    <w:tc>
                      <w:tcPr>
                        <w:tcW w:w="7399" w:type="dxa"/>
                        <w:vAlign w:val="center"/>
                      </w:tcPr>
                      <w:p w:rsidR="006D34FD" w:rsidRDefault="006D34FD">
                        <w:pPr>
                          <w:pStyle w:val="Default"/>
                          <w:rPr>
                            <w:sz w:val="28"/>
                            <w:szCs w:val="28"/>
                          </w:rPr>
                        </w:pPr>
                        <w:r>
                          <w:rPr>
                            <w:b/>
                            <w:bCs/>
                            <w:sz w:val="28"/>
                            <w:szCs w:val="28"/>
                          </w:rPr>
                          <w:t xml:space="preserve">Сельскохозяйственные зоны </w:t>
                        </w:r>
                      </w:p>
                    </w:tc>
                  </w:tr>
                  <w:tr w:rsidR="006D34FD">
                    <w:trPr>
                      <w:trHeight w:val="486"/>
                    </w:trPr>
                    <w:tc>
                      <w:tcPr>
                        <w:tcW w:w="14798" w:type="dxa"/>
                        <w:gridSpan w:val="2"/>
                      </w:tcPr>
                      <w:p w:rsidR="006D34FD" w:rsidRDefault="006D34FD">
                        <w:pPr>
                          <w:pStyle w:val="Default"/>
                          <w:rPr>
                            <w:sz w:val="28"/>
                            <w:szCs w:val="28"/>
                          </w:rPr>
                        </w:pPr>
                        <w:r>
                          <w:rPr>
                            <w:b/>
                            <w:bCs/>
                            <w:sz w:val="28"/>
                            <w:szCs w:val="28"/>
                          </w:rPr>
                          <w:t xml:space="preserve">Площадь земельного участка* </w:t>
                        </w:r>
                        <w:r>
                          <w:rPr>
                            <w:sz w:val="28"/>
                            <w:szCs w:val="28"/>
                          </w:rPr>
                          <w:t>(Закон Оренбургской области от 31.12.2002 № 459/79IIIОЗ (ред. от 15.11.2011) «О предельных размерах земельных участков, предоставляемых гражданам на территории Оренбургской области»)</w:t>
                        </w:r>
                        <w:r>
                          <w:rPr>
                            <w:b/>
                            <w:bCs/>
                            <w:sz w:val="28"/>
                            <w:szCs w:val="28"/>
                          </w:rPr>
                          <w:t xml:space="preserve"> </w:t>
                        </w:r>
                      </w:p>
                    </w:tc>
                  </w:tr>
                  <w:tr w:rsidR="006D34FD">
                    <w:trPr>
                      <w:trHeight w:val="166"/>
                    </w:trPr>
                    <w:tc>
                      <w:tcPr>
                        <w:tcW w:w="14798" w:type="dxa"/>
                        <w:gridSpan w:val="2"/>
                      </w:tcPr>
                      <w:p w:rsidR="006D34FD" w:rsidRDefault="006D34FD">
                        <w:pPr>
                          <w:pStyle w:val="Default"/>
                          <w:rPr>
                            <w:sz w:val="28"/>
                            <w:szCs w:val="28"/>
                          </w:rPr>
                        </w:pPr>
                        <w:r>
                          <w:rPr>
                            <w:sz w:val="28"/>
                            <w:szCs w:val="28"/>
                          </w:rPr>
                          <w:t xml:space="preserve">Для коллективного и индивидуального садоводства </w:t>
                        </w:r>
                      </w:p>
                    </w:tc>
                  </w:tr>
                  <w:tr w:rsidR="006D34FD">
                    <w:trPr>
                      <w:trHeight w:val="170"/>
                    </w:trPr>
                    <w:tc>
                      <w:tcPr>
                        <w:tcW w:w="7399" w:type="dxa"/>
                      </w:tcPr>
                      <w:p w:rsidR="006D34FD" w:rsidRDefault="006D34FD">
                        <w:pPr>
                          <w:pStyle w:val="Default"/>
                          <w:rPr>
                            <w:sz w:val="28"/>
                            <w:szCs w:val="28"/>
                          </w:rPr>
                        </w:pPr>
                        <w:r>
                          <w:rPr>
                            <w:sz w:val="28"/>
                            <w:szCs w:val="28"/>
                          </w:rPr>
                          <w:t xml:space="preserve"> минимальный </w:t>
                        </w:r>
                      </w:p>
                    </w:tc>
                    <w:tc>
                      <w:tcPr>
                        <w:tcW w:w="7399" w:type="dxa"/>
                      </w:tcPr>
                      <w:p w:rsidR="006D34FD" w:rsidRDefault="006D34FD">
                        <w:pPr>
                          <w:pStyle w:val="Default"/>
                          <w:rPr>
                            <w:sz w:val="28"/>
                            <w:szCs w:val="28"/>
                          </w:rPr>
                        </w:pPr>
                        <w:r>
                          <w:rPr>
                            <w:sz w:val="28"/>
                            <w:szCs w:val="28"/>
                          </w:rPr>
                          <w:t xml:space="preserve">0,05 га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максимальный </w:t>
                        </w:r>
                      </w:p>
                    </w:tc>
                    <w:tc>
                      <w:tcPr>
                        <w:tcW w:w="7399" w:type="dxa"/>
                      </w:tcPr>
                      <w:p w:rsidR="006D34FD" w:rsidRDefault="006D34FD">
                        <w:pPr>
                          <w:pStyle w:val="Default"/>
                          <w:rPr>
                            <w:sz w:val="28"/>
                            <w:szCs w:val="28"/>
                          </w:rPr>
                        </w:pPr>
                        <w:r>
                          <w:rPr>
                            <w:sz w:val="28"/>
                            <w:szCs w:val="28"/>
                          </w:rPr>
                          <w:t xml:space="preserve">0,15 га </w:t>
                        </w:r>
                      </w:p>
                    </w:tc>
                  </w:tr>
                  <w:tr w:rsidR="006D34FD">
                    <w:trPr>
                      <w:trHeight w:val="166"/>
                    </w:trPr>
                    <w:tc>
                      <w:tcPr>
                        <w:tcW w:w="14798" w:type="dxa"/>
                        <w:gridSpan w:val="2"/>
                      </w:tcPr>
                      <w:p w:rsidR="006D34FD" w:rsidRDefault="006D34FD">
                        <w:pPr>
                          <w:pStyle w:val="Default"/>
                          <w:rPr>
                            <w:sz w:val="28"/>
                            <w:szCs w:val="28"/>
                          </w:rPr>
                        </w:pPr>
                        <w:r>
                          <w:rPr>
                            <w:sz w:val="28"/>
                            <w:szCs w:val="28"/>
                          </w:rPr>
                          <w:t xml:space="preserve">Для коллективного и индивидуального огородничества </w:t>
                        </w:r>
                      </w:p>
                    </w:tc>
                  </w:tr>
                  <w:tr w:rsidR="006D34FD">
                    <w:trPr>
                      <w:trHeight w:val="170"/>
                    </w:trPr>
                    <w:tc>
                      <w:tcPr>
                        <w:tcW w:w="7399" w:type="dxa"/>
                      </w:tcPr>
                      <w:p w:rsidR="006D34FD" w:rsidRDefault="006D34FD">
                        <w:pPr>
                          <w:pStyle w:val="Default"/>
                          <w:rPr>
                            <w:sz w:val="28"/>
                            <w:szCs w:val="28"/>
                          </w:rPr>
                        </w:pPr>
                        <w:r>
                          <w:rPr>
                            <w:sz w:val="28"/>
                            <w:szCs w:val="28"/>
                          </w:rPr>
                          <w:t xml:space="preserve"> минимальный </w:t>
                        </w:r>
                      </w:p>
                    </w:tc>
                    <w:tc>
                      <w:tcPr>
                        <w:tcW w:w="7399" w:type="dxa"/>
                      </w:tcPr>
                      <w:p w:rsidR="006D34FD" w:rsidRDefault="006D34FD">
                        <w:pPr>
                          <w:pStyle w:val="Default"/>
                          <w:rPr>
                            <w:sz w:val="28"/>
                            <w:szCs w:val="28"/>
                          </w:rPr>
                        </w:pPr>
                        <w:r>
                          <w:rPr>
                            <w:sz w:val="28"/>
                            <w:szCs w:val="28"/>
                          </w:rPr>
                          <w:t xml:space="preserve">0,04 га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максимальный </w:t>
                        </w:r>
                      </w:p>
                    </w:tc>
                    <w:tc>
                      <w:tcPr>
                        <w:tcW w:w="7399" w:type="dxa"/>
                      </w:tcPr>
                      <w:p w:rsidR="006D34FD" w:rsidRDefault="006D34FD">
                        <w:pPr>
                          <w:pStyle w:val="Default"/>
                          <w:rPr>
                            <w:sz w:val="28"/>
                            <w:szCs w:val="28"/>
                          </w:rPr>
                        </w:pPr>
                        <w:r>
                          <w:rPr>
                            <w:sz w:val="28"/>
                            <w:szCs w:val="28"/>
                          </w:rPr>
                          <w:t xml:space="preserve">0,15 га </w:t>
                        </w:r>
                      </w:p>
                    </w:tc>
                  </w:tr>
                  <w:tr w:rsidR="006D34FD">
                    <w:trPr>
                      <w:trHeight w:val="166"/>
                    </w:trPr>
                    <w:tc>
                      <w:tcPr>
                        <w:tcW w:w="14798" w:type="dxa"/>
                        <w:gridSpan w:val="2"/>
                      </w:tcPr>
                      <w:p w:rsidR="006D34FD" w:rsidRDefault="006D34FD">
                        <w:pPr>
                          <w:pStyle w:val="Default"/>
                          <w:rPr>
                            <w:sz w:val="28"/>
                            <w:szCs w:val="28"/>
                          </w:rPr>
                        </w:pPr>
                        <w:r>
                          <w:rPr>
                            <w:sz w:val="28"/>
                            <w:szCs w:val="28"/>
                          </w:rPr>
                          <w:t xml:space="preserve">Для дачного строительства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7" type="#_x0000_t202" style="position:absolute;left:0;text-align:left;margin-left:40.95pt;margin-top:69.85pt;width:779.9pt;height:179.15pt;z-index:251663872;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65"/>
                    </w:trPr>
                    <w:tc>
                      <w:tcPr>
                        <w:tcW w:w="7399" w:type="dxa"/>
                      </w:tcPr>
                      <w:p w:rsidR="006D34FD" w:rsidRDefault="006D34FD">
                        <w:pPr>
                          <w:pStyle w:val="Default"/>
                          <w:rPr>
                            <w:sz w:val="28"/>
                            <w:szCs w:val="28"/>
                          </w:rPr>
                        </w:pPr>
                        <w:r>
                          <w:rPr>
                            <w:sz w:val="28"/>
                            <w:szCs w:val="28"/>
                          </w:rPr>
                          <w:t xml:space="preserve"> минимальный </w:t>
                        </w:r>
                      </w:p>
                    </w:tc>
                    <w:tc>
                      <w:tcPr>
                        <w:tcW w:w="7399" w:type="dxa"/>
                      </w:tcPr>
                      <w:p w:rsidR="006D34FD" w:rsidRDefault="006D34FD">
                        <w:pPr>
                          <w:pStyle w:val="Default"/>
                          <w:rPr>
                            <w:sz w:val="28"/>
                            <w:szCs w:val="28"/>
                          </w:rPr>
                        </w:pPr>
                        <w:r>
                          <w:rPr>
                            <w:sz w:val="28"/>
                            <w:szCs w:val="28"/>
                          </w:rPr>
                          <w:t xml:space="preserve">0,06 га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максимальный </w:t>
                        </w:r>
                      </w:p>
                    </w:tc>
                    <w:tc>
                      <w:tcPr>
                        <w:tcW w:w="7399" w:type="dxa"/>
                      </w:tcPr>
                      <w:p w:rsidR="006D34FD" w:rsidRDefault="006D34FD">
                        <w:pPr>
                          <w:pStyle w:val="Default"/>
                          <w:rPr>
                            <w:sz w:val="28"/>
                            <w:szCs w:val="28"/>
                          </w:rPr>
                        </w:pPr>
                        <w:r>
                          <w:rPr>
                            <w:sz w:val="28"/>
                            <w:szCs w:val="28"/>
                          </w:rPr>
                          <w:t xml:space="preserve">0,15 га </w:t>
                        </w:r>
                      </w:p>
                    </w:tc>
                  </w:tr>
                  <w:tr w:rsidR="006D34FD">
                    <w:trPr>
                      <w:trHeight w:val="164"/>
                    </w:trPr>
                    <w:tc>
                      <w:tcPr>
                        <w:tcW w:w="14798" w:type="dxa"/>
                        <w:gridSpan w:val="2"/>
                      </w:tcPr>
                      <w:p w:rsidR="006D34FD" w:rsidRDefault="006D34FD">
                        <w:pPr>
                          <w:pStyle w:val="Default"/>
                          <w:rPr>
                            <w:sz w:val="28"/>
                            <w:szCs w:val="28"/>
                          </w:rPr>
                        </w:pPr>
                        <w:r>
                          <w:rPr>
                            <w:sz w:val="28"/>
                            <w:szCs w:val="28"/>
                          </w:rPr>
                          <w:t xml:space="preserve">Для животноводства </w:t>
                        </w:r>
                      </w:p>
                    </w:tc>
                  </w:tr>
                  <w:tr w:rsidR="006D34FD">
                    <w:trPr>
                      <w:trHeight w:val="170"/>
                    </w:trPr>
                    <w:tc>
                      <w:tcPr>
                        <w:tcW w:w="7399" w:type="dxa"/>
                      </w:tcPr>
                      <w:p w:rsidR="006D34FD" w:rsidRDefault="006D34FD">
                        <w:pPr>
                          <w:pStyle w:val="Default"/>
                          <w:rPr>
                            <w:sz w:val="28"/>
                            <w:szCs w:val="28"/>
                          </w:rPr>
                        </w:pPr>
                        <w:r>
                          <w:rPr>
                            <w:sz w:val="28"/>
                            <w:szCs w:val="28"/>
                          </w:rPr>
                          <w:t xml:space="preserve"> минимальный </w:t>
                        </w:r>
                      </w:p>
                    </w:tc>
                    <w:tc>
                      <w:tcPr>
                        <w:tcW w:w="7399" w:type="dxa"/>
                      </w:tcPr>
                      <w:p w:rsidR="006D34FD" w:rsidRDefault="006D34FD">
                        <w:pPr>
                          <w:pStyle w:val="Default"/>
                          <w:rPr>
                            <w:sz w:val="28"/>
                            <w:szCs w:val="28"/>
                          </w:rPr>
                        </w:pPr>
                        <w:r>
                          <w:rPr>
                            <w:sz w:val="28"/>
                            <w:szCs w:val="28"/>
                          </w:rPr>
                          <w:t xml:space="preserve">0,06 га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максимальный </w:t>
                        </w:r>
                      </w:p>
                    </w:tc>
                    <w:tc>
                      <w:tcPr>
                        <w:tcW w:w="7399" w:type="dxa"/>
                      </w:tcPr>
                      <w:p w:rsidR="006D34FD" w:rsidRDefault="006D34FD">
                        <w:pPr>
                          <w:pStyle w:val="Default"/>
                          <w:rPr>
                            <w:sz w:val="28"/>
                            <w:szCs w:val="28"/>
                          </w:rPr>
                        </w:pPr>
                        <w:r>
                          <w:rPr>
                            <w:sz w:val="28"/>
                            <w:szCs w:val="28"/>
                          </w:rPr>
                          <w:t xml:space="preserve">0,15 га </w:t>
                        </w:r>
                      </w:p>
                    </w:tc>
                  </w:tr>
                  <w:tr w:rsidR="006D34FD">
                    <w:trPr>
                      <w:trHeight w:val="164"/>
                    </w:trPr>
                    <w:tc>
                      <w:tcPr>
                        <w:tcW w:w="14798" w:type="dxa"/>
                        <w:gridSpan w:val="2"/>
                      </w:tcPr>
                      <w:p w:rsidR="006D34FD" w:rsidRDefault="006D34FD">
                        <w:pPr>
                          <w:pStyle w:val="Default"/>
                          <w:rPr>
                            <w:sz w:val="28"/>
                            <w:szCs w:val="28"/>
                          </w:rPr>
                        </w:pPr>
                        <w:r>
                          <w:rPr>
                            <w:sz w:val="28"/>
                            <w:szCs w:val="28"/>
                          </w:rPr>
                          <w:t xml:space="preserve">Для ведения ЛПХ на полевых участках** </w:t>
                        </w:r>
                      </w:p>
                    </w:tc>
                  </w:tr>
                  <w:tr w:rsidR="006D34FD">
                    <w:trPr>
                      <w:trHeight w:val="170"/>
                    </w:trPr>
                    <w:tc>
                      <w:tcPr>
                        <w:tcW w:w="7399" w:type="dxa"/>
                      </w:tcPr>
                      <w:p w:rsidR="006D34FD" w:rsidRDefault="006D34FD">
                        <w:pPr>
                          <w:pStyle w:val="Default"/>
                          <w:rPr>
                            <w:sz w:val="28"/>
                            <w:szCs w:val="28"/>
                          </w:rPr>
                        </w:pPr>
                        <w:r>
                          <w:rPr>
                            <w:sz w:val="28"/>
                            <w:szCs w:val="28"/>
                          </w:rPr>
                          <w:t xml:space="preserve"> минимальный </w:t>
                        </w:r>
                      </w:p>
                    </w:tc>
                    <w:tc>
                      <w:tcPr>
                        <w:tcW w:w="7399" w:type="dxa"/>
                      </w:tcPr>
                      <w:p w:rsidR="006D34FD" w:rsidRDefault="006D34FD">
                        <w:pPr>
                          <w:pStyle w:val="Default"/>
                          <w:rPr>
                            <w:sz w:val="28"/>
                            <w:szCs w:val="28"/>
                          </w:rPr>
                        </w:pPr>
                        <w:r>
                          <w:rPr>
                            <w:sz w:val="28"/>
                            <w:szCs w:val="28"/>
                          </w:rPr>
                          <w:t xml:space="preserve">0,06 га </w:t>
                        </w:r>
                      </w:p>
                    </w:tc>
                  </w:tr>
                  <w:tr w:rsidR="006D34FD">
                    <w:trPr>
                      <w:trHeight w:val="170"/>
                    </w:trPr>
                    <w:tc>
                      <w:tcPr>
                        <w:tcW w:w="7399" w:type="dxa"/>
                      </w:tcPr>
                      <w:p w:rsidR="006D34FD" w:rsidRDefault="006D34FD">
                        <w:pPr>
                          <w:pStyle w:val="Default"/>
                          <w:rPr>
                            <w:sz w:val="28"/>
                            <w:szCs w:val="28"/>
                          </w:rPr>
                        </w:pPr>
                        <w:r>
                          <w:rPr>
                            <w:sz w:val="28"/>
                            <w:szCs w:val="28"/>
                          </w:rPr>
                          <w:t xml:space="preserve"> максимальный </w:t>
                        </w:r>
                      </w:p>
                    </w:tc>
                    <w:tc>
                      <w:tcPr>
                        <w:tcW w:w="7399" w:type="dxa"/>
                      </w:tcPr>
                      <w:p w:rsidR="006D34FD" w:rsidRDefault="006D34FD">
                        <w:pPr>
                          <w:pStyle w:val="Default"/>
                          <w:rPr>
                            <w:sz w:val="28"/>
                            <w:szCs w:val="28"/>
                          </w:rPr>
                        </w:pPr>
                        <w:r>
                          <w:rPr>
                            <w:sz w:val="28"/>
                            <w:szCs w:val="28"/>
                          </w:rPr>
                          <w:t xml:space="preserve">0,25 га </w:t>
                        </w:r>
                      </w:p>
                    </w:tc>
                  </w:tr>
                  <w:tr w:rsidR="006D34FD">
                    <w:trPr>
                      <w:trHeight w:val="170"/>
                    </w:trPr>
                    <w:tc>
                      <w:tcPr>
                        <w:tcW w:w="7399" w:type="dxa"/>
                      </w:tcPr>
                      <w:p w:rsidR="006D34FD" w:rsidRDefault="006D34FD">
                        <w:pPr>
                          <w:pStyle w:val="Default"/>
                          <w:rPr>
                            <w:sz w:val="28"/>
                            <w:szCs w:val="28"/>
                          </w:rPr>
                        </w:pPr>
                        <w:r>
                          <w:rPr>
                            <w:sz w:val="28"/>
                            <w:szCs w:val="28"/>
                          </w:rPr>
                          <w:t xml:space="preserve"> </w:t>
                        </w:r>
                      </w:p>
                    </w:tc>
                    <w:tc>
                      <w:tcPr>
                        <w:tcW w:w="7399" w:type="dxa"/>
                      </w:tcPr>
                      <w:p w:rsidR="006D34FD" w:rsidRDefault="006D34FD">
                        <w:pPr>
                          <w:pStyle w:val="Default"/>
                          <w:rPr>
                            <w:sz w:val="28"/>
                            <w:szCs w:val="28"/>
                          </w:rPr>
                        </w:pPr>
                        <w:r>
                          <w:rPr>
                            <w:sz w:val="28"/>
                            <w:szCs w:val="28"/>
                          </w:rPr>
                          <w:t xml:space="preserve">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Указаны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из расчета на семью.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В таблице приведены данные в соответствии с Решением Совета депутатов Первомайского района Оренбургской области от 17 апреля 2003 г. № 255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i/>
          <w:iCs/>
          <w:color w:val="auto"/>
        </w:rPr>
        <w:t>Примечание</w:t>
      </w: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 Минимальные размеры земельных участков не устанавливаются для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товарное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законами Оренбургской области. Минимальные размеры земельных участков из земель сельскохозяйственного назначения и из состава искусственно орошаемых (мелиоративных) сельскохозяйственных угодий, в том числе для крестьянских (фермерских) хозяйств устанавливаются в соответствии с требованиями законодательства Российской Федерации о землеустройстве и не могут быть ниже размера земельной доли, полученной ранее в процессе приватизации бесплатно.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2) 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сельскохозяйственной продукции без права возведения на нем зданий и строений.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Глава 18. ОГРАНИЧЕНИЯ В ИСПОЛЬЗОВАНИИ ЗЕМЕЛЬНЫХ  УЧАСТКОВ И ОБЪЕКТОВ КАПИТАЛЬНОГО СТРОИТЕЛЬСТВА В СВЯЗИ С УСТАНОВЛЕНИЕМ ОХРАННЫХ И ЗАЩИТНЫХ ЗОН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tbl>
      <w:tblPr>
        <w:tblpPr w:leftFromText="180" w:rightFromText="180" w:vertAnchor="text" w:horzAnchor="margin" w:tblpY="1137"/>
        <w:tblW w:w="14798" w:type="dxa"/>
        <w:tblLayout w:type="fixed"/>
        <w:tblLook w:val="0000"/>
      </w:tblPr>
      <w:tblGrid>
        <w:gridCol w:w="7399"/>
        <w:gridCol w:w="7399"/>
      </w:tblGrid>
      <w:tr w:rsidR="00FF37DF" w:rsidTr="00FF37DF">
        <w:trPr>
          <w:trHeight w:val="487"/>
        </w:trPr>
        <w:tc>
          <w:tcPr>
            <w:tcW w:w="7399" w:type="dxa"/>
          </w:tcPr>
          <w:p w:rsidR="00FF37DF" w:rsidRDefault="00FF37DF" w:rsidP="00FF37DF">
            <w:pPr>
              <w:pStyle w:val="Default"/>
              <w:rPr>
                <w:sz w:val="28"/>
                <w:szCs w:val="28"/>
              </w:rPr>
            </w:pPr>
            <w:r>
              <w:rPr>
                <w:b/>
                <w:bCs/>
                <w:sz w:val="28"/>
                <w:szCs w:val="28"/>
              </w:rPr>
              <w:t xml:space="preserve">Вид зоны с особыми условиями использования территории </w:t>
            </w:r>
          </w:p>
        </w:tc>
        <w:tc>
          <w:tcPr>
            <w:tcW w:w="7399" w:type="dxa"/>
          </w:tcPr>
          <w:p w:rsidR="00FF37DF" w:rsidRDefault="00FF37DF" w:rsidP="00FF37DF">
            <w:pPr>
              <w:pStyle w:val="Default"/>
              <w:rPr>
                <w:sz w:val="28"/>
                <w:szCs w:val="28"/>
              </w:rPr>
            </w:pPr>
            <w:r>
              <w:rPr>
                <w:b/>
                <w:bCs/>
                <w:sz w:val="28"/>
                <w:szCs w:val="28"/>
              </w:rPr>
              <w:t xml:space="preserve">Ограничения в использовании земельных участков и объектов капитального </w:t>
            </w:r>
          </w:p>
        </w:tc>
      </w:tr>
      <w:tr w:rsidR="00FF37DF" w:rsidTr="00FF37DF">
        <w:trPr>
          <w:trHeight w:val="814"/>
        </w:trPr>
        <w:tc>
          <w:tcPr>
            <w:tcW w:w="7399" w:type="dxa"/>
          </w:tcPr>
          <w:p w:rsidR="00FF37DF" w:rsidRDefault="00FF37DF" w:rsidP="00FF37DF">
            <w:pPr>
              <w:pStyle w:val="Default"/>
              <w:rPr>
                <w:sz w:val="28"/>
                <w:szCs w:val="28"/>
              </w:rPr>
            </w:pPr>
            <w:r>
              <w:rPr>
                <w:sz w:val="28"/>
                <w:szCs w:val="28"/>
              </w:rPr>
              <w:t xml:space="preserve">Временная охранная зона ООПТ </w:t>
            </w:r>
          </w:p>
        </w:tc>
        <w:tc>
          <w:tcPr>
            <w:tcW w:w="7399" w:type="dxa"/>
          </w:tcPr>
          <w:p w:rsidR="00FF37DF" w:rsidRDefault="00FF37DF" w:rsidP="00FF37DF">
            <w:pPr>
              <w:pStyle w:val="Default"/>
              <w:rPr>
                <w:sz w:val="28"/>
                <w:szCs w:val="28"/>
              </w:rPr>
            </w:pPr>
            <w:r>
              <w:rPr>
                <w:sz w:val="28"/>
                <w:szCs w:val="28"/>
              </w:rPr>
              <w:t xml:space="preserve">     Любое градостроительное использование земельных участков в пределах временной охранной зоны запрещено до получения письменного согласования органа, уполномоченного в соответствии с действующим законодательством на распоряжение земельными участками в составе ООПТ либо до официального утверждения размера охранной зоны ООПТ. </w:t>
            </w:r>
          </w:p>
        </w:tc>
      </w:tr>
      <w:tr w:rsidR="00FF37DF" w:rsidTr="00FF37DF">
        <w:trPr>
          <w:trHeight w:val="826"/>
        </w:trPr>
        <w:tc>
          <w:tcPr>
            <w:tcW w:w="7399" w:type="dxa"/>
          </w:tcPr>
          <w:p w:rsidR="00FF37DF" w:rsidRDefault="00FF37DF" w:rsidP="00FF37DF">
            <w:pPr>
              <w:pStyle w:val="Default"/>
              <w:rPr>
                <w:sz w:val="28"/>
                <w:szCs w:val="28"/>
              </w:rPr>
            </w:pPr>
            <w:r>
              <w:rPr>
                <w:sz w:val="28"/>
                <w:szCs w:val="28"/>
              </w:rPr>
              <w:t xml:space="preserve">Зона объектов культурного наследия </w:t>
            </w:r>
          </w:p>
        </w:tc>
        <w:tc>
          <w:tcPr>
            <w:tcW w:w="7399" w:type="dxa"/>
          </w:tcPr>
          <w:p w:rsidR="00FF37DF" w:rsidRDefault="00FF37DF" w:rsidP="00FF37DF">
            <w:pPr>
              <w:pStyle w:val="Default"/>
              <w:rPr>
                <w:sz w:val="28"/>
                <w:szCs w:val="28"/>
              </w:rPr>
            </w:pPr>
            <w:r>
              <w:rPr>
                <w:sz w:val="28"/>
                <w:szCs w:val="28"/>
              </w:rPr>
              <w:t xml:space="preserve">      На территории памятника истории и культуры, а также на территории выявленного объекта культурного наследия разрешаются:  </w:t>
            </w:r>
          </w:p>
          <w:p w:rsidR="00FF37DF" w:rsidRDefault="00FF37DF" w:rsidP="00FF37DF">
            <w:pPr>
              <w:pStyle w:val="Default"/>
              <w:rPr>
                <w:sz w:val="28"/>
                <w:szCs w:val="28"/>
              </w:rPr>
            </w:pPr>
            <w:r>
              <w:rPr>
                <w:sz w:val="28"/>
                <w:szCs w:val="28"/>
              </w:rPr>
              <w:t></w:t>
            </w:r>
            <w:r>
              <w:rPr>
                <w:rFonts w:ascii="Arial" w:hAnsi="Arial" w:cs="Arial"/>
                <w:sz w:val="28"/>
                <w:szCs w:val="28"/>
              </w:rPr>
              <w:t xml:space="preserve"> </w:t>
            </w:r>
            <w:r>
              <w:rPr>
                <w:sz w:val="28"/>
                <w:szCs w:val="28"/>
              </w:rPr>
              <w:t xml:space="preserve">работы по их сохранению, а также хозяйственная деятельность, не нарушающая целостности памятника или ансамбля и не создающая угрозы их повреждения, разрушения и уничтожения; </w:t>
            </w:r>
          </w:p>
          <w:p w:rsidR="00FF37DF" w:rsidRDefault="00FF37DF" w:rsidP="00FF37DF">
            <w:pPr>
              <w:pStyle w:val="Default"/>
              <w:rPr>
                <w:sz w:val="28"/>
                <w:szCs w:val="28"/>
              </w:rPr>
            </w:pPr>
          </w:p>
        </w:tc>
      </w:tr>
    </w:tbl>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8" type="#_x0000_t202" style="position:absolute;left:0;text-align:left;margin-left:40.95pt;margin-top:505.4pt;width:779.9pt;height:254.2pt;z-index:251664896;mso-position-horizontal-relative:page;mso-position-vertical-relative:page" wrapcoords="0 0" o:allowincell="f" filled="f" stroked="f">
            <v:textbox>
              <w:txbxContent>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69" type="#_x0000_t202" style="position:absolute;left:0;text-align:left;margin-left:240.95pt;margin-top:69.85pt;width:577.8pt;height:467.9pt;z-index:251665920;mso-position-horizontal-relative:page;mso-position-vertical-relative:page" wrapcoords="0 0" o:allowincell="f" filled="f" stroked="f">
            <v:textbox>
              <w:txbxContent>
                <w:tbl>
                  <w:tblPr>
                    <w:tblW w:w="0" w:type="auto"/>
                    <w:tblLayout w:type="fixed"/>
                    <w:tblLook w:val="0000"/>
                  </w:tblPr>
                  <w:tblGrid>
                    <w:gridCol w:w="5378"/>
                    <w:gridCol w:w="5378"/>
                  </w:tblGrid>
                  <w:tr w:rsidR="006D34FD">
                    <w:trPr>
                      <w:trHeight w:val="3899"/>
                    </w:trPr>
                    <w:tc>
                      <w:tcPr>
                        <w:tcW w:w="5378" w:type="dxa"/>
                      </w:tcPr>
                      <w:p w:rsidR="006D34FD" w:rsidRDefault="006D34FD">
                        <w:pPr>
                          <w:pStyle w:val="Default"/>
                          <w:rPr>
                            <w:color w:val="auto"/>
                          </w:rPr>
                        </w:pPr>
                      </w:p>
                    </w:tc>
                    <w:tc>
                      <w:tcPr>
                        <w:tcW w:w="5378" w:type="dxa"/>
                      </w:tcPr>
                      <w:p w:rsidR="006D34FD" w:rsidRDefault="006D34FD">
                        <w:pPr>
                          <w:pStyle w:val="Default"/>
                          <w:rPr>
                            <w:color w:val="auto"/>
                          </w:rPr>
                        </w:pP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деятельность, способствующая их сохранению, использования в целях туризма, науки, культуры, просвещения. </w:t>
                        </w:r>
                      </w:p>
                      <w:p w:rsidR="006D34FD" w:rsidRDefault="006D34FD">
                        <w:pPr>
                          <w:pStyle w:val="Default"/>
                          <w:rPr>
                            <w:sz w:val="28"/>
                            <w:szCs w:val="28"/>
                          </w:rPr>
                        </w:pPr>
                      </w:p>
                      <w:p w:rsidR="006D34FD" w:rsidRDefault="006D34FD">
                        <w:pPr>
                          <w:pStyle w:val="Default"/>
                          <w:rPr>
                            <w:sz w:val="28"/>
                            <w:szCs w:val="28"/>
                          </w:rPr>
                        </w:pPr>
                        <w:r>
                          <w:rPr>
                            <w:sz w:val="28"/>
                            <w:szCs w:val="28"/>
                          </w:rPr>
                          <w:t xml:space="preserve">На территории памятника истории и культуры, а также на территории выявленного объекта культурного наследия запрещаются: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проектирование и проведение землеустроительных, земельных, строительных, мелиоративных, хозяйственных и иных работ, не связанных с целями сохранения культурного наследия;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размещение средств наружной рекламы не связанных с популяризацией исторической и культурной ценности объектов. </w:t>
                        </w:r>
                      </w:p>
                      <w:p w:rsidR="006D34FD" w:rsidRDefault="006D34FD">
                        <w:pPr>
                          <w:pStyle w:val="Default"/>
                          <w:rPr>
                            <w:sz w:val="28"/>
                            <w:szCs w:val="28"/>
                          </w:rPr>
                        </w:pPr>
                      </w:p>
                      <w:p w:rsidR="006D34FD" w:rsidRDefault="006D34FD">
                        <w:pPr>
                          <w:pStyle w:val="Default"/>
                          <w:rPr>
                            <w:sz w:val="28"/>
                            <w:szCs w:val="28"/>
                          </w:rPr>
                        </w:pPr>
                        <w:r>
                          <w:rPr>
                            <w:sz w:val="28"/>
                            <w:szCs w:val="28"/>
                          </w:rPr>
                          <w:t xml:space="preserve">На территориях, непосредственно связанных с земельными участками в границах территории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проводятся при наличии в проектах проведении таких работ разделов по обеспечении сохранности данных объектов культурного наследия или выявленных объектов культурного наследия, на основании проектной документации, имеющей положительное заключение государственной экспертизы.  </w:t>
                        </w:r>
                      </w:p>
                      <w:p w:rsidR="006D34FD" w:rsidRDefault="006D34FD">
                        <w:pPr>
                          <w:pStyle w:val="Default"/>
                          <w:rPr>
                            <w:sz w:val="28"/>
                            <w:szCs w:val="28"/>
                          </w:rPr>
                        </w:pPr>
                        <w:r>
                          <w:rPr>
                            <w:sz w:val="28"/>
                            <w:szCs w:val="28"/>
                          </w:rPr>
                          <w:t xml:space="preserve">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 </w:t>
                        </w:r>
                      </w:p>
                      <w:p w:rsidR="006D34FD" w:rsidRDefault="006D34FD">
                        <w:pPr>
                          <w:pStyle w:val="Default"/>
                          <w:rPr>
                            <w:sz w:val="28"/>
                            <w:szCs w:val="28"/>
                          </w:rPr>
                        </w:pPr>
                        <w:r>
                          <w:rPr>
                            <w:sz w:val="28"/>
                            <w:szCs w:val="28"/>
                          </w:rPr>
                          <w:t xml:space="preserve">Любые работы и действия, за исключением сенокошения и выпаса скота, производимые в пределах границ временных охранных зон объектов археологического наследия, могут выполняться только по получении от краевого органа охраны памятников истории и культуры письменного разрешения на производство работ в охранной зоне памятника истории и культуры.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0" type="#_x0000_t202" style="position:absolute;left:0;text-align:left;margin-left:40.95pt;margin-top:69.85pt;width:779.9pt;height:471.5pt;z-index:251666944;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825"/>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В зоне регулирования застройки устанавливается особый режим реконструкции застройки. В этой зоне запрещается: </w:t>
                        </w:r>
                      </w:p>
                      <w:p w:rsidR="006D34FD" w:rsidRDefault="006D34FD">
                        <w:pPr>
                          <w:pStyle w:val="Default"/>
                          <w:rPr>
                            <w:sz w:val="28"/>
                            <w:szCs w:val="28"/>
                          </w:rPr>
                        </w:pPr>
                        <w:r>
                          <w:rPr>
                            <w:sz w:val="28"/>
                            <w:szCs w:val="28"/>
                          </w:rPr>
                          <w:t xml:space="preserve"> нарушение исторически сложившейся планировки;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размещение промышленных предприятий, транспортноскладских сооружений, загрязняющих территорию, воздушный и водный бассейны. </w:t>
                        </w:r>
                      </w:p>
                      <w:p w:rsidR="006D34FD" w:rsidRDefault="006D34FD">
                        <w:pPr>
                          <w:pStyle w:val="Default"/>
                          <w:rPr>
                            <w:sz w:val="28"/>
                            <w:szCs w:val="28"/>
                          </w:rPr>
                        </w:pPr>
                      </w:p>
                      <w:p w:rsidR="006D34FD" w:rsidRDefault="006D34FD">
                        <w:pPr>
                          <w:pStyle w:val="Default"/>
                          <w:rPr>
                            <w:sz w:val="28"/>
                            <w:szCs w:val="28"/>
                          </w:rPr>
                        </w:pPr>
                        <w:r>
                          <w:rPr>
                            <w:sz w:val="28"/>
                            <w:szCs w:val="28"/>
                          </w:rPr>
                          <w:t xml:space="preserve">Допускается: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новое жилищное строительство и общественное строительство, этажность и плотность которого ограничивается; </w:t>
                        </w:r>
                      </w:p>
                      <w:p w:rsidR="006D34FD" w:rsidRDefault="006D34FD">
                        <w:pPr>
                          <w:pStyle w:val="Default"/>
                          <w:rPr>
                            <w:sz w:val="28"/>
                            <w:szCs w:val="28"/>
                          </w:rPr>
                        </w:pPr>
                        <w:r>
                          <w:rPr>
                            <w:sz w:val="28"/>
                            <w:szCs w:val="28"/>
                          </w:rPr>
                          <w:t></w:t>
                        </w:r>
                        <w:r>
                          <w:rPr>
                            <w:rFonts w:ascii="Arial" w:hAnsi="Arial" w:cs="Arial"/>
                            <w:sz w:val="28"/>
                            <w:szCs w:val="28"/>
                          </w:rPr>
                          <w:t xml:space="preserve"> </w:t>
                        </w:r>
                        <w:r>
                          <w:rPr>
                            <w:sz w:val="28"/>
                            <w:szCs w:val="28"/>
                          </w:rPr>
                          <w:t xml:space="preserve">снос малоценного и ветхого фонда (кроме домов, представляющих художественную ценность); </w:t>
                        </w:r>
                      </w:p>
                      <w:p w:rsidR="006D34FD" w:rsidRDefault="006D34FD">
                        <w:pPr>
                          <w:pStyle w:val="Default"/>
                          <w:rPr>
                            <w:sz w:val="28"/>
                            <w:szCs w:val="28"/>
                          </w:rPr>
                        </w:pPr>
                        <w:r>
                          <w:rPr>
                            <w:sz w:val="28"/>
                            <w:szCs w:val="28"/>
                          </w:rPr>
                          <w:t xml:space="preserve"> благоустройство. </w:t>
                        </w:r>
                      </w:p>
                      <w:p w:rsidR="006D34FD" w:rsidRDefault="006D34FD">
                        <w:pPr>
                          <w:pStyle w:val="Default"/>
                          <w:rPr>
                            <w:sz w:val="28"/>
                            <w:szCs w:val="28"/>
                          </w:rPr>
                        </w:pPr>
                      </w:p>
                    </w:tc>
                  </w:tr>
                  <w:tr w:rsidR="006D34FD">
                    <w:trPr>
                      <w:trHeight w:val="332"/>
                    </w:trPr>
                    <w:tc>
                      <w:tcPr>
                        <w:tcW w:w="7399" w:type="dxa"/>
                      </w:tcPr>
                      <w:p w:rsidR="006D34FD" w:rsidRDefault="006D34FD">
                        <w:pPr>
                          <w:pStyle w:val="Default"/>
                          <w:rPr>
                            <w:sz w:val="28"/>
                            <w:szCs w:val="28"/>
                          </w:rPr>
                        </w:pPr>
                        <w:r>
                          <w:rPr>
                            <w:sz w:val="28"/>
                            <w:szCs w:val="28"/>
                          </w:rPr>
                          <w:t xml:space="preserve">Зона горного отвода </w:t>
                        </w:r>
                      </w:p>
                    </w:tc>
                    <w:tc>
                      <w:tcPr>
                        <w:tcW w:w="7399" w:type="dxa"/>
                      </w:tcPr>
                      <w:p w:rsidR="006D34FD" w:rsidRDefault="006D34FD">
                        <w:pPr>
                          <w:pStyle w:val="Default"/>
                          <w:rPr>
                            <w:sz w:val="28"/>
                            <w:szCs w:val="28"/>
                          </w:rPr>
                        </w:pPr>
                        <w:r>
                          <w:rPr>
                            <w:sz w:val="28"/>
                            <w:szCs w:val="28"/>
                          </w:rPr>
                          <w:t xml:space="preserve">Ограничения на использование земельных участков в пределах зон горного отвода устанавливаются организацией, предоставляющей горный отвод. </w:t>
                        </w:r>
                      </w:p>
                    </w:tc>
                  </w:tr>
                  <w:tr w:rsidR="006D34FD">
                    <w:trPr>
                      <w:trHeight w:val="1781"/>
                    </w:trPr>
                    <w:tc>
                      <w:tcPr>
                        <w:tcW w:w="7399" w:type="dxa"/>
                      </w:tcPr>
                      <w:p w:rsidR="006D34FD" w:rsidRDefault="006D34FD">
                        <w:pPr>
                          <w:pStyle w:val="Default"/>
                          <w:rPr>
                            <w:sz w:val="28"/>
                            <w:szCs w:val="28"/>
                          </w:rPr>
                        </w:pPr>
                        <w:r>
                          <w:rPr>
                            <w:sz w:val="28"/>
                            <w:szCs w:val="28"/>
                          </w:rPr>
                          <w:t xml:space="preserve">Санитарнозащитные зоны кладбищ </w:t>
                        </w:r>
                      </w:p>
                    </w:tc>
                    <w:tc>
                      <w:tcPr>
                        <w:tcW w:w="7399" w:type="dxa"/>
                      </w:tcPr>
                      <w:p w:rsidR="006D34FD" w:rsidRDefault="006D34FD">
                        <w:pPr>
                          <w:pStyle w:val="Default"/>
                          <w:rPr>
                            <w:sz w:val="28"/>
                            <w:szCs w:val="28"/>
                          </w:rPr>
                        </w:pPr>
                        <w:r>
                          <w:rPr>
                            <w:sz w:val="28"/>
                            <w:szCs w:val="28"/>
                          </w:rPr>
                          <w:t xml:space="preserve">Размещение кладбища размером территории более 40 га не допускается. Вновь создаваемые места погребения должны размещаться на расстоянии не менее 300 м от границ селитебной территории. </w:t>
                        </w:r>
                      </w:p>
                      <w:p w:rsidR="006D34FD" w:rsidRDefault="006D34FD">
                        <w:pPr>
                          <w:pStyle w:val="Default"/>
                          <w:rPr>
                            <w:sz w:val="28"/>
                            <w:szCs w:val="28"/>
                          </w:rPr>
                        </w:pPr>
                        <w:r>
                          <w:rPr>
                            <w:sz w:val="28"/>
                            <w:szCs w:val="28"/>
                          </w:rPr>
                          <w:t xml:space="preserve">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1" type="#_x0000_t202" style="position:absolute;left:0;text-align:left;margin-left:40.95pt;margin-top:69.85pt;width:779.9pt;height:484.2pt;z-index:251667968;mso-position-horizontal-relative:page;mso-position-vertical-relative:page" wrapcoords="0 0" o:allowincell="f" filled="f" stroked="f">
            <v:textbox style="mso-next-textbox:#_x0000_s1071">
              <w:txbxContent>
                <w:tbl>
                  <w:tblPr>
                    <w:tblW w:w="0" w:type="auto"/>
                    <w:tblLayout w:type="fixed"/>
                    <w:tblLook w:val="0000"/>
                  </w:tblPr>
                  <w:tblGrid>
                    <w:gridCol w:w="6912"/>
                    <w:gridCol w:w="487"/>
                    <w:gridCol w:w="7399"/>
                  </w:tblGrid>
                  <w:tr w:rsidR="006D34FD" w:rsidTr="00FF37DF">
                    <w:trPr>
                      <w:trHeight w:val="3225"/>
                    </w:trPr>
                    <w:tc>
                      <w:tcPr>
                        <w:tcW w:w="6912" w:type="dxa"/>
                      </w:tcPr>
                      <w:p w:rsidR="006D34FD" w:rsidRDefault="006D34FD">
                        <w:pPr>
                          <w:pStyle w:val="Default"/>
                          <w:rPr>
                            <w:color w:val="auto"/>
                          </w:rPr>
                        </w:pPr>
                      </w:p>
                    </w:tc>
                    <w:tc>
                      <w:tcPr>
                        <w:tcW w:w="7886" w:type="dxa"/>
                        <w:gridSpan w:val="2"/>
                      </w:tcPr>
                      <w:p w:rsidR="006D34FD" w:rsidRDefault="006D34FD">
                        <w:pPr>
                          <w:pStyle w:val="Default"/>
                          <w:rPr>
                            <w:sz w:val="28"/>
                            <w:szCs w:val="28"/>
                          </w:rPr>
                        </w:pPr>
                        <w:r>
                          <w:rPr>
                            <w:sz w:val="28"/>
                            <w:szCs w:val="28"/>
                          </w:rPr>
                          <w:t xml:space="preserve">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 </w:t>
                        </w:r>
                      </w:p>
                      <w:p w:rsidR="006D34FD" w:rsidRDefault="006D34FD">
                        <w:pPr>
                          <w:pStyle w:val="Default"/>
                          <w:rPr>
                            <w:sz w:val="28"/>
                            <w:szCs w:val="28"/>
                          </w:rPr>
                        </w:pPr>
                        <w:r>
                          <w:rPr>
                            <w:sz w:val="28"/>
                            <w:szCs w:val="28"/>
                          </w:rPr>
                          <w:t xml:space="preserve"> По территории санитарнозащитных зон и кладбищ запрещается прокладка сетей централизованного хозяйственнопитьевого водоснабжения. 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 </w:t>
                        </w:r>
                      </w:p>
                      <w:p w:rsidR="006D34FD" w:rsidRDefault="006D34FD">
                        <w:pPr>
                          <w:pStyle w:val="Default"/>
                          <w:rPr>
                            <w:sz w:val="28"/>
                            <w:szCs w:val="28"/>
                          </w:rPr>
                        </w:pPr>
                        <w:r>
                          <w:rPr>
                            <w:sz w:val="28"/>
                            <w:szCs w:val="28"/>
                          </w:rPr>
                          <w:t xml:space="preserve">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 Внутренняя часть площади санитарнозащитной зоны озеленяется древеснокустарниковыми посадками (не менее 50% площади СЗЗ). </w:t>
                        </w:r>
                      </w:p>
                      <w:p w:rsidR="006D34FD" w:rsidRDefault="006D34FD">
                        <w:pPr>
                          <w:pStyle w:val="Default"/>
                          <w:rPr>
                            <w:sz w:val="28"/>
                            <w:szCs w:val="28"/>
                          </w:rPr>
                        </w:pPr>
                        <w:r>
                          <w:rPr>
                            <w:sz w:val="28"/>
                            <w:szCs w:val="28"/>
                          </w:rPr>
                          <w:t xml:space="preserve">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 </w:t>
                        </w:r>
                      </w:p>
                    </w:tc>
                  </w:tr>
                  <w:tr w:rsidR="006D34FD">
                    <w:trPr>
                      <w:trHeight w:val="815"/>
                    </w:trPr>
                    <w:tc>
                      <w:tcPr>
                        <w:tcW w:w="7399" w:type="dxa"/>
                        <w:gridSpan w:val="2"/>
                      </w:tcPr>
                      <w:p w:rsidR="006D34FD" w:rsidRDefault="006D34FD">
                        <w:pPr>
                          <w:pStyle w:val="Default"/>
                          <w:rPr>
                            <w:sz w:val="28"/>
                            <w:szCs w:val="28"/>
                          </w:rPr>
                        </w:pPr>
                        <w:r>
                          <w:rPr>
                            <w:sz w:val="28"/>
                            <w:szCs w:val="28"/>
                          </w:rPr>
                          <w:t xml:space="preserve">Санитарнозащитная зона от скотомогильника </w:t>
                        </w:r>
                      </w:p>
                    </w:tc>
                    <w:tc>
                      <w:tcPr>
                        <w:tcW w:w="7399" w:type="dxa"/>
                      </w:tcPr>
                      <w:p w:rsidR="006D34FD" w:rsidRDefault="006D34FD">
                        <w:pPr>
                          <w:pStyle w:val="Default"/>
                          <w:rPr>
                            <w:sz w:val="28"/>
                            <w:szCs w:val="28"/>
                          </w:rPr>
                        </w:pPr>
                        <w:r>
                          <w:rPr>
                            <w:sz w:val="28"/>
                            <w:szCs w:val="28"/>
                          </w:rPr>
                          <w:t xml:space="preserve">В границах СЗЗ в соответствии с СанПиН 2.2.1./2.1.1.120003 не допускается размещать жилую застройку, зоны отдыха, территории садоводческих товариществ, коттеджную застройку, а также другие территории с нормируемыми показателями качества среды обитания. </w:t>
                        </w:r>
                      </w:p>
                      <w:p w:rsidR="006D34FD" w:rsidRDefault="006D34FD">
                        <w:pPr>
                          <w:pStyle w:val="Default"/>
                          <w:rPr>
                            <w:sz w:val="28"/>
                            <w:szCs w:val="28"/>
                          </w:rPr>
                        </w:pPr>
                        <w:r>
                          <w:rPr>
                            <w:sz w:val="28"/>
                            <w:szCs w:val="28"/>
                          </w:rPr>
                          <w:t>Размещение скотомогильников (биотермических ям, биологических камер) в водо</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2" type="#_x0000_t202" style="position:absolute;left:0;text-align:left;margin-left:40.95pt;margin-top:69.85pt;width:779.9pt;height:484.2pt;z-index:251668992;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65"/>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охраной, лесопарковой и заповедной зонах категорически запрещается. </w:t>
                        </w:r>
                      </w:p>
                    </w:tc>
                  </w:tr>
                  <w:tr w:rsidR="006D34FD">
                    <w:trPr>
                      <w:trHeight w:val="3874"/>
                    </w:trPr>
                    <w:tc>
                      <w:tcPr>
                        <w:tcW w:w="7399" w:type="dxa"/>
                      </w:tcPr>
                      <w:p w:rsidR="006D34FD" w:rsidRDefault="006D34FD">
                        <w:pPr>
                          <w:pStyle w:val="Default"/>
                          <w:rPr>
                            <w:sz w:val="28"/>
                            <w:szCs w:val="28"/>
                          </w:rPr>
                        </w:pPr>
                        <w:r>
                          <w:rPr>
                            <w:sz w:val="28"/>
                            <w:szCs w:val="28"/>
                          </w:rPr>
                          <w:t xml:space="preserve">Санитарнозащитные зона свалок и полигонов ТБО </w:t>
                        </w:r>
                      </w:p>
                    </w:tc>
                    <w:tc>
                      <w:tcPr>
                        <w:tcW w:w="7399" w:type="dxa"/>
                      </w:tcPr>
                      <w:p w:rsidR="006D34FD" w:rsidRDefault="006D34FD">
                        <w:pPr>
                          <w:pStyle w:val="Default"/>
                          <w:rPr>
                            <w:sz w:val="28"/>
                            <w:szCs w:val="28"/>
                          </w:rPr>
                        </w:pPr>
                        <w:r>
                          <w:rPr>
                            <w:sz w:val="28"/>
                            <w:szCs w:val="28"/>
                          </w:rPr>
                          <w:t xml:space="preserve">Не допускается размещение новых полигонов:  </w:t>
                        </w:r>
                      </w:p>
                      <w:p w:rsidR="006D34FD" w:rsidRDefault="006D34FD">
                        <w:pPr>
                          <w:pStyle w:val="Default"/>
                          <w:rPr>
                            <w:sz w:val="28"/>
                            <w:szCs w:val="28"/>
                          </w:rPr>
                        </w:pPr>
                        <w:r>
                          <w:rPr>
                            <w:sz w:val="28"/>
                            <w:szCs w:val="28"/>
                          </w:rPr>
                          <w:t xml:space="preserve">на территории зон санитарной охраны водоисточников и минеральных источников;  </w:t>
                        </w:r>
                      </w:p>
                      <w:p w:rsidR="006D34FD" w:rsidRDefault="006D34FD">
                        <w:pPr>
                          <w:pStyle w:val="Default"/>
                          <w:rPr>
                            <w:sz w:val="28"/>
                            <w:szCs w:val="28"/>
                          </w:rPr>
                        </w:pPr>
                        <w:r>
                          <w:rPr>
                            <w:sz w:val="28"/>
                            <w:szCs w:val="28"/>
                          </w:rPr>
                          <w:t xml:space="preserve">во всех зонах охраны курортов;  </w:t>
                        </w:r>
                      </w:p>
                      <w:p w:rsidR="006D34FD" w:rsidRDefault="006D34FD">
                        <w:pPr>
                          <w:pStyle w:val="Default"/>
                          <w:rPr>
                            <w:sz w:val="28"/>
                            <w:szCs w:val="28"/>
                          </w:rPr>
                        </w:pPr>
                        <w:r>
                          <w:rPr>
                            <w:sz w:val="28"/>
                            <w:szCs w:val="28"/>
                          </w:rPr>
                          <w:t xml:space="preserve">в местах выхода на поверхность трещиноватых пород;  </w:t>
                        </w:r>
                      </w:p>
                      <w:p w:rsidR="006D34FD" w:rsidRDefault="006D34FD">
                        <w:pPr>
                          <w:pStyle w:val="Default"/>
                          <w:rPr>
                            <w:sz w:val="28"/>
                            <w:szCs w:val="28"/>
                          </w:rPr>
                        </w:pPr>
                        <w:r>
                          <w:rPr>
                            <w:sz w:val="28"/>
                            <w:szCs w:val="28"/>
                          </w:rPr>
                          <w:t xml:space="preserve">в местах выклинивания водоносных горизонтов;  </w:t>
                        </w:r>
                      </w:p>
                      <w:p w:rsidR="006D34FD" w:rsidRDefault="006D34FD">
                        <w:pPr>
                          <w:pStyle w:val="Default"/>
                          <w:rPr>
                            <w:sz w:val="28"/>
                            <w:szCs w:val="28"/>
                          </w:rPr>
                        </w:pPr>
                        <w:r>
                          <w:rPr>
                            <w:sz w:val="28"/>
                            <w:szCs w:val="28"/>
                          </w:rPr>
                          <w:t xml:space="preserve">в местах массового отдыха населения и оздоровительных учреждений.  </w:t>
                        </w:r>
                      </w:p>
                      <w:p w:rsidR="006D34FD" w:rsidRDefault="006D34FD">
                        <w:pPr>
                          <w:pStyle w:val="Default"/>
                          <w:rPr>
                            <w:sz w:val="28"/>
                            <w:szCs w:val="28"/>
                          </w:rPr>
                        </w:pPr>
                        <w:r>
                          <w:rPr>
                            <w:sz w:val="28"/>
                            <w:szCs w:val="28"/>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6D34FD" w:rsidRDefault="006D34FD">
                        <w:pPr>
                          <w:pStyle w:val="Default"/>
                          <w:rPr>
                            <w:sz w:val="28"/>
                            <w:szCs w:val="28"/>
                          </w:rPr>
                        </w:pPr>
                        <w:r>
                          <w:rPr>
                            <w:sz w:val="28"/>
                            <w:szCs w:val="28"/>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6D34FD" w:rsidRDefault="006D34FD">
                        <w:pPr>
                          <w:pStyle w:val="Default"/>
                          <w:rPr>
                            <w:sz w:val="28"/>
                            <w:szCs w:val="28"/>
                          </w:rPr>
                        </w:pPr>
                        <w:r>
                          <w:rPr>
                            <w:sz w:val="28"/>
                            <w:szCs w:val="28"/>
                          </w:rPr>
                          <w:t xml:space="preserve">Полигон для твердых бытовых отходов размещается на ровной 30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6D34FD" w:rsidRDefault="006D34FD">
                        <w:pPr>
                          <w:pStyle w:val="Default"/>
                          <w:rPr>
                            <w:sz w:val="28"/>
                            <w:szCs w:val="28"/>
                          </w:rPr>
                        </w:pPr>
                        <w:r>
                          <w:rPr>
                            <w:sz w:val="28"/>
                            <w:szCs w:val="28"/>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6D34FD" w:rsidRDefault="006D34FD">
                        <w:pPr>
                          <w:pStyle w:val="Default"/>
                          <w:rPr>
                            <w:sz w:val="28"/>
                            <w:szCs w:val="28"/>
                          </w:rPr>
                        </w:pPr>
                        <w:r>
                          <w:rPr>
                            <w:sz w:val="28"/>
                            <w:szCs w:val="28"/>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3" type="#_x0000_t202" style="position:absolute;left:0;text-align:left;margin-left:40.95pt;margin-top:69.85pt;width:779.9pt;height:484.2pt;z-index:251670016;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614"/>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лигона устраивается шлагбаум у производственнобытового здания. </w:t>
                        </w:r>
                      </w:p>
                      <w:p w:rsidR="006D34FD" w:rsidRDefault="006D34FD">
                        <w:pPr>
                          <w:pStyle w:val="Default"/>
                          <w:rPr>
                            <w:sz w:val="28"/>
                            <w:szCs w:val="28"/>
                          </w:rPr>
                        </w:pPr>
                        <w:r>
                          <w:rPr>
                            <w:sz w:val="28"/>
                            <w:szCs w:val="28"/>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6D34FD" w:rsidRDefault="006D34FD">
                        <w:pPr>
                          <w:pStyle w:val="Default"/>
                          <w:rPr>
                            <w:sz w:val="28"/>
                            <w:szCs w:val="28"/>
                          </w:rPr>
                        </w:pPr>
                        <w:r>
                          <w:rPr>
                            <w:sz w:val="28"/>
                            <w:szCs w:val="28"/>
                          </w:rPr>
                          <w:t xml:space="preserve"> Санитарнозащитная зона должна иметь зеленые насаждения.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6D34FD" w:rsidRDefault="006D34FD">
                        <w:pPr>
                          <w:pStyle w:val="Default"/>
                          <w:rPr>
                            <w:sz w:val="28"/>
                            <w:szCs w:val="28"/>
                          </w:rPr>
                        </w:pPr>
                        <w:r>
                          <w:rPr>
                            <w:sz w:val="28"/>
                            <w:szCs w:val="28"/>
                          </w:rPr>
                          <w:t xml:space="preserve">Сооружения по контролю качества грунтовых и поверхностных вод должны иметь подъезды для автотранспорта. </w:t>
                        </w:r>
                      </w:p>
                    </w:tc>
                  </w:tr>
                  <w:tr w:rsidR="006D34FD">
                    <w:trPr>
                      <w:trHeight w:val="2425"/>
                    </w:trPr>
                    <w:tc>
                      <w:tcPr>
                        <w:tcW w:w="7399" w:type="dxa"/>
                      </w:tcPr>
                      <w:p w:rsidR="006D34FD" w:rsidRDefault="006D34FD">
                        <w:pPr>
                          <w:pStyle w:val="Default"/>
                          <w:rPr>
                            <w:sz w:val="28"/>
                            <w:szCs w:val="28"/>
                          </w:rPr>
                        </w:pPr>
                        <w:r>
                          <w:rPr>
                            <w:sz w:val="28"/>
                            <w:szCs w:val="28"/>
                          </w:rPr>
                          <w:t xml:space="preserve">Санитарные разрывы магистральных газопроводов </w:t>
                        </w:r>
                      </w:p>
                    </w:tc>
                    <w:tc>
                      <w:tcPr>
                        <w:tcW w:w="7399" w:type="dxa"/>
                      </w:tcPr>
                      <w:p w:rsidR="006D34FD" w:rsidRDefault="006D34FD">
                        <w:pPr>
                          <w:pStyle w:val="Default"/>
                          <w:rPr>
                            <w:sz w:val="28"/>
                            <w:szCs w:val="28"/>
                          </w:rPr>
                        </w:pPr>
                        <w:r>
                          <w:rPr>
                            <w:sz w:val="28"/>
                            <w:szCs w:val="28"/>
                          </w:rPr>
                          <w:t xml:space="preserve">Допускается при условии согласования организации, эксплуатирующей системы трубопроводного транспорта: </w:t>
                        </w:r>
                      </w:p>
                      <w:p w:rsidR="006D34FD" w:rsidRDefault="006D34FD">
                        <w:pPr>
                          <w:pStyle w:val="Default"/>
                          <w:rPr>
                            <w:sz w:val="28"/>
                            <w:szCs w:val="28"/>
                          </w:rPr>
                        </w:pPr>
                        <w:r>
                          <w:rPr>
                            <w:sz w:val="28"/>
                            <w:szCs w:val="28"/>
                          </w:rPr>
                          <w:t xml:space="preserve">размещать технологические постройки и сооружения; </w:t>
                        </w:r>
                      </w:p>
                      <w:p w:rsidR="006D34FD" w:rsidRDefault="006D34FD">
                        <w:pPr>
                          <w:pStyle w:val="Default"/>
                          <w:rPr>
                            <w:sz w:val="28"/>
                            <w:szCs w:val="28"/>
                          </w:rPr>
                        </w:pPr>
                        <w:r>
                          <w:rPr>
                            <w:sz w:val="28"/>
                            <w:szCs w:val="28"/>
                          </w:rPr>
                          <w:t xml:space="preserve">выполнять проезды и переезды через трассы трубопроводов, размещать стоянки автомобильного транспорта; </w:t>
                        </w:r>
                      </w:p>
                      <w:p w:rsidR="006D34FD" w:rsidRDefault="006D34FD">
                        <w:pPr>
                          <w:pStyle w:val="Default"/>
                          <w:rPr>
                            <w:sz w:val="28"/>
                            <w:szCs w:val="28"/>
                          </w:rPr>
                        </w:pPr>
                        <w:r>
                          <w:rPr>
                            <w:sz w:val="28"/>
                            <w:szCs w:val="28"/>
                          </w:rPr>
                          <w:t xml:space="preserve">высаживать деревья и кустарники всех видов, складировать корма, удобрения, материалы, содержать скот; </w:t>
                        </w:r>
                      </w:p>
                      <w:p w:rsidR="006D34FD" w:rsidRDefault="006D34FD">
                        <w:pPr>
                          <w:pStyle w:val="Default"/>
                          <w:rPr>
                            <w:sz w:val="28"/>
                            <w:szCs w:val="28"/>
                          </w:rPr>
                        </w:pPr>
                        <w:r>
                          <w:rPr>
                            <w:sz w:val="28"/>
                            <w:szCs w:val="28"/>
                          </w:rPr>
                          <w:t xml:space="preserve">выполнять мелиоративные земляные работы, сооружать оросительные и осушительные системы; </w:t>
                        </w:r>
                      </w:p>
                      <w:p w:rsidR="006D34FD" w:rsidRDefault="006D34FD">
                        <w:pPr>
                          <w:pStyle w:val="Default"/>
                          <w:rPr>
                            <w:sz w:val="28"/>
                            <w:szCs w:val="28"/>
                          </w:rPr>
                        </w:pPr>
                        <w:r>
                          <w:rPr>
                            <w:sz w:val="28"/>
                            <w:szCs w:val="28"/>
                          </w:rPr>
                          <w:t xml:space="preserve">выполнять открытые и подземные, горные, строительные (ближе 25 м), монтажные и взрывные работы, планировку грунта; </w:t>
                        </w:r>
                      </w:p>
                      <w:p w:rsidR="006D34FD" w:rsidRDefault="006D34FD">
                        <w:pPr>
                          <w:pStyle w:val="Default"/>
                          <w:rPr>
                            <w:sz w:val="28"/>
                            <w:szCs w:val="28"/>
                          </w:rPr>
                        </w:pPr>
                        <w:r>
                          <w:rPr>
                            <w:sz w:val="28"/>
                            <w:szCs w:val="28"/>
                          </w:rPr>
                          <w:t xml:space="preserve">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 </w:t>
                        </w:r>
                      </w:p>
                      <w:p w:rsidR="006D34FD" w:rsidRDefault="006D34FD">
                        <w:pPr>
                          <w:pStyle w:val="Default"/>
                          <w:rPr>
                            <w:sz w:val="28"/>
                            <w:szCs w:val="28"/>
                          </w:rPr>
                        </w:pPr>
                        <w:r>
                          <w:rPr>
                            <w:sz w:val="28"/>
                            <w:szCs w:val="28"/>
                          </w:rPr>
                          <w:t>полевые сельскохозяйственные работы разрешается производить при условии пред</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4" type="#_x0000_t202" style="position:absolute;left:0;text-align:left;margin-left:40.95pt;margin-top:69.85pt;width:779.9pt;height:484.8pt;z-index:251671040;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775"/>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варительного уведомления предприятия трубопроводного транспорта.  </w:t>
                        </w:r>
                      </w:p>
                      <w:p w:rsidR="006D34FD" w:rsidRDefault="006D34FD">
                        <w:pPr>
                          <w:pStyle w:val="Default"/>
                          <w:rPr>
                            <w:sz w:val="28"/>
                            <w:szCs w:val="28"/>
                          </w:rPr>
                        </w:pPr>
                        <w:r>
                          <w:rPr>
                            <w:sz w:val="28"/>
                            <w:szCs w:val="28"/>
                          </w:rPr>
                          <w:t xml:space="preserve">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6D34FD" w:rsidRDefault="006D34FD">
                        <w:pPr>
                          <w:pStyle w:val="Default"/>
                          <w:rPr>
                            <w:sz w:val="28"/>
                            <w:szCs w:val="28"/>
                          </w:rPr>
                        </w:pPr>
                        <w:r>
                          <w:rPr>
                            <w:sz w:val="28"/>
                            <w:szCs w:val="28"/>
                          </w:rPr>
                          <w:t xml:space="preserve">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 </w:t>
                        </w:r>
                      </w:p>
                    </w:tc>
                  </w:tr>
                  <w:tr w:rsidR="006D34FD">
                    <w:trPr>
                      <w:trHeight w:val="1138"/>
                    </w:trPr>
                    <w:tc>
                      <w:tcPr>
                        <w:tcW w:w="7399" w:type="dxa"/>
                      </w:tcPr>
                      <w:p w:rsidR="006D34FD" w:rsidRDefault="006D34FD">
                        <w:pPr>
                          <w:pStyle w:val="Default"/>
                          <w:rPr>
                            <w:sz w:val="28"/>
                            <w:szCs w:val="28"/>
                          </w:rPr>
                        </w:pPr>
                        <w:r>
                          <w:rPr>
                            <w:sz w:val="28"/>
                            <w:szCs w:val="28"/>
                          </w:rPr>
                          <w:t xml:space="preserve">Санитарные разрывы воздушных линий электропередачи </w:t>
                        </w:r>
                      </w:p>
                    </w:tc>
                    <w:tc>
                      <w:tcPr>
                        <w:tcW w:w="7399" w:type="dxa"/>
                      </w:tcPr>
                      <w:p w:rsidR="006D34FD" w:rsidRDefault="006D34FD">
                        <w:pPr>
                          <w:pStyle w:val="Default"/>
                          <w:rPr>
                            <w:sz w:val="28"/>
                            <w:szCs w:val="28"/>
                          </w:rPr>
                        </w:pPr>
                        <w:r>
                          <w:rPr>
                            <w:sz w:val="28"/>
                            <w:szCs w:val="28"/>
                          </w:rPr>
                          <w:t xml:space="preserve">Территория санитарного разрыва должна быть залужена либо использоваться как газон. </w:t>
                        </w:r>
                      </w:p>
                      <w:p w:rsidR="006D34FD" w:rsidRDefault="006D34FD">
                        <w:pPr>
                          <w:pStyle w:val="Default"/>
                          <w:rPr>
                            <w:sz w:val="28"/>
                            <w:szCs w:val="28"/>
                          </w:rPr>
                        </w:pPr>
                        <w:r>
                          <w:rPr>
                            <w:sz w:val="28"/>
                            <w:szCs w:val="28"/>
                          </w:rPr>
                          <w:t xml:space="preserve">Не допускается размещение какихлибо объектов, не связанных с эксплуатацией электрических сетей. </w:t>
                        </w:r>
                      </w:p>
                      <w:p w:rsidR="006D34FD" w:rsidRDefault="006D34FD">
                        <w:pPr>
                          <w:pStyle w:val="Default"/>
                          <w:rPr>
                            <w:sz w:val="28"/>
                            <w:szCs w:val="28"/>
                          </w:rPr>
                        </w:pPr>
                        <w:r>
                          <w:rPr>
                            <w:sz w:val="28"/>
                            <w:szCs w:val="28"/>
                          </w:rPr>
                          <w:t xml:space="preserve">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tc>
                  </w:tr>
                  <w:tr w:rsidR="006D34FD">
                    <w:trPr>
                      <w:trHeight w:val="1136"/>
                    </w:trPr>
                    <w:tc>
                      <w:tcPr>
                        <w:tcW w:w="7399" w:type="dxa"/>
                      </w:tcPr>
                      <w:p w:rsidR="006D34FD" w:rsidRDefault="006D34FD">
                        <w:pPr>
                          <w:pStyle w:val="Default"/>
                          <w:rPr>
                            <w:sz w:val="28"/>
                            <w:szCs w:val="28"/>
                          </w:rPr>
                        </w:pPr>
                        <w:r>
                          <w:rPr>
                            <w:sz w:val="28"/>
                            <w:szCs w:val="28"/>
                          </w:rPr>
                          <w:t xml:space="preserve">Санитарнозащитные полосы водоводов </w:t>
                        </w:r>
                      </w:p>
                    </w:tc>
                    <w:tc>
                      <w:tcPr>
                        <w:tcW w:w="7399" w:type="dxa"/>
                      </w:tcPr>
                      <w:p w:rsidR="006D34FD" w:rsidRDefault="006D34FD">
                        <w:pPr>
                          <w:pStyle w:val="Default"/>
                          <w:rPr>
                            <w:sz w:val="28"/>
                            <w:szCs w:val="28"/>
                          </w:rPr>
                        </w:pPr>
                        <w:r>
                          <w:rPr>
                            <w:sz w:val="28"/>
                            <w:szCs w:val="28"/>
                          </w:rPr>
                          <w:t xml:space="preserve">Обязательное условие для существующих в санитарнозащитных полосах водоводов объектов – отсутствие источников загрязнения почвы и грунтовых вод.  </w:t>
                        </w:r>
                      </w:p>
                      <w:p w:rsidR="006D34FD" w:rsidRDefault="006D34FD">
                        <w:pPr>
                          <w:pStyle w:val="Default"/>
                          <w:rPr>
                            <w:sz w:val="28"/>
                            <w:szCs w:val="28"/>
                          </w:rPr>
                        </w:pPr>
                        <w:r>
                          <w:rPr>
                            <w:sz w:val="28"/>
                            <w:szCs w:val="28"/>
                          </w:rPr>
                          <w:t xml:space="preserve">Допускается сокращение ширины санитарнозащитных полос водоводов, проходящих по застроенной территории, по согласованию с органами Роспотребнадзора. </w:t>
                        </w:r>
                      </w:p>
                      <w:p w:rsidR="006D34FD" w:rsidRDefault="006D34FD">
                        <w:pPr>
                          <w:pStyle w:val="Default"/>
                          <w:rPr>
                            <w:sz w:val="28"/>
                            <w:szCs w:val="28"/>
                          </w:rPr>
                        </w:pPr>
                        <w:r>
                          <w:rPr>
                            <w:sz w:val="28"/>
                            <w:szCs w:val="28"/>
                          </w:rPr>
                          <w:t xml:space="preserve">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5" type="#_x0000_t202" style="position:absolute;left:0;text-align:left;margin-left:40.95pt;margin-top:69.85pt;width:779.9pt;height:484.8pt;z-index:251672064;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326"/>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Запрещена прокладка магистральных водоводов по территории промышленных и сельскохозяйственных предприятий. </w:t>
                        </w:r>
                      </w:p>
                    </w:tc>
                  </w:tr>
                  <w:tr w:rsidR="006D34FD">
                    <w:trPr>
                      <w:trHeight w:val="2747"/>
                    </w:trPr>
                    <w:tc>
                      <w:tcPr>
                        <w:tcW w:w="7399" w:type="dxa"/>
                      </w:tcPr>
                      <w:p w:rsidR="006D34FD" w:rsidRDefault="006D34FD">
                        <w:pPr>
                          <w:pStyle w:val="Default"/>
                          <w:rPr>
                            <w:sz w:val="28"/>
                            <w:szCs w:val="28"/>
                          </w:rPr>
                        </w:pPr>
                        <w:r>
                          <w:rPr>
                            <w:sz w:val="28"/>
                            <w:szCs w:val="28"/>
                          </w:rPr>
                          <w:t xml:space="preserve">1 пояс зоны санитарной охраны водозаборов хозяйственнопитьевого назначения </w:t>
                        </w:r>
                      </w:p>
                    </w:tc>
                    <w:tc>
                      <w:tcPr>
                        <w:tcW w:w="7399" w:type="dxa"/>
                      </w:tcPr>
                      <w:p w:rsidR="006D34FD" w:rsidRDefault="006D34FD">
                        <w:pPr>
                          <w:pStyle w:val="Default"/>
                          <w:rPr>
                            <w:sz w:val="28"/>
                            <w:szCs w:val="28"/>
                          </w:rPr>
                        </w:pPr>
                        <w:r>
                          <w:rPr>
                            <w:sz w:val="28"/>
                            <w:szCs w:val="28"/>
                          </w:rPr>
                          <w:t xml:space="preserve">На территории 1 пояса запрещается: </w:t>
                        </w:r>
                      </w:p>
                      <w:p w:rsidR="006D34FD" w:rsidRDefault="006D34FD">
                        <w:pPr>
                          <w:pStyle w:val="Default"/>
                          <w:rPr>
                            <w:sz w:val="28"/>
                            <w:szCs w:val="28"/>
                          </w:rPr>
                        </w:pPr>
                        <w:r>
                          <w:rPr>
                            <w:sz w:val="28"/>
                            <w:szCs w:val="28"/>
                          </w:rPr>
                          <w:t xml:space="preserve"> посадка высокоствольных деревьев; </w:t>
                        </w:r>
                      </w:p>
                      <w:p w:rsidR="006D34FD" w:rsidRDefault="006D34FD">
                        <w:pPr>
                          <w:pStyle w:val="Default"/>
                          <w:rPr>
                            <w:sz w:val="28"/>
                            <w:szCs w:val="28"/>
                          </w:rPr>
                        </w:pPr>
                        <w:r>
                          <w:rPr>
                            <w:sz w:val="28"/>
                            <w:szCs w:val="28"/>
                          </w:rPr>
                          <w:t xml:space="preserve">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6D34FD" w:rsidRDefault="006D34FD">
                        <w:pPr>
                          <w:pStyle w:val="Default"/>
                          <w:rPr>
                            <w:sz w:val="28"/>
                            <w:szCs w:val="28"/>
                          </w:rPr>
                        </w:pPr>
                        <w:r>
                          <w:rPr>
                            <w:sz w:val="28"/>
                            <w:szCs w:val="28"/>
                          </w:rPr>
                          <w:t xml:space="preserve"> размещение жилых и общественных зданий, проживание людей; </w:t>
                        </w:r>
                      </w:p>
                      <w:p w:rsidR="006D34FD" w:rsidRDefault="006D34FD">
                        <w:pPr>
                          <w:pStyle w:val="Default"/>
                          <w:rPr>
                            <w:sz w:val="28"/>
                            <w:szCs w:val="28"/>
                          </w:rPr>
                        </w:pPr>
                        <w:r>
                          <w:rPr>
                            <w:sz w:val="28"/>
                            <w:szCs w:val="28"/>
                          </w:rPr>
                          <w:t xml:space="preserve">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 </w:t>
                        </w:r>
                      </w:p>
                      <w:p w:rsidR="006D34FD" w:rsidRDefault="006D34FD">
                        <w:pPr>
                          <w:pStyle w:val="Default"/>
                          <w:rPr>
                            <w:sz w:val="28"/>
                            <w:szCs w:val="28"/>
                          </w:rPr>
                        </w:pPr>
                        <w:r>
                          <w:rPr>
                            <w:sz w:val="28"/>
                            <w:szCs w:val="28"/>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1 пояса при их вывозе. </w:t>
                        </w:r>
                      </w:p>
                      <w:p w:rsidR="006D34FD" w:rsidRDefault="006D34FD">
                        <w:pPr>
                          <w:pStyle w:val="Default"/>
                          <w:rPr>
                            <w:sz w:val="28"/>
                            <w:szCs w:val="28"/>
                          </w:rPr>
                        </w:pPr>
                        <w:r>
                          <w:rPr>
                            <w:sz w:val="28"/>
                            <w:szCs w:val="28"/>
                          </w:rPr>
                          <w:t xml:space="preserve">Допускаются рубки ухода и санитарные рубки леса. </w:t>
                        </w:r>
                      </w:p>
                    </w:tc>
                  </w:tr>
                  <w:tr w:rsidR="006D34FD">
                    <w:trPr>
                      <w:trHeight w:val="970"/>
                    </w:trPr>
                    <w:tc>
                      <w:tcPr>
                        <w:tcW w:w="7399" w:type="dxa"/>
                      </w:tcPr>
                      <w:p w:rsidR="006D34FD" w:rsidRDefault="006D34FD">
                        <w:pPr>
                          <w:pStyle w:val="Default"/>
                          <w:rPr>
                            <w:sz w:val="28"/>
                            <w:szCs w:val="28"/>
                          </w:rPr>
                        </w:pPr>
                        <w:r>
                          <w:rPr>
                            <w:sz w:val="28"/>
                            <w:szCs w:val="28"/>
                          </w:rPr>
                          <w:t xml:space="preserve">2 пояс зоны санитарной охраны водозаборов хозяйственнопитьевого назначения </w:t>
                        </w:r>
                      </w:p>
                    </w:tc>
                    <w:tc>
                      <w:tcPr>
                        <w:tcW w:w="7399" w:type="dxa"/>
                      </w:tcPr>
                      <w:p w:rsidR="006D34FD" w:rsidRDefault="006D34FD">
                        <w:pPr>
                          <w:pStyle w:val="Default"/>
                          <w:rPr>
                            <w:sz w:val="28"/>
                            <w:szCs w:val="28"/>
                          </w:rPr>
                        </w:pPr>
                        <w:r>
                          <w:rPr>
                            <w:sz w:val="28"/>
                            <w:szCs w:val="28"/>
                          </w:rPr>
                          <w:t xml:space="preserve">На территории 2 и 3 пояса зоны санитарной охраны поверхностных источников водоснабжения запрещается: </w:t>
                        </w:r>
                      </w:p>
                      <w:p w:rsidR="006D34FD" w:rsidRDefault="006D34FD">
                        <w:pPr>
                          <w:pStyle w:val="Default"/>
                          <w:rPr>
                            <w:sz w:val="28"/>
                            <w:szCs w:val="28"/>
                          </w:rPr>
                        </w:pPr>
                        <w:r>
                          <w:rPr>
                            <w:sz w:val="28"/>
                            <w:szCs w:val="28"/>
                          </w:rPr>
                          <w:t xml:space="preserve">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6D34FD" w:rsidRDefault="006D34FD">
                        <w:pPr>
                          <w:pStyle w:val="Default"/>
                          <w:rPr>
                            <w:sz w:val="28"/>
                            <w:szCs w:val="28"/>
                          </w:rPr>
                        </w:pPr>
                        <w:r>
                          <w:rPr>
                            <w:sz w:val="28"/>
                            <w:szCs w:val="28"/>
                          </w:rPr>
                          <w:t xml:space="preserve"> загрязнение территории нечистотами, мусором, навозом, промышленными отходами и др.; </w:t>
                        </w:r>
                      </w:p>
                    </w:tc>
                  </w:tr>
                  <w:tr w:rsidR="006D34FD">
                    <w:trPr>
                      <w:trHeight w:val="488"/>
                    </w:trPr>
                    <w:tc>
                      <w:tcPr>
                        <w:tcW w:w="7399" w:type="dxa"/>
                      </w:tcPr>
                      <w:p w:rsidR="006D34FD" w:rsidRDefault="006D34FD">
                        <w:pPr>
                          <w:pStyle w:val="Default"/>
                          <w:rPr>
                            <w:sz w:val="28"/>
                            <w:szCs w:val="28"/>
                          </w:rPr>
                        </w:pPr>
                        <w:r>
                          <w:rPr>
                            <w:sz w:val="28"/>
                            <w:szCs w:val="28"/>
                          </w:rPr>
                          <w:t>3 пояс зоны санитарной охраны водозаборов хозяйственно</w:t>
                        </w:r>
                      </w:p>
                    </w:tc>
                    <w:tc>
                      <w:tcPr>
                        <w:tcW w:w="7399" w:type="dxa"/>
                      </w:tcPr>
                      <w:p w:rsidR="006D34FD" w:rsidRDefault="006D34FD">
                        <w:pPr>
                          <w:pStyle w:val="Default"/>
                          <w:rPr>
                            <w:color w:val="auto"/>
                          </w:rPr>
                        </w:pP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6" type="#_x0000_t202" style="position:absolute;left:0;text-align:left;margin-left:40.95pt;margin-top:69.85pt;width:779.9pt;height:484.2pt;z-index:251673088;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3868"/>
                    </w:trPr>
                    <w:tc>
                      <w:tcPr>
                        <w:tcW w:w="7399" w:type="dxa"/>
                      </w:tcPr>
                      <w:p w:rsidR="006D34FD" w:rsidRDefault="006D34FD">
                        <w:pPr>
                          <w:pStyle w:val="Default"/>
                          <w:rPr>
                            <w:sz w:val="28"/>
                            <w:szCs w:val="28"/>
                          </w:rPr>
                        </w:pPr>
                        <w:r>
                          <w:rPr>
                            <w:sz w:val="28"/>
                            <w:szCs w:val="28"/>
                          </w:rPr>
                          <w:t xml:space="preserve">питьевого назначения </w:t>
                        </w:r>
                      </w:p>
                    </w:tc>
                    <w:tc>
                      <w:tcPr>
                        <w:tcW w:w="7399" w:type="dxa"/>
                      </w:tcPr>
                      <w:p w:rsidR="006D34FD" w:rsidRDefault="006D34FD">
                        <w:pPr>
                          <w:pStyle w:val="Default"/>
                          <w:rPr>
                            <w:sz w:val="28"/>
                            <w:szCs w:val="28"/>
                          </w:rPr>
                        </w:pPr>
                        <w:r>
                          <w:rPr>
                            <w:sz w:val="28"/>
                            <w:szCs w:val="28"/>
                          </w:rPr>
                          <w:t xml:space="preserve">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 </w:t>
                        </w:r>
                      </w:p>
                      <w:p w:rsidR="006D34FD" w:rsidRDefault="006D34FD">
                        <w:pPr>
                          <w:pStyle w:val="Default"/>
                          <w:rPr>
                            <w:sz w:val="28"/>
                            <w:szCs w:val="28"/>
                          </w:rPr>
                        </w:pPr>
                        <w:r>
                          <w:rPr>
                            <w:sz w:val="28"/>
                            <w:szCs w:val="28"/>
                          </w:rPr>
                          <w:t xml:space="preserve">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складов ГСМ, ядохимикатов и других объектов, которые могут вызвать микробные загрязнения источников водоснабжения; </w:t>
                        </w:r>
                      </w:p>
                      <w:p w:rsidR="006D34FD" w:rsidRDefault="006D34FD">
                        <w:pPr>
                          <w:pStyle w:val="Default"/>
                          <w:rPr>
                            <w:sz w:val="28"/>
                            <w:szCs w:val="28"/>
                          </w:rPr>
                        </w:pPr>
                        <w:r>
                          <w:rPr>
                            <w:sz w:val="28"/>
                            <w:szCs w:val="28"/>
                          </w:rPr>
                          <w:t xml:space="preserve"> применение удобрений и ядохимикатов; </w:t>
                        </w:r>
                      </w:p>
                      <w:p w:rsidR="006D34FD" w:rsidRDefault="006D34FD">
                        <w:pPr>
                          <w:pStyle w:val="Default"/>
                          <w:rPr>
                            <w:sz w:val="28"/>
                            <w:szCs w:val="28"/>
                          </w:rPr>
                        </w:pPr>
                        <w:r>
                          <w:rPr>
                            <w:sz w:val="28"/>
                            <w:szCs w:val="28"/>
                          </w:rPr>
                          <w:t xml:space="preserve"> добыча песка и гравия из водотока или водоема, а также дноуглубительные работы; </w:t>
                        </w:r>
                      </w:p>
                      <w:p w:rsidR="006D34FD" w:rsidRDefault="006D34FD">
                        <w:pPr>
                          <w:pStyle w:val="Default"/>
                          <w:rPr>
                            <w:sz w:val="28"/>
                            <w:szCs w:val="28"/>
                          </w:rPr>
                        </w:pPr>
                        <w:r>
                          <w:rPr>
                            <w:sz w:val="28"/>
                            <w:szCs w:val="28"/>
                          </w:rPr>
                          <w:t xml:space="preserve"> бурение новых скважин и новое строительство, связанное с нарушением почвенного покрова без согласования с ЦГСЭН; </w:t>
                        </w:r>
                      </w:p>
                      <w:p w:rsidR="006D34FD" w:rsidRDefault="006D34FD">
                        <w:pPr>
                          <w:pStyle w:val="Default"/>
                          <w:rPr>
                            <w:sz w:val="28"/>
                            <w:szCs w:val="28"/>
                          </w:rPr>
                        </w:pPr>
                        <w:r>
                          <w:rPr>
                            <w:sz w:val="28"/>
                            <w:szCs w:val="28"/>
                          </w:rPr>
                          <w:t xml:space="preserve"> закачка отработанных вод в подземные горизонты; </w:t>
                        </w:r>
                      </w:p>
                      <w:p w:rsidR="006D34FD" w:rsidRDefault="006D34FD">
                        <w:pPr>
                          <w:pStyle w:val="Default"/>
                          <w:rPr>
                            <w:sz w:val="28"/>
                            <w:szCs w:val="28"/>
                          </w:rPr>
                        </w:pPr>
                        <w:r>
                          <w:rPr>
                            <w:sz w:val="28"/>
                            <w:szCs w:val="28"/>
                          </w:rPr>
                          <w:t xml:space="preserve"> разработка недр; </w:t>
                        </w:r>
                      </w:p>
                      <w:p w:rsidR="006D34FD" w:rsidRDefault="006D34FD">
                        <w:pPr>
                          <w:pStyle w:val="Default"/>
                          <w:rPr>
                            <w:sz w:val="28"/>
                            <w:szCs w:val="28"/>
                          </w:rPr>
                        </w:pPr>
                        <w:r>
                          <w:rPr>
                            <w:sz w:val="28"/>
                            <w:szCs w:val="28"/>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w:t>
                        </w:r>
                      </w:p>
                      <w:p w:rsidR="006D34FD" w:rsidRDefault="006D34FD">
                        <w:pPr>
                          <w:pStyle w:val="Default"/>
                          <w:rPr>
                            <w:sz w:val="28"/>
                            <w:szCs w:val="28"/>
                          </w:rPr>
                        </w:pPr>
                        <w:r>
                          <w:rPr>
                            <w:sz w:val="28"/>
                            <w:szCs w:val="28"/>
                          </w:rPr>
                          <w:t xml:space="preserve">На территории 3 пояса запрещается рубка леса главного пользования и реконструкции. Допускаются только рубки ухода и санитарные рубки леса. </w:t>
                        </w:r>
                      </w:p>
                      <w:p w:rsidR="006D34FD" w:rsidRDefault="006D34FD">
                        <w:pPr>
                          <w:pStyle w:val="Default"/>
                          <w:rPr>
                            <w:sz w:val="28"/>
                            <w:szCs w:val="28"/>
                          </w:rPr>
                        </w:pPr>
                        <w:r>
                          <w:rPr>
                            <w:sz w:val="28"/>
                            <w:szCs w:val="28"/>
                          </w:rPr>
                          <w:t xml:space="preserve">В пределах 2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 </w:t>
                        </w:r>
                      </w:p>
                    </w:tc>
                  </w:tr>
                  <w:tr w:rsidR="006D34FD">
                    <w:trPr>
                      <w:trHeight w:val="171"/>
                    </w:trPr>
                    <w:tc>
                      <w:tcPr>
                        <w:tcW w:w="7399" w:type="dxa"/>
                      </w:tcPr>
                      <w:p w:rsidR="006D34FD" w:rsidRDefault="006D34FD">
                        <w:pPr>
                          <w:pStyle w:val="Default"/>
                          <w:rPr>
                            <w:sz w:val="28"/>
                            <w:szCs w:val="28"/>
                          </w:rPr>
                        </w:pPr>
                        <w:r>
                          <w:rPr>
                            <w:sz w:val="28"/>
                            <w:szCs w:val="28"/>
                          </w:rPr>
                          <w:t xml:space="preserve">Прибрежная защитная полоса </w:t>
                        </w:r>
                      </w:p>
                    </w:tc>
                    <w:tc>
                      <w:tcPr>
                        <w:tcW w:w="7399" w:type="dxa"/>
                      </w:tcPr>
                      <w:p w:rsidR="006D34FD" w:rsidRDefault="006D34FD">
                        <w:pPr>
                          <w:pStyle w:val="Default"/>
                          <w:rPr>
                            <w:sz w:val="28"/>
                            <w:szCs w:val="28"/>
                          </w:rPr>
                        </w:pPr>
                        <w:r>
                          <w:rPr>
                            <w:sz w:val="28"/>
                            <w:szCs w:val="28"/>
                          </w:rPr>
                          <w:t>Запрещена жилая и общественная застройка, размещение производственных и ком</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7" type="#_x0000_t202" style="position:absolute;left:0;text-align:left;margin-left:46.6pt;margin-top:69.85pt;width:772.25pt;height:483.65pt;z-index:251674112;mso-position-horizontal-relative:page;mso-position-vertical-relative:page" wrapcoords="0 0" o:allowincell="f" filled="f" stroked="f">
            <v:textbox>
              <w:txbxContent>
                <w:tbl>
                  <w:tblPr>
                    <w:tblW w:w="0" w:type="auto"/>
                    <w:tblLayout w:type="fixed"/>
                    <w:tblLook w:val="0000"/>
                  </w:tblPr>
                  <w:tblGrid>
                    <w:gridCol w:w="7322"/>
                    <w:gridCol w:w="7322"/>
                  </w:tblGrid>
                  <w:tr w:rsidR="006D34FD">
                    <w:trPr>
                      <w:trHeight w:val="4030"/>
                    </w:trPr>
                    <w:tc>
                      <w:tcPr>
                        <w:tcW w:w="7322" w:type="dxa"/>
                      </w:tcPr>
                      <w:p w:rsidR="006D34FD" w:rsidRDefault="006D34FD">
                        <w:pPr>
                          <w:pStyle w:val="Default"/>
                          <w:rPr>
                            <w:sz w:val="28"/>
                            <w:szCs w:val="28"/>
                          </w:rPr>
                        </w:pPr>
                        <w:r>
                          <w:rPr>
                            <w:sz w:val="28"/>
                            <w:szCs w:val="28"/>
                          </w:rPr>
                          <w:t xml:space="preserve">водотоков и водоемов  </w:t>
                        </w:r>
                      </w:p>
                    </w:tc>
                    <w:tc>
                      <w:tcPr>
                        <w:tcW w:w="7322" w:type="dxa"/>
                      </w:tcPr>
                      <w:p w:rsidR="006D34FD" w:rsidRDefault="006D34FD">
                        <w:pPr>
                          <w:pStyle w:val="Default"/>
                          <w:rPr>
                            <w:sz w:val="28"/>
                            <w:szCs w:val="28"/>
                          </w:rPr>
                        </w:pPr>
                        <w:r>
                          <w:rPr>
                            <w:sz w:val="28"/>
                            <w:szCs w:val="28"/>
                          </w:rPr>
                          <w:t xml:space="preserve">мунальных объектов, объектов инженернотранспортной инфраструктуры. </w:t>
                        </w:r>
                      </w:p>
                      <w:p w:rsidR="006D34FD" w:rsidRDefault="006D34FD">
                        <w:pPr>
                          <w:pStyle w:val="Default"/>
                          <w:rPr>
                            <w:sz w:val="28"/>
                            <w:szCs w:val="28"/>
                          </w:rPr>
                        </w:pPr>
                        <w:r>
                          <w:rPr>
                            <w:sz w:val="28"/>
                            <w:szCs w:val="28"/>
                          </w:rPr>
                          <w:t xml:space="preserve">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6D34FD" w:rsidRDefault="006D34FD">
                        <w:pPr>
                          <w:pStyle w:val="Default"/>
                          <w:rPr>
                            <w:sz w:val="28"/>
                            <w:szCs w:val="28"/>
                          </w:rPr>
                        </w:pPr>
                        <w:r>
                          <w:rPr>
                            <w:sz w:val="28"/>
                            <w:szCs w:val="28"/>
                          </w:rPr>
                          <w:t xml:space="preserve">Запрещен выпас сельскохозяйственных животных и организация для них летних лагерей. </w:t>
                        </w:r>
                      </w:p>
                      <w:p w:rsidR="006D34FD" w:rsidRDefault="006D34FD">
                        <w:pPr>
                          <w:pStyle w:val="Default"/>
                          <w:rPr>
                            <w:sz w:val="28"/>
                            <w:szCs w:val="28"/>
                          </w:rPr>
                        </w:pPr>
                        <w:r>
                          <w:rPr>
                            <w:sz w:val="28"/>
                            <w:szCs w:val="28"/>
                          </w:rPr>
                          <w:t xml:space="preserve">Запрещена распашка земель, размещение отвалов размываемых грунтов;  </w:t>
                        </w:r>
                      </w:p>
                      <w:p w:rsidR="006D34FD" w:rsidRDefault="006D34FD">
                        <w:pPr>
                          <w:pStyle w:val="Default"/>
                          <w:rPr>
                            <w:sz w:val="28"/>
                            <w:szCs w:val="28"/>
                          </w:rPr>
                        </w:pPr>
                        <w:r>
                          <w:rPr>
                            <w:sz w:val="28"/>
                            <w:szCs w:val="28"/>
                          </w:rPr>
                          <w:t xml:space="preserve">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 </w:t>
                        </w:r>
                      </w:p>
                      <w:p w:rsidR="006D34FD" w:rsidRDefault="006D34FD">
                        <w:pPr>
                          <w:pStyle w:val="Default"/>
                          <w:rPr>
                            <w:sz w:val="28"/>
                            <w:szCs w:val="28"/>
                          </w:rPr>
                        </w:pPr>
                        <w:r>
                          <w:rPr>
                            <w:sz w:val="28"/>
                            <w:szCs w:val="28"/>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ресурсов и охраны окружающей среды Оренбургской области. Число и протяженность примыканий площадок предприятий к водным объектам должны быть минимальными.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8" type="#_x0000_t202" style="position:absolute;left:0;text-align:left;margin-left:40.95pt;margin-top:69.85pt;width:779.9pt;height:484.2pt;z-index:251675136;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292"/>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министерством природных ресурсов и охраны окружающей среды Оренбургской области.  </w:t>
                        </w:r>
                      </w:p>
                    </w:tc>
                  </w:tr>
                  <w:tr w:rsidR="006D34FD">
                    <w:trPr>
                      <w:trHeight w:val="2747"/>
                    </w:trPr>
                    <w:tc>
                      <w:tcPr>
                        <w:tcW w:w="7399" w:type="dxa"/>
                      </w:tcPr>
                      <w:p w:rsidR="006D34FD" w:rsidRDefault="006D34FD">
                        <w:pPr>
                          <w:pStyle w:val="Default"/>
                          <w:rPr>
                            <w:sz w:val="28"/>
                            <w:szCs w:val="28"/>
                          </w:rPr>
                        </w:pPr>
                        <w:r>
                          <w:rPr>
                            <w:sz w:val="28"/>
                            <w:szCs w:val="28"/>
                          </w:rPr>
                          <w:t xml:space="preserve">Водоохранная зона водотоков и водоемов </w:t>
                        </w:r>
                      </w:p>
                    </w:tc>
                    <w:tc>
                      <w:tcPr>
                        <w:tcW w:w="7399" w:type="dxa"/>
                      </w:tcPr>
                      <w:p w:rsidR="006D34FD" w:rsidRDefault="006D34FD">
                        <w:pPr>
                          <w:pStyle w:val="Default"/>
                          <w:rPr>
                            <w:sz w:val="28"/>
                            <w:szCs w:val="28"/>
                          </w:rPr>
                        </w:pPr>
                        <w:r>
                          <w:rPr>
                            <w:sz w:val="28"/>
                            <w:szCs w:val="28"/>
                          </w:rPr>
                          <w:t xml:space="preserve">В границах водоохранных зон запрещаются: </w:t>
                        </w:r>
                      </w:p>
                      <w:p w:rsidR="006D34FD" w:rsidRDefault="006D34FD">
                        <w:pPr>
                          <w:pStyle w:val="Default"/>
                          <w:rPr>
                            <w:sz w:val="28"/>
                            <w:szCs w:val="28"/>
                          </w:rPr>
                        </w:pPr>
                        <w:r>
                          <w:rPr>
                            <w:sz w:val="28"/>
                            <w:szCs w:val="28"/>
                          </w:rPr>
                          <w:t xml:space="preserve">1) использование сточных вод для удобрения почв; </w:t>
                        </w:r>
                      </w:p>
                      <w:p w:rsidR="006D34FD" w:rsidRDefault="006D34FD">
                        <w:pPr>
                          <w:pStyle w:val="Default"/>
                          <w:rPr>
                            <w:sz w:val="28"/>
                            <w:szCs w:val="28"/>
                          </w:rPr>
                        </w:pPr>
                        <w:r>
                          <w:rPr>
                            <w:sz w:val="28"/>
                            <w:szCs w:val="28"/>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D34FD" w:rsidRDefault="006D34FD">
                        <w:pPr>
                          <w:pStyle w:val="Default"/>
                          <w:rPr>
                            <w:sz w:val="28"/>
                            <w:szCs w:val="28"/>
                          </w:rPr>
                        </w:pPr>
                        <w:r>
                          <w:rPr>
                            <w:sz w:val="28"/>
                            <w:szCs w:val="28"/>
                          </w:rPr>
                          <w:t xml:space="preserve">3) осуществление авиационных мер по борьбе с вредителями и болезнями растений; </w:t>
                        </w:r>
                      </w:p>
                      <w:p w:rsidR="006D34FD" w:rsidRDefault="006D34FD">
                        <w:pPr>
                          <w:pStyle w:val="Default"/>
                          <w:rPr>
                            <w:sz w:val="28"/>
                            <w:szCs w:val="28"/>
                          </w:rPr>
                        </w:pPr>
                        <w:r>
                          <w:rPr>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6D34FD" w:rsidRDefault="006D34FD">
                        <w:pPr>
                          <w:pStyle w:val="Default"/>
                          <w:rPr>
                            <w:sz w:val="28"/>
                            <w:szCs w:val="28"/>
                          </w:rPr>
                        </w:pPr>
                        <w:r>
                          <w:rPr>
                            <w:sz w:val="28"/>
                            <w:szCs w:val="28"/>
                          </w:rPr>
                          <w:t xml:space="preserve">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 </w:t>
                        </w:r>
                      </w:p>
                      <w:p w:rsidR="006D34FD" w:rsidRDefault="006D34FD">
                        <w:pPr>
                          <w:pStyle w:val="Default"/>
                          <w:rPr>
                            <w:sz w:val="28"/>
                            <w:szCs w:val="28"/>
                          </w:rPr>
                        </w:pPr>
                        <w:r>
                          <w:rPr>
                            <w:sz w:val="28"/>
                            <w:szCs w:val="28"/>
                          </w:rPr>
                          <w:t xml:space="preserve">Запрещено размещение дачных и садовоогородных участков при ширине водоохранных зон менее 100 метров и склоне прилегающих территорий более 3 градусов. </w:t>
                        </w:r>
                      </w:p>
                      <w:p w:rsidR="006D34FD" w:rsidRDefault="006D34FD">
                        <w:pPr>
                          <w:pStyle w:val="Default"/>
                          <w:rPr>
                            <w:sz w:val="28"/>
                            <w:szCs w:val="28"/>
                          </w:rPr>
                        </w:pPr>
                        <w:r>
                          <w:rPr>
                            <w:sz w:val="28"/>
                            <w:szCs w:val="28"/>
                          </w:rPr>
                          <w:t xml:space="preserve">Запрещено размещение производственных, складских и коммунальных объектов,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79" type="#_x0000_t202" style="position:absolute;left:0;text-align:left;margin-left:40.95pt;margin-top:69.85pt;width:779.9pt;height:484.8pt;z-index:251676160;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971"/>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объектов автотранспорта, автостоянок. </w:t>
                        </w:r>
                      </w:p>
                      <w:p w:rsidR="006D34FD" w:rsidRDefault="006D34FD">
                        <w:pPr>
                          <w:pStyle w:val="Default"/>
                          <w:rPr>
                            <w:sz w:val="28"/>
                            <w:szCs w:val="28"/>
                          </w:rPr>
                        </w:pPr>
                        <w:r>
                          <w:rPr>
                            <w:sz w:val="28"/>
                            <w:szCs w:val="28"/>
                          </w:rPr>
                          <w:t xml:space="preserve">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tc>
                  </w:tr>
                  <w:tr w:rsidR="006D34FD">
                    <w:trPr>
                      <w:trHeight w:val="1458"/>
                    </w:trPr>
                    <w:tc>
                      <w:tcPr>
                        <w:tcW w:w="7399" w:type="dxa"/>
                      </w:tcPr>
                      <w:p w:rsidR="006D34FD" w:rsidRDefault="006D34FD">
                        <w:pPr>
                          <w:pStyle w:val="Default"/>
                          <w:rPr>
                            <w:sz w:val="28"/>
                            <w:szCs w:val="28"/>
                          </w:rPr>
                        </w:pPr>
                        <w:r>
                          <w:rPr>
                            <w:sz w:val="28"/>
                            <w:szCs w:val="28"/>
                          </w:rPr>
                          <w:t xml:space="preserve">Зоны подтопления грунтовыми водами </w:t>
                        </w:r>
                      </w:p>
                    </w:tc>
                    <w:tc>
                      <w:tcPr>
                        <w:tcW w:w="7399" w:type="dxa"/>
                      </w:tcPr>
                      <w:p w:rsidR="006D34FD" w:rsidRDefault="006D34FD">
                        <w:pPr>
                          <w:pStyle w:val="Default"/>
                          <w:rPr>
                            <w:sz w:val="28"/>
                            <w:szCs w:val="28"/>
                          </w:rPr>
                        </w:pPr>
                        <w:r>
                          <w:rPr>
                            <w:sz w:val="28"/>
                            <w:szCs w:val="28"/>
                          </w:rPr>
                          <w:t xml:space="preserve">Для использования территорий под жилую, общественную застройку необходимо строительство дренажных систем с нормой осушения 2 м, организация и очистка поверхностного стока.  </w:t>
                        </w:r>
                      </w:p>
                      <w:p w:rsidR="006D34FD" w:rsidRDefault="006D34FD">
                        <w:pPr>
                          <w:pStyle w:val="Default"/>
                          <w:rPr>
                            <w:sz w:val="28"/>
                            <w:szCs w:val="28"/>
                          </w:rPr>
                        </w:pPr>
                        <w:r>
                          <w:rPr>
                            <w:sz w:val="28"/>
                            <w:szCs w:val="28"/>
                          </w:rPr>
                          <w:t xml:space="preserve">Для использования территорий производственного назначения необходимо строительство дренажных систем с нормой осушения 5 м; организация и очистка поверхностного стока. </w:t>
                        </w:r>
                      </w:p>
                      <w:p w:rsidR="006D34FD" w:rsidRDefault="006D34FD">
                        <w:pPr>
                          <w:pStyle w:val="Default"/>
                          <w:rPr>
                            <w:sz w:val="28"/>
                            <w:szCs w:val="28"/>
                          </w:rPr>
                        </w:pPr>
                        <w:r>
                          <w:rPr>
                            <w:sz w:val="28"/>
                            <w:szCs w:val="28"/>
                          </w:rPr>
                          <w:t xml:space="preserve">Для использования территорий рекреационного назначения необходимо строительство дренажных систем с нормой осушения 1 м, организация и очистка поверхностного стока.  </w:t>
                        </w:r>
                      </w:p>
                    </w:tc>
                  </w:tr>
                  <w:tr w:rsidR="006D34FD">
                    <w:trPr>
                      <w:trHeight w:val="1620"/>
                    </w:trPr>
                    <w:tc>
                      <w:tcPr>
                        <w:tcW w:w="7399" w:type="dxa"/>
                      </w:tcPr>
                      <w:p w:rsidR="006D34FD" w:rsidRDefault="006D34FD">
                        <w:pPr>
                          <w:pStyle w:val="Default"/>
                          <w:rPr>
                            <w:sz w:val="28"/>
                            <w:szCs w:val="28"/>
                          </w:rPr>
                        </w:pPr>
                        <w:r>
                          <w:rPr>
                            <w:sz w:val="28"/>
                            <w:szCs w:val="28"/>
                          </w:rPr>
                          <w:t xml:space="preserve">Санитарнозащитные зоны предприятий </w:t>
                        </w:r>
                      </w:p>
                    </w:tc>
                    <w:tc>
                      <w:tcPr>
                        <w:tcW w:w="7399" w:type="dxa"/>
                      </w:tcPr>
                      <w:p w:rsidR="006D34FD" w:rsidRDefault="006D34FD">
                        <w:pPr>
                          <w:pStyle w:val="Default"/>
                          <w:rPr>
                            <w:sz w:val="28"/>
                            <w:szCs w:val="28"/>
                          </w:rPr>
                        </w:pPr>
                        <w:r>
                          <w:rPr>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6D34FD" w:rsidRDefault="006D34FD">
                        <w:pPr>
                          <w:pStyle w:val="Default"/>
                          <w:rPr>
                            <w:sz w:val="28"/>
                            <w:szCs w:val="28"/>
                          </w:rPr>
                        </w:pPr>
                        <w:r>
                          <w:rPr>
                            <w:sz w:val="28"/>
                            <w:szCs w:val="28"/>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0" type="#_x0000_t202" style="position:absolute;left:0;text-align:left;margin-left:40.95pt;margin-top:69.85pt;width:779.9pt;height:484.2pt;z-index:251677184;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3868"/>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6D34FD" w:rsidRDefault="006D34FD">
                        <w:pPr>
                          <w:pStyle w:val="Default"/>
                          <w:rPr>
                            <w:sz w:val="28"/>
                            <w:szCs w:val="28"/>
                          </w:rPr>
                        </w:pPr>
                        <w:r>
                          <w:rPr>
                            <w:sz w:val="28"/>
                            <w:szCs w:val="28"/>
                          </w:rPr>
                          <w:t xml:space="preserve">Допускается размещать в границах санитарнозащитной зоны промышленного объекта или производства: </w:t>
                        </w:r>
                      </w:p>
                      <w:p w:rsidR="006D34FD" w:rsidRDefault="006D34FD">
                        <w:pPr>
                          <w:pStyle w:val="Default"/>
                          <w:rPr>
                            <w:sz w:val="28"/>
                            <w:szCs w:val="28"/>
                          </w:rPr>
                        </w:pPr>
                        <w:r>
                          <w:rPr>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6D34FD" w:rsidRDefault="006D34FD">
                        <w:pPr>
                          <w:pStyle w:val="Default"/>
                          <w:rPr>
                            <w:sz w:val="28"/>
                            <w:szCs w:val="28"/>
                          </w:rPr>
                        </w:pPr>
                        <w:r>
                          <w:rPr>
                            <w:sz w:val="28"/>
                            <w:szCs w:val="28"/>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tc>
                  </w:tr>
                  <w:tr w:rsidR="006D34FD">
                    <w:trPr>
                      <w:trHeight w:val="171"/>
                    </w:trPr>
                    <w:tc>
                      <w:tcPr>
                        <w:tcW w:w="7399" w:type="dxa"/>
                      </w:tcPr>
                      <w:p w:rsidR="006D34FD" w:rsidRDefault="006D34FD">
                        <w:pPr>
                          <w:pStyle w:val="Default"/>
                          <w:rPr>
                            <w:sz w:val="28"/>
                            <w:szCs w:val="28"/>
                          </w:rPr>
                        </w:pPr>
                        <w:r>
                          <w:rPr>
                            <w:sz w:val="28"/>
                            <w:szCs w:val="28"/>
                          </w:rPr>
                          <w:t xml:space="preserve">Полоса отвода и придорожная </w:t>
                        </w:r>
                      </w:p>
                    </w:tc>
                    <w:tc>
                      <w:tcPr>
                        <w:tcW w:w="7399" w:type="dxa"/>
                      </w:tcPr>
                      <w:p w:rsidR="006D34FD" w:rsidRDefault="006D34FD">
                        <w:pPr>
                          <w:pStyle w:val="Default"/>
                          <w:rPr>
                            <w:sz w:val="28"/>
                            <w:szCs w:val="28"/>
                          </w:rPr>
                        </w:pPr>
                        <w:r>
                          <w:rPr>
                            <w:sz w:val="28"/>
                            <w:szCs w:val="28"/>
                          </w:rPr>
                          <w:t xml:space="preserve">В пределах полосы отвода автомобильной дороги запрещается: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1" type="#_x0000_t202" style="position:absolute;left:0;text-align:left;margin-left:46.6pt;margin-top:69.85pt;width:771.95pt;height:483.65pt;z-index:251678208;mso-position-horizontal-relative:page;mso-position-vertical-relative:page" wrapcoords="0 0" o:allowincell="f" filled="f" stroked="f">
            <v:textbox>
              <w:txbxContent>
                <w:tbl>
                  <w:tblPr>
                    <w:tblW w:w="0" w:type="auto"/>
                    <w:tblLayout w:type="fixed"/>
                    <w:tblLook w:val="0000"/>
                  </w:tblPr>
                  <w:tblGrid>
                    <w:gridCol w:w="7319"/>
                    <w:gridCol w:w="7319"/>
                  </w:tblGrid>
                  <w:tr w:rsidR="006D34FD">
                    <w:trPr>
                      <w:trHeight w:val="4030"/>
                    </w:trPr>
                    <w:tc>
                      <w:tcPr>
                        <w:tcW w:w="7319" w:type="dxa"/>
                      </w:tcPr>
                      <w:p w:rsidR="006D34FD" w:rsidRDefault="006D34FD">
                        <w:pPr>
                          <w:pStyle w:val="Default"/>
                          <w:rPr>
                            <w:sz w:val="28"/>
                            <w:szCs w:val="28"/>
                          </w:rPr>
                        </w:pPr>
                        <w:r>
                          <w:rPr>
                            <w:sz w:val="28"/>
                            <w:szCs w:val="28"/>
                          </w:rPr>
                          <w:t xml:space="preserve">полоса автомобильных дорог </w:t>
                        </w:r>
                      </w:p>
                    </w:tc>
                    <w:tc>
                      <w:tcPr>
                        <w:tcW w:w="7319" w:type="dxa"/>
                      </w:tcPr>
                      <w:p w:rsidR="006D34FD" w:rsidRDefault="006D34FD">
                        <w:pPr>
                          <w:pStyle w:val="Default"/>
                          <w:rPr>
                            <w:sz w:val="28"/>
                            <w:szCs w:val="28"/>
                          </w:rPr>
                        </w:pPr>
                        <w:r>
                          <w:rPr>
                            <w:sz w:val="28"/>
                            <w:szCs w:val="28"/>
                          </w:rPr>
                          <w:t xml:space="preserve">а) строительство жилых и общественных зданий, складов; </w:t>
                        </w:r>
                      </w:p>
                      <w:p w:rsidR="006D34FD" w:rsidRDefault="006D34FD">
                        <w:pPr>
                          <w:pStyle w:val="Default"/>
                          <w:rPr>
                            <w:sz w:val="28"/>
                            <w:szCs w:val="28"/>
                          </w:rPr>
                        </w:pPr>
                        <w:r>
                          <w:rPr>
                            <w:sz w:val="28"/>
                            <w:szCs w:val="28"/>
                          </w:rPr>
                          <w:t xml:space="preserve">б) проведение строительных, геологоразведочных, топографических, горных и изыскательских работ, а также устройство наземных сооружений; </w:t>
                        </w:r>
                      </w:p>
                      <w:p w:rsidR="006D34FD" w:rsidRDefault="006D34FD">
                        <w:pPr>
                          <w:pStyle w:val="Default"/>
                          <w:rPr>
                            <w:sz w:val="28"/>
                            <w:szCs w:val="28"/>
                          </w:rPr>
                        </w:pPr>
                        <w:r>
                          <w:rPr>
                            <w:sz w:val="28"/>
                            <w:szCs w:val="28"/>
                          </w:rPr>
                          <w:t xml:space="preserve">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 </w:t>
                        </w:r>
                      </w:p>
                      <w:p w:rsidR="006D34FD" w:rsidRDefault="006D34FD">
                        <w:pPr>
                          <w:pStyle w:val="Default"/>
                          <w:rPr>
                            <w:sz w:val="28"/>
                            <w:szCs w:val="28"/>
                          </w:rPr>
                        </w:pPr>
                        <w:r>
                          <w:rPr>
                            <w:sz w:val="28"/>
                            <w:szCs w:val="28"/>
                          </w:rPr>
                          <w:t xml:space="preserve">г) распашка земельных участков, покос травы, рубка и повреждение лесных насаждений и иных многолетних насаждений, снятие дерна и выемка грунта; </w:t>
                        </w:r>
                      </w:p>
                      <w:p w:rsidR="006D34FD" w:rsidRDefault="006D34FD">
                        <w:pPr>
                          <w:pStyle w:val="Default"/>
                          <w:rPr>
                            <w:sz w:val="28"/>
                            <w:szCs w:val="28"/>
                          </w:rPr>
                        </w:pPr>
                        <w:r>
                          <w:rPr>
                            <w:sz w:val="28"/>
                            <w:szCs w:val="28"/>
                          </w:rPr>
                          <w:t xml:space="preserve">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 </w:t>
                        </w:r>
                      </w:p>
                      <w:p w:rsidR="006D34FD" w:rsidRDefault="006D34FD">
                        <w:pPr>
                          <w:pStyle w:val="Default"/>
                          <w:rPr>
                            <w:sz w:val="28"/>
                            <w:szCs w:val="28"/>
                          </w:rPr>
                        </w:pPr>
                        <w:r>
                          <w:rPr>
                            <w:sz w:val="28"/>
                            <w:szCs w:val="28"/>
                          </w:rPr>
                          <w:t xml:space="preserve">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 </w:t>
                        </w:r>
                      </w:p>
                      <w:p w:rsidR="006D34FD" w:rsidRDefault="006D34FD">
                        <w:pPr>
                          <w:pStyle w:val="Default"/>
                          <w:rPr>
                            <w:sz w:val="28"/>
                            <w:szCs w:val="28"/>
                          </w:rPr>
                        </w:pPr>
                        <w:r>
                          <w:rPr>
                            <w:sz w:val="28"/>
                            <w:szCs w:val="28"/>
                          </w:rPr>
                          <w:t xml:space="preserve">В пределах придорожной полосы допустимо размещение объектов дорожного сервиса.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2" type="#_x0000_t202" style="position:absolute;left:0;text-align:left;margin-left:46.6pt;margin-top:69.85pt;width:772.15pt;height:483.65pt;z-index:251679232;mso-position-horizontal-relative:page;mso-position-vertical-relative:page" wrapcoords="0 0" o:allowincell="f" filled="f" stroked="f">
            <v:textbox>
              <w:txbxContent>
                <w:tbl>
                  <w:tblPr>
                    <w:tblW w:w="0" w:type="auto"/>
                    <w:tblLayout w:type="fixed"/>
                    <w:tblLook w:val="0000"/>
                  </w:tblPr>
                  <w:tblGrid>
                    <w:gridCol w:w="7321"/>
                    <w:gridCol w:w="7321"/>
                  </w:tblGrid>
                  <w:tr w:rsidR="006D34FD">
                    <w:trPr>
                      <w:trHeight w:val="4030"/>
                    </w:trPr>
                    <w:tc>
                      <w:tcPr>
                        <w:tcW w:w="7321" w:type="dxa"/>
                      </w:tcPr>
                      <w:p w:rsidR="006D34FD" w:rsidRDefault="006D34FD">
                        <w:pPr>
                          <w:pStyle w:val="Default"/>
                          <w:rPr>
                            <w:sz w:val="28"/>
                            <w:szCs w:val="28"/>
                          </w:rPr>
                        </w:pPr>
                        <w:r>
                          <w:rPr>
                            <w:sz w:val="28"/>
                            <w:szCs w:val="28"/>
                          </w:rPr>
                          <w:t xml:space="preserve">Охранные зоны объектов электросетевого хозяйства </w:t>
                        </w:r>
                      </w:p>
                    </w:tc>
                    <w:tc>
                      <w:tcPr>
                        <w:tcW w:w="7321" w:type="dxa"/>
                      </w:tcPr>
                      <w:p w:rsidR="006D34FD" w:rsidRDefault="006D34FD">
                        <w:pPr>
                          <w:pStyle w:val="Default"/>
                          <w:rPr>
                            <w:sz w:val="28"/>
                            <w:szCs w:val="28"/>
                          </w:rPr>
                        </w:pPr>
                        <w:r>
                          <w:rPr>
                            <w:sz w:val="28"/>
                            <w:szCs w:val="28"/>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w:t>
                        </w:r>
                      </w:p>
                      <w:p w:rsidR="006D34FD" w:rsidRDefault="006D34FD">
                        <w:pPr>
                          <w:pStyle w:val="Default"/>
                          <w:rPr>
                            <w:sz w:val="28"/>
                            <w:szCs w:val="28"/>
                          </w:rPr>
                        </w:pPr>
                        <w:r>
                          <w:rPr>
                            <w:sz w:val="28"/>
                            <w:szCs w:val="28"/>
                          </w:rPr>
                          <w:t xml:space="preserve">В пределах охранных зон без письменного решения о согласовании сетевых организаций юридическим и физическим лицам запрещаются: </w:t>
                        </w:r>
                      </w:p>
                      <w:p w:rsidR="006D34FD" w:rsidRDefault="006D34FD">
                        <w:pPr>
                          <w:pStyle w:val="Default"/>
                          <w:rPr>
                            <w:sz w:val="28"/>
                            <w:szCs w:val="28"/>
                          </w:rPr>
                        </w:pPr>
                        <w:r>
                          <w:rPr>
                            <w:sz w:val="28"/>
                            <w:szCs w:val="28"/>
                          </w:rPr>
                          <w:t xml:space="preserve">а) строительство, капитальный ремонт, реконструкция или снос зданий и сооружений; </w:t>
                        </w:r>
                      </w:p>
                      <w:p w:rsidR="006D34FD" w:rsidRDefault="006D34FD">
                        <w:pPr>
                          <w:pStyle w:val="Default"/>
                          <w:rPr>
                            <w:sz w:val="28"/>
                            <w:szCs w:val="28"/>
                          </w:rPr>
                        </w:pPr>
                        <w:r>
                          <w:rPr>
                            <w:sz w:val="28"/>
                            <w:szCs w:val="28"/>
                          </w:rPr>
                          <w:t xml:space="preserve">б) горные, взрывные, мелиоративные работы, в том числе связанные с временным затоплением земель; </w:t>
                        </w:r>
                      </w:p>
                      <w:p w:rsidR="006D34FD" w:rsidRDefault="006D34FD">
                        <w:pPr>
                          <w:pStyle w:val="Default"/>
                          <w:rPr>
                            <w:sz w:val="28"/>
                            <w:szCs w:val="28"/>
                          </w:rPr>
                        </w:pPr>
                        <w:r>
                          <w:rPr>
                            <w:sz w:val="28"/>
                            <w:szCs w:val="28"/>
                          </w:rPr>
                          <w:t xml:space="preserve">в) посадка и вырубка деревьев и кустарников; </w:t>
                        </w:r>
                      </w:p>
                      <w:p w:rsidR="006D34FD" w:rsidRDefault="006D34FD">
                        <w:pPr>
                          <w:pStyle w:val="Default"/>
                          <w:rPr>
                            <w:sz w:val="28"/>
                            <w:szCs w:val="28"/>
                          </w:rPr>
                        </w:pPr>
                        <w:r>
                          <w:rPr>
                            <w:sz w:val="28"/>
                            <w:szCs w:val="28"/>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6D34FD" w:rsidRDefault="006D34FD">
                        <w:pPr>
                          <w:pStyle w:val="Default"/>
                          <w:rPr>
                            <w:sz w:val="28"/>
                            <w:szCs w:val="28"/>
                          </w:rPr>
                        </w:pPr>
                        <w:r>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6D34FD" w:rsidRDefault="006D34FD">
                        <w:pPr>
                          <w:pStyle w:val="Default"/>
                          <w:rPr>
                            <w:sz w:val="28"/>
                            <w:szCs w:val="28"/>
                          </w:rPr>
                        </w:pPr>
                        <w:r>
                          <w:rPr>
                            <w:sz w:val="28"/>
                            <w:szCs w:val="28"/>
                          </w:rPr>
                          <w:t xml:space="preserve">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6D34FD" w:rsidRDefault="006D34FD">
                        <w:pPr>
                          <w:pStyle w:val="Default"/>
                          <w:rPr>
                            <w:sz w:val="28"/>
                            <w:szCs w:val="28"/>
                          </w:rPr>
                        </w:pPr>
                        <w:r>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3" type="#_x0000_t202" style="position:absolute;left:0;text-align:left;margin-left:40.95pt;margin-top:69.85pt;width:779.9pt;height:494.9pt;z-index:251680256;mso-position-horizontal-relative:page;mso-position-vertical-relative:page" wrapcoords="0 0" o:allowincell="f" filled="f" stroked="f">
            <v:textbox>
              <w:txbxContent>
                <w:tbl>
                  <w:tblPr>
                    <w:tblW w:w="0" w:type="auto"/>
                    <w:tblLayout w:type="fixed"/>
                    <w:tblLook w:val="0000"/>
                  </w:tblPr>
                  <w:tblGrid>
                    <w:gridCol w:w="7399"/>
                    <w:gridCol w:w="7399"/>
                  </w:tblGrid>
                  <w:tr w:rsidR="006D34FD">
                    <w:trPr>
                      <w:trHeight w:val="1131"/>
                    </w:trPr>
                    <w:tc>
                      <w:tcPr>
                        <w:tcW w:w="7399" w:type="dxa"/>
                      </w:tcPr>
                      <w:p w:rsidR="006D34FD" w:rsidRDefault="006D34FD">
                        <w:pPr>
                          <w:pStyle w:val="Default"/>
                          <w:rPr>
                            <w:color w:val="auto"/>
                          </w:rPr>
                        </w:pPr>
                      </w:p>
                    </w:tc>
                    <w:tc>
                      <w:tcPr>
                        <w:tcW w:w="7399" w:type="dxa"/>
                      </w:tcPr>
                      <w:p w:rsidR="006D34FD" w:rsidRDefault="006D34FD">
                        <w:pPr>
                          <w:pStyle w:val="Default"/>
                          <w:rPr>
                            <w:sz w:val="28"/>
                            <w:szCs w:val="28"/>
                          </w:rPr>
                        </w:pPr>
                        <w:r>
                          <w:rPr>
                            <w:sz w:val="28"/>
                            <w:szCs w:val="28"/>
                          </w:rPr>
                          <w:t xml:space="preserve">бельных линий электропередачи); </w:t>
                        </w:r>
                      </w:p>
                      <w:p w:rsidR="006D34FD" w:rsidRDefault="006D34FD">
                        <w:pPr>
                          <w:pStyle w:val="Default"/>
                          <w:rPr>
                            <w:sz w:val="28"/>
                            <w:szCs w:val="28"/>
                          </w:rPr>
                        </w:pPr>
                        <w:r>
                          <w:rPr>
                            <w:sz w:val="28"/>
                            <w:szCs w:val="28"/>
                          </w:rPr>
                          <w:t xml:space="preserve">з) 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6D34FD" w:rsidRDefault="006D34FD">
                        <w:pPr>
                          <w:pStyle w:val="Default"/>
                          <w:rPr>
                            <w:sz w:val="28"/>
                            <w:szCs w:val="28"/>
                          </w:rPr>
                        </w:pPr>
                        <w:r>
                          <w:rPr>
                            <w:sz w:val="28"/>
                            <w:szCs w:val="28"/>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tc>
                  </w:tr>
                  <w:tr w:rsidR="006D34FD">
                    <w:trPr>
                      <w:trHeight w:val="2102"/>
                    </w:trPr>
                    <w:tc>
                      <w:tcPr>
                        <w:tcW w:w="7399" w:type="dxa"/>
                      </w:tcPr>
                      <w:p w:rsidR="006D34FD" w:rsidRDefault="006D34FD">
                        <w:pPr>
                          <w:pStyle w:val="Default"/>
                          <w:rPr>
                            <w:sz w:val="28"/>
                            <w:szCs w:val="28"/>
                          </w:rPr>
                        </w:pPr>
                        <w:r>
                          <w:rPr>
                            <w:sz w:val="28"/>
                            <w:szCs w:val="28"/>
                          </w:rPr>
                          <w:t xml:space="preserve">Зона затопления паводком 1% обеспеченности </w:t>
                        </w:r>
                      </w:p>
                    </w:tc>
                    <w:tc>
                      <w:tcPr>
                        <w:tcW w:w="7399" w:type="dxa"/>
                      </w:tcPr>
                      <w:p w:rsidR="006D34FD" w:rsidRDefault="006D34FD">
                        <w:pPr>
                          <w:pStyle w:val="Default"/>
                          <w:rPr>
                            <w:sz w:val="28"/>
                            <w:szCs w:val="28"/>
                          </w:rPr>
                        </w:pPr>
                        <w:r>
                          <w:rPr>
                            <w:sz w:val="28"/>
                            <w:szCs w:val="28"/>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 </w:t>
                        </w:r>
                      </w:p>
                      <w:p w:rsidR="006D34FD" w:rsidRDefault="006D34FD">
                        <w:pPr>
                          <w:pStyle w:val="Default"/>
                          <w:rPr>
                            <w:sz w:val="28"/>
                            <w:szCs w:val="28"/>
                          </w:rPr>
                        </w:pPr>
                        <w:r>
                          <w:rPr>
                            <w:sz w:val="28"/>
                            <w:szCs w:val="28"/>
                          </w:rPr>
                          <w:t xml:space="preserve">Зона затопления речными паводками является неблагоприятной для градостроительного освоения.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(ст.67 Водного Кодекса РФ).  </w:t>
                        </w:r>
                      </w:p>
                    </w:tc>
                  </w:tr>
                </w:tbl>
                <w:p w:rsidR="006D34FD" w:rsidRDefault="006D34FD"/>
              </w:txbxContent>
            </v:textbox>
            <w10:wrap type="through" anchorx="page" anchory="page"/>
          </v:shape>
        </w:pict>
      </w:r>
    </w:p>
    <w:p w:rsidR="009A7FCB" w:rsidRDefault="009A7FCB" w:rsidP="00401E6A">
      <w:pPr>
        <w:pStyle w:val="Default"/>
        <w:rPr>
          <w:rFonts w:ascii="Arial" w:hAnsi="Arial" w:cs="Arial"/>
          <w:b/>
          <w:bCs/>
          <w:color w:val="auto"/>
        </w:rPr>
        <w:sectPr w:rsidR="009A7FCB" w:rsidSect="005C0325">
          <w:pgSz w:w="16838" w:h="11906" w:orient="landscape"/>
          <w:pgMar w:top="851" w:right="1134" w:bottom="1701" w:left="1134" w:header="709" w:footer="709" w:gutter="0"/>
          <w:cols w:space="708"/>
          <w:docGrid w:linePitch="360"/>
        </w:sectPr>
      </w:pPr>
    </w:p>
    <w:p w:rsidR="00E609B6" w:rsidRDefault="00E609B6" w:rsidP="00401E6A">
      <w:pPr>
        <w:pStyle w:val="Default"/>
        <w:rPr>
          <w:rFonts w:ascii="Arial" w:hAnsi="Arial" w:cs="Arial"/>
          <w:b/>
          <w:bCs/>
          <w:color w:val="auto"/>
        </w:rPr>
      </w:pP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ПРИЛОЖЕНИЯ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i/>
          <w:iCs/>
          <w:color w:val="auto"/>
        </w:rPr>
        <w:t xml:space="preserve">Рекомендуемые формы документов, прилагаемые к настоящим Правилам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 Постановление Главы о подготовке (внесении изменений) Правил землепользования и застройки;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1.2. Протокол публичных слушаний по проекту Правил землепользования и застройки;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1.3. Заключение о результатах публичных слушаний по проекту Правил землепользования и застройки.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1.4. Решение представительного органа местного самоуправления об утверждении Правил землепользования и застройки;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1.5. Решение о развитии застроенной территории;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1.6. Решение о резервировании земель;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1.7. Решение об изъятии земель;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1.8. Решение об установлении публичного сервитута;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1.9. Решение о подготовке документации по планировке территории;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1.10. Договор куплипродажи земельного участка;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1.11. Договор аренды земельного участка;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1.12. Заявление о предоставлении земельного участка для строительства;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1.13. Акт о соответствии параметров построенного, реконструированного, отремонтированного объекта капитального строительства проектной документации;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1.14. Акт 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1.15. Разрешение на отклонение от предельных параметров разрешенного строительства, реконструкции объекта капитального строительства;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1.16. Заявление на выдачу разрешения на строительство;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1.17. Заявление о выдаче разрешения на ввод объекта в эксплуатацию;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1.18. Уведомление об изменении одного вида разрешенного использования земельного участка (объекта капитального строительства) из числа основных и вспомогательных на другой вид такого использования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1.19. Заключение 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 </w:t>
      </w:r>
    </w:p>
    <w:p w:rsidR="005A36E4" w:rsidRDefault="005A36E4" w:rsidP="00401E6A">
      <w:pPr>
        <w:pStyle w:val="Default"/>
        <w:rPr>
          <w:rFonts w:ascii="Arial" w:hAnsi="Arial" w:cs="Arial"/>
          <w:color w:val="auto"/>
        </w:rPr>
      </w:pPr>
      <w:r w:rsidRPr="008123B5">
        <w:rPr>
          <w:rFonts w:ascii="Arial" w:hAnsi="Arial" w:cs="Arial"/>
          <w:color w:val="auto"/>
        </w:rPr>
        <w:t xml:space="preserve"> </w:t>
      </w: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Default="009A7FCB" w:rsidP="00401E6A">
      <w:pPr>
        <w:pStyle w:val="Default"/>
        <w:rPr>
          <w:rFonts w:ascii="Arial" w:hAnsi="Arial" w:cs="Arial"/>
          <w:color w:val="auto"/>
        </w:rPr>
      </w:pPr>
    </w:p>
    <w:p w:rsidR="009A7FCB" w:rsidRPr="008123B5" w:rsidRDefault="009A7FCB" w:rsidP="00401E6A">
      <w:pPr>
        <w:pStyle w:val="Default"/>
        <w:rPr>
          <w:rFonts w:ascii="Arial" w:hAnsi="Arial" w:cs="Arial"/>
          <w:color w:val="auto"/>
        </w:rPr>
      </w:pP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Приложение 1.1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ПОСТАНОВЛЕНИЕ </w:t>
      </w:r>
    </w:p>
    <w:p w:rsidR="005A36E4" w:rsidRPr="008123B5" w:rsidRDefault="005A36E4" w:rsidP="00401E6A">
      <w:pPr>
        <w:pStyle w:val="Default"/>
        <w:rPr>
          <w:rFonts w:ascii="Arial" w:hAnsi="Arial" w:cs="Arial"/>
        </w:rPr>
      </w:pPr>
      <w:r w:rsidRPr="008123B5">
        <w:rPr>
          <w:rFonts w:ascii="Arial" w:hAnsi="Arial" w:cs="Arial"/>
          <w:color w:val="auto"/>
        </w:rPr>
        <w:t xml:space="preserve">ГЛАВЫ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__________________________   ___________________ РАЙОНА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              №_______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О подготовке проекта    </w:t>
      </w:r>
    </w:p>
    <w:p w:rsidR="005A36E4" w:rsidRPr="008123B5" w:rsidRDefault="005A36E4" w:rsidP="00401E6A">
      <w:pPr>
        <w:pStyle w:val="Default"/>
        <w:rPr>
          <w:rFonts w:ascii="Arial" w:hAnsi="Arial" w:cs="Arial"/>
        </w:rPr>
      </w:pPr>
      <w:r w:rsidRPr="008123B5">
        <w:rPr>
          <w:rFonts w:ascii="Arial" w:hAnsi="Arial" w:cs="Arial"/>
        </w:rPr>
        <w:t xml:space="preserve">«Правила землепользования и застройки»  </w:t>
      </w:r>
    </w:p>
    <w:p w:rsidR="005A36E4" w:rsidRPr="008123B5" w:rsidRDefault="005A36E4" w:rsidP="00401E6A">
      <w:pPr>
        <w:pStyle w:val="Default"/>
        <w:rPr>
          <w:rFonts w:ascii="Arial" w:hAnsi="Arial" w:cs="Arial"/>
          <w:color w:val="BEBEBE"/>
        </w:rPr>
      </w:pPr>
      <w:r w:rsidRPr="008123B5">
        <w:rPr>
          <w:rFonts w:ascii="Arial" w:hAnsi="Arial" w:cs="Arial"/>
          <w:color w:val="BEBEBE"/>
        </w:rPr>
        <w:t xml:space="preserve">[муниципального образования]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В целях обеспечения пространственного отображения стратегий социальноэкономического развития </w:t>
      </w:r>
      <w:r w:rsidRPr="008123B5">
        <w:rPr>
          <w:rFonts w:ascii="Arial" w:hAnsi="Arial" w:cs="Arial"/>
          <w:color w:val="BEBEBE"/>
        </w:rPr>
        <w:t>[региона]</w:t>
      </w:r>
      <w:r w:rsidRPr="008123B5">
        <w:rPr>
          <w:rFonts w:ascii="Arial" w:hAnsi="Arial" w:cs="Arial"/>
        </w:rPr>
        <w:t xml:space="preserve">, программных документов развития </w:t>
      </w:r>
      <w:r w:rsidRPr="008123B5">
        <w:rPr>
          <w:rFonts w:ascii="Arial" w:hAnsi="Arial" w:cs="Arial"/>
          <w:color w:val="BEBEBE"/>
        </w:rPr>
        <w:t>[района]</w:t>
      </w:r>
      <w:r w:rsidRPr="008123B5">
        <w:rPr>
          <w:rFonts w:ascii="Arial" w:hAnsi="Arial" w:cs="Arial"/>
        </w:rPr>
        <w:t xml:space="preserve">и определения стратегии градостроительного развития </w:t>
      </w:r>
      <w:r w:rsidRPr="008123B5">
        <w:rPr>
          <w:rFonts w:ascii="Arial" w:hAnsi="Arial" w:cs="Arial"/>
          <w:color w:val="BEBEBE"/>
        </w:rPr>
        <w:t>[муниципального образования]</w:t>
      </w:r>
      <w:r w:rsidRPr="008123B5">
        <w:rPr>
          <w:rFonts w:ascii="Arial" w:hAnsi="Arial" w:cs="Arial"/>
        </w:rPr>
        <w:t xml:space="preserve">, в интересах населения и государства в плане формирования среды жизнедеятельности, направлений и границ развития территории, ее функционального зонирования, развития инженерной, транспортной и социальной инфраструктур, сохранения объектов историкокультурного наследия и особо охраняемых природных территорий, экологического и санитарного благополучия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ПОСТАНОВЛЯЮ: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1.Разработать Правила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2.Утвердить состав Комиссии по подготовке проекта Правил землепользования и застройки в составе:  </w:t>
      </w:r>
    </w:p>
    <w:p w:rsidR="005A36E4" w:rsidRPr="008123B5" w:rsidRDefault="005A36E4" w:rsidP="00401E6A">
      <w:pPr>
        <w:pStyle w:val="Default"/>
        <w:rPr>
          <w:rFonts w:ascii="Arial" w:hAnsi="Arial" w:cs="Arial"/>
        </w:rPr>
      </w:pPr>
      <w:r w:rsidRPr="008123B5">
        <w:rPr>
          <w:rFonts w:ascii="Arial" w:hAnsi="Arial" w:cs="Arial"/>
          <w:color w:val="BEBEBE"/>
        </w:rPr>
        <w:t>[Фамилия И.О.]</w:t>
      </w:r>
      <w:r w:rsidRPr="008123B5">
        <w:rPr>
          <w:rFonts w:ascii="Arial" w:hAnsi="Arial" w:cs="Arial"/>
        </w:rPr>
        <w:t xml:space="preserve"> – </w:t>
      </w:r>
      <w:r w:rsidRPr="008123B5">
        <w:rPr>
          <w:rFonts w:ascii="Arial" w:hAnsi="Arial" w:cs="Arial"/>
          <w:color w:val="BEBEBE"/>
        </w:rPr>
        <w:t>[должность]</w:t>
      </w:r>
      <w:r w:rsidRPr="008123B5">
        <w:rPr>
          <w:rFonts w:ascii="Arial" w:hAnsi="Arial" w:cs="Arial"/>
        </w:rPr>
        <w:t xml:space="preserve">, председатель комиссии;  </w:t>
      </w:r>
    </w:p>
    <w:p w:rsidR="005A36E4" w:rsidRPr="008123B5" w:rsidRDefault="005A36E4" w:rsidP="00401E6A">
      <w:pPr>
        <w:pStyle w:val="Default"/>
        <w:rPr>
          <w:rFonts w:ascii="Arial" w:hAnsi="Arial" w:cs="Arial"/>
        </w:rPr>
      </w:pPr>
      <w:r w:rsidRPr="008123B5">
        <w:rPr>
          <w:rFonts w:ascii="Arial" w:hAnsi="Arial" w:cs="Arial"/>
          <w:color w:val="BEBEBE"/>
        </w:rPr>
        <w:t>[Фамилия И.О.]</w:t>
      </w:r>
      <w:r w:rsidRPr="008123B5">
        <w:rPr>
          <w:rFonts w:ascii="Arial" w:hAnsi="Arial" w:cs="Arial"/>
        </w:rPr>
        <w:t xml:space="preserve"> – </w:t>
      </w:r>
      <w:r w:rsidRPr="008123B5">
        <w:rPr>
          <w:rFonts w:ascii="Arial" w:hAnsi="Arial" w:cs="Arial"/>
          <w:color w:val="BEBEBE"/>
        </w:rPr>
        <w:t>[должность]</w:t>
      </w:r>
      <w:r w:rsidRPr="008123B5">
        <w:rPr>
          <w:rFonts w:ascii="Arial" w:hAnsi="Arial" w:cs="Arial"/>
        </w:rPr>
        <w:t xml:space="preserve">, секретарь комиссии;  </w:t>
      </w:r>
    </w:p>
    <w:p w:rsidR="005A36E4" w:rsidRPr="008123B5" w:rsidRDefault="005A36E4" w:rsidP="00401E6A">
      <w:pPr>
        <w:pStyle w:val="Default"/>
        <w:rPr>
          <w:rFonts w:ascii="Arial" w:hAnsi="Arial" w:cs="Arial"/>
        </w:rPr>
      </w:pPr>
      <w:r w:rsidRPr="008123B5">
        <w:rPr>
          <w:rFonts w:ascii="Arial" w:hAnsi="Arial" w:cs="Arial"/>
          <w:color w:val="BEBEBE"/>
        </w:rPr>
        <w:t>[Фамилия И.О.]</w:t>
      </w:r>
      <w:r w:rsidRPr="008123B5">
        <w:rPr>
          <w:rFonts w:ascii="Arial" w:hAnsi="Arial" w:cs="Arial"/>
        </w:rPr>
        <w:t xml:space="preserve"> – </w:t>
      </w:r>
      <w:r w:rsidRPr="008123B5">
        <w:rPr>
          <w:rFonts w:ascii="Arial" w:hAnsi="Arial" w:cs="Arial"/>
          <w:color w:val="BEBEBE"/>
        </w:rPr>
        <w:t>[должность]</w:t>
      </w:r>
      <w:r w:rsidRPr="008123B5">
        <w:rPr>
          <w:rFonts w:ascii="Arial" w:hAnsi="Arial" w:cs="Arial"/>
        </w:rPr>
        <w:t xml:space="preserve">, член комиссии. </w:t>
      </w:r>
    </w:p>
    <w:p w:rsidR="005A36E4" w:rsidRPr="008123B5" w:rsidRDefault="005A36E4" w:rsidP="00401E6A">
      <w:pPr>
        <w:pStyle w:val="Default"/>
        <w:rPr>
          <w:rFonts w:ascii="Arial" w:hAnsi="Arial" w:cs="Arial"/>
        </w:rPr>
      </w:pPr>
      <w:r w:rsidRPr="008123B5">
        <w:rPr>
          <w:rFonts w:ascii="Arial" w:hAnsi="Arial" w:cs="Arial"/>
        </w:rPr>
        <w:t xml:space="preserve">3. Утвердить Порядок деятельности Комиссии по подготовке проекта Правил землепользования и застройки согласно приложению.  </w:t>
      </w:r>
    </w:p>
    <w:p w:rsidR="005A36E4" w:rsidRPr="008123B5" w:rsidRDefault="005A36E4" w:rsidP="00401E6A">
      <w:pPr>
        <w:pStyle w:val="Default"/>
        <w:rPr>
          <w:rFonts w:ascii="Arial" w:hAnsi="Arial" w:cs="Arial"/>
        </w:rPr>
      </w:pPr>
      <w:r w:rsidRPr="008123B5">
        <w:rPr>
          <w:rFonts w:ascii="Arial" w:hAnsi="Arial" w:cs="Arial"/>
        </w:rPr>
        <w:t xml:space="preserve">4. Обнародовать настоящее постановление и разместить на официальном сайте Администрации муниципального образования.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Настоящее постановление вступает в силу с момента его официального обнародования. </w:t>
      </w:r>
    </w:p>
    <w:p w:rsidR="005A36E4" w:rsidRPr="008123B5" w:rsidRDefault="005A36E4" w:rsidP="00401E6A">
      <w:pPr>
        <w:pStyle w:val="Default"/>
        <w:rPr>
          <w:rFonts w:ascii="Arial" w:hAnsi="Arial" w:cs="Arial"/>
        </w:rPr>
      </w:pPr>
      <w:r w:rsidRPr="008123B5">
        <w:rPr>
          <w:rFonts w:ascii="Arial" w:hAnsi="Arial" w:cs="Arial"/>
        </w:rPr>
        <w:t xml:space="preserve">Контроль за выполнением настоящего Постановления оставляю за собой.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Глава </w:t>
      </w:r>
      <w:r w:rsidRPr="008123B5">
        <w:rPr>
          <w:rFonts w:ascii="Arial" w:hAnsi="Arial" w:cs="Arial"/>
          <w:color w:val="BEBEBE"/>
        </w:rPr>
        <w:t>[муниципального образования]</w:t>
      </w:r>
      <w:r w:rsidRPr="008123B5">
        <w:rPr>
          <w:rFonts w:ascii="Arial" w:hAnsi="Arial" w:cs="Arial"/>
        </w:rPr>
        <w:t xml:space="preserve">                </w:t>
      </w:r>
      <w:r w:rsidRPr="008123B5">
        <w:rPr>
          <w:rFonts w:ascii="Arial" w:hAnsi="Arial" w:cs="Arial"/>
          <w:color w:val="BEBEBE"/>
        </w:rPr>
        <w:t>[И.О. Фамилия]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Default="005A36E4" w:rsidP="009A7FCB">
      <w:pPr>
        <w:pStyle w:val="Default"/>
        <w:jc w:val="right"/>
        <w:rPr>
          <w:rFonts w:ascii="Arial" w:hAnsi="Arial" w:cs="Arial"/>
        </w:rPr>
      </w:pPr>
      <w:r w:rsidRPr="008123B5">
        <w:rPr>
          <w:rFonts w:ascii="Arial" w:hAnsi="Arial" w:cs="Arial"/>
        </w:rPr>
        <w:t xml:space="preserve"> </w:t>
      </w:r>
    </w:p>
    <w:p w:rsidR="00623EDB" w:rsidRDefault="00623EDB" w:rsidP="009A7FCB">
      <w:pPr>
        <w:pStyle w:val="Default"/>
        <w:jc w:val="right"/>
        <w:rPr>
          <w:rFonts w:ascii="Arial" w:hAnsi="Arial" w:cs="Arial"/>
        </w:rPr>
      </w:pPr>
    </w:p>
    <w:p w:rsidR="00623EDB" w:rsidRDefault="00623EDB" w:rsidP="009A7FCB">
      <w:pPr>
        <w:pStyle w:val="Default"/>
        <w:jc w:val="right"/>
        <w:rPr>
          <w:rFonts w:ascii="Arial" w:hAnsi="Arial" w:cs="Arial"/>
        </w:rPr>
      </w:pPr>
    </w:p>
    <w:p w:rsidR="00623EDB" w:rsidRDefault="00623EDB" w:rsidP="009A7FCB">
      <w:pPr>
        <w:pStyle w:val="Default"/>
        <w:jc w:val="right"/>
        <w:rPr>
          <w:rFonts w:ascii="Arial" w:hAnsi="Arial" w:cs="Arial"/>
        </w:rPr>
      </w:pPr>
    </w:p>
    <w:p w:rsidR="00623EDB" w:rsidRPr="008123B5" w:rsidRDefault="00623EDB" w:rsidP="009A7FCB">
      <w:pPr>
        <w:pStyle w:val="Default"/>
        <w:jc w:val="right"/>
        <w:rPr>
          <w:rFonts w:ascii="Arial" w:hAnsi="Arial" w:cs="Arial"/>
        </w:rPr>
      </w:pPr>
    </w:p>
    <w:p w:rsidR="005A36E4" w:rsidRPr="008123B5" w:rsidRDefault="005A36E4" w:rsidP="009A7FCB">
      <w:pPr>
        <w:pStyle w:val="Default"/>
        <w:jc w:val="right"/>
        <w:rPr>
          <w:rFonts w:ascii="Arial" w:hAnsi="Arial" w:cs="Arial"/>
        </w:rPr>
      </w:pPr>
      <w:r w:rsidRPr="008123B5">
        <w:rPr>
          <w:rFonts w:ascii="Arial" w:hAnsi="Arial" w:cs="Arial"/>
        </w:rPr>
        <w:t xml:space="preserve">Приложение  </w:t>
      </w:r>
    </w:p>
    <w:p w:rsidR="005A36E4" w:rsidRPr="008123B5" w:rsidRDefault="005A36E4" w:rsidP="009A7FCB">
      <w:pPr>
        <w:pStyle w:val="Default"/>
        <w:jc w:val="right"/>
        <w:rPr>
          <w:rFonts w:ascii="Arial" w:hAnsi="Arial" w:cs="Arial"/>
        </w:rPr>
      </w:pPr>
      <w:r w:rsidRPr="008123B5">
        <w:rPr>
          <w:rFonts w:ascii="Arial" w:hAnsi="Arial" w:cs="Arial"/>
        </w:rPr>
        <w:t xml:space="preserve">к постановлению администрации  </w:t>
      </w:r>
    </w:p>
    <w:p w:rsidR="005A36E4" w:rsidRPr="008123B5" w:rsidRDefault="005A36E4" w:rsidP="00401E6A">
      <w:pPr>
        <w:pStyle w:val="Default"/>
        <w:rPr>
          <w:rFonts w:ascii="Arial" w:hAnsi="Arial" w:cs="Arial"/>
          <w:color w:val="BEBEBE"/>
        </w:rPr>
      </w:pPr>
      <w:r w:rsidRPr="008123B5">
        <w:rPr>
          <w:rFonts w:ascii="Arial" w:hAnsi="Arial" w:cs="Arial"/>
          <w:color w:val="BEBEBE"/>
        </w:rPr>
        <w:t xml:space="preserve">[муниципального образования] </w:t>
      </w:r>
    </w:p>
    <w:p w:rsidR="005A36E4" w:rsidRPr="008123B5" w:rsidRDefault="005A36E4" w:rsidP="009A7FCB">
      <w:pPr>
        <w:pStyle w:val="Default"/>
        <w:jc w:val="right"/>
        <w:rPr>
          <w:rFonts w:ascii="Arial" w:hAnsi="Arial" w:cs="Arial"/>
        </w:rPr>
      </w:pPr>
      <w:r w:rsidRPr="008123B5">
        <w:rPr>
          <w:rFonts w:ascii="Arial" w:hAnsi="Arial" w:cs="Arial"/>
        </w:rPr>
        <w:t xml:space="preserve">от ___.___._____         № 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ПОРЯДОК </w:t>
      </w:r>
    </w:p>
    <w:p w:rsidR="005A36E4" w:rsidRPr="008123B5" w:rsidRDefault="005A36E4" w:rsidP="00401E6A">
      <w:pPr>
        <w:pStyle w:val="Default"/>
        <w:rPr>
          <w:rFonts w:ascii="Arial" w:hAnsi="Arial" w:cs="Arial"/>
        </w:rPr>
      </w:pPr>
      <w:r w:rsidRPr="008123B5">
        <w:rPr>
          <w:rFonts w:ascii="Arial" w:hAnsi="Arial" w:cs="Arial"/>
          <w:b/>
          <w:bCs/>
        </w:rPr>
        <w:t xml:space="preserve">деятельности Комиссии по подготовке проекта Правил землепользования  и застройки </w:t>
      </w:r>
      <w:r w:rsidRPr="008123B5">
        <w:rPr>
          <w:rFonts w:ascii="Arial" w:hAnsi="Arial" w:cs="Arial"/>
          <w:b/>
          <w:bCs/>
          <w:color w:val="BEBEBE"/>
        </w:rPr>
        <w:t>[муниципального образования] [района] [региона]</w:t>
      </w: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1. Общие положения  </w:t>
      </w:r>
    </w:p>
    <w:p w:rsidR="005A36E4" w:rsidRPr="008123B5" w:rsidRDefault="005A36E4" w:rsidP="00401E6A">
      <w:pPr>
        <w:pStyle w:val="Default"/>
        <w:rPr>
          <w:rFonts w:ascii="Arial" w:hAnsi="Arial" w:cs="Arial"/>
        </w:rPr>
      </w:pPr>
      <w:r w:rsidRPr="008123B5">
        <w:rPr>
          <w:rFonts w:ascii="Arial" w:hAnsi="Arial" w:cs="Arial"/>
        </w:rPr>
        <w:t xml:space="preserve">1.1. Настоящий документ определяет компетенцию и порядок деятельности комиссии по подготовке проекта «Правила землепользования и застройки» </w:t>
      </w:r>
      <w:r w:rsidRPr="008123B5">
        <w:rPr>
          <w:rFonts w:ascii="Arial" w:hAnsi="Arial" w:cs="Arial"/>
          <w:color w:val="BEBEBE"/>
        </w:rPr>
        <w:t>[муниципального образования] [района] [региона]</w:t>
      </w:r>
      <w:r w:rsidRPr="008123B5">
        <w:rPr>
          <w:rFonts w:ascii="Arial" w:hAnsi="Arial" w:cs="Arial"/>
        </w:rPr>
        <w:t xml:space="preserve">  (далее – Комиссия).  </w:t>
      </w:r>
    </w:p>
    <w:p w:rsidR="005A36E4" w:rsidRPr="008123B5" w:rsidRDefault="005A36E4" w:rsidP="00401E6A">
      <w:pPr>
        <w:pStyle w:val="Default"/>
        <w:rPr>
          <w:rFonts w:ascii="Arial" w:hAnsi="Arial" w:cs="Arial"/>
        </w:rPr>
      </w:pPr>
      <w:r w:rsidRPr="008123B5">
        <w:rPr>
          <w:rFonts w:ascii="Arial" w:hAnsi="Arial" w:cs="Arial"/>
        </w:rPr>
        <w:t xml:space="preserve">1.2. Комиссия создается в целях подготовки проекта «Правила землепользования и застройки» </w:t>
      </w:r>
      <w:r w:rsidRPr="008123B5">
        <w:rPr>
          <w:rFonts w:ascii="Arial" w:hAnsi="Arial" w:cs="Arial"/>
          <w:color w:val="BEBEBE"/>
        </w:rPr>
        <w:t>[муниципального образования] [района] [региона]</w:t>
      </w:r>
      <w:r w:rsidRPr="008123B5">
        <w:rPr>
          <w:rFonts w:ascii="Arial" w:hAnsi="Arial" w:cs="Arial"/>
        </w:rPr>
        <w:t xml:space="preserve"> и выполнения обязательств, связанных с отношениями в сфере землепользования, согласно Градостроительному кодексу РФ.  </w:t>
      </w:r>
    </w:p>
    <w:p w:rsidR="005A36E4" w:rsidRPr="008123B5" w:rsidRDefault="005A36E4" w:rsidP="00401E6A">
      <w:pPr>
        <w:pStyle w:val="Default"/>
        <w:rPr>
          <w:rFonts w:ascii="Arial" w:hAnsi="Arial" w:cs="Arial"/>
        </w:rPr>
      </w:pPr>
      <w:r w:rsidRPr="008123B5">
        <w:rPr>
          <w:rFonts w:ascii="Arial" w:hAnsi="Arial" w:cs="Arial"/>
        </w:rPr>
        <w:t xml:space="preserve">1.3. Комиссия руководствуется в своей деятельности Конституцией Российской Федерации, Градостроительным кодексом Российской Федерации, Федеральными законами, актами Президента Российской Федерации, Правительства Российской Федерации, региональным законодательством, нормативноправовыми актами </w:t>
      </w:r>
      <w:r w:rsidRPr="008123B5">
        <w:rPr>
          <w:rFonts w:ascii="Arial" w:hAnsi="Arial" w:cs="Arial"/>
          <w:color w:val="BEBEBE"/>
        </w:rPr>
        <w:t>[района]</w:t>
      </w:r>
      <w:r w:rsidRPr="008123B5">
        <w:rPr>
          <w:rFonts w:ascii="Arial" w:hAnsi="Arial" w:cs="Arial"/>
        </w:rPr>
        <w:t xml:space="preserve"> и </w:t>
      </w:r>
      <w:r w:rsidRPr="008123B5">
        <w:rPr>
          <w:rFonts w:ascii="Arial" w:hAnsi="Arial" w:cs="Arial"/>
          <w:color w:val="BEBEBE"/>
        </w:rPr>
        <w:t>[муниципального образования]</w:t>
      </w:r>
      <w:r w:rsidRPr="008123B5">
        <w:rPr>
          <w:rFonts w:ascii="Arial" w:hAnsi="Arial" w:cs="Arial"/>
        </w:rPr>
        <w:t xml:space="preserve">, настоящим Положением.  </w:t>
      </w:r>
    </w:p>
    <w:p w:rsidR="005A36E4" w:rsidRPr="008123B5" w:rsidRDefault="005A36E4" w:rsidP="00401E6A">
      <w:pPr>
        <w:pStyle w:val="Default"/>
        <w:rPr>
          <w:rFonts w:ascii="Arial" w:hAnsi="Arial" w:cs="Arial"/>
        </w:rPr>
      </w:pPr>
      <w:r w:rsidRPr="008123B5">
        <w:rPr>
          <w:rFonts w:ascii="Arial" w:hAnsi="Arial" w:cs="Arial"/>
        </w:rPr>
        <w:t xml:space="preserve">1.4. Деятельность Комиссии начинается с момента утверждения данного Постановления и продолжается до введения Правил землепользования и застройки в действие.  </w:t>
      </w:r>
    </w:p>
    <w:p w:rsidR="005A36E4" w:rsidRPr="008123B5" w:rsidRDefault="005A36E4" w:rsidP="00401E6A">
      <w:pPr>
        <w:pStyle w:val="Default"/>
        <w:rPr>
          <w:rFonts w:ascii="Arial" w:hAnsi="Arial" w:cs="Arial"/>
        </w:rPr>
      </w:pPr>
      <w:r w:rsidRPr="008123B5">
        <w:rPr>
          <w:rFonts w:ascii="Arial" w:hAnsi="Arial" w:cs="Arial"/>
          <w:b/>
          <w:bCs/>
        </w:rPr>
        <w:t xml:space="preserve">2. Функции и права Комиссии.  </w:t>
      </w:r>
    </w:p>
    <w:p w:rsidR="005A36E4" w:rsidRPr="008123B5" w:rsidRDefault="005A36E4" w:rsidP="00401E6A">
      <w:pPr>
        <w:pStyle w:val="Default"/>
        <w:rPr>
          <w:rFonts w:ascii="Arial" w:hAnsi="Arial" w:cs="Arial"/>
        </w:rPr>
      </w:pPr>
      <w:r w:rsidRPr="008123B5">
        <w:rPr>
          <w:rFonts w:ascii="Arial" w:hAnsi="Arial" w:cs="Arial"/>
        </w:rPr>
        <w:t xml:space="preserve">2.1. Функциями Комиссии являются:  </w:t>
      </w:r>
    </w:p>
    <w:p w:rsidR="005A36E4" w:rsidRPr="008123B5" w:rsidRDefault="005A36E4" w:rsidP="00401E6A">
      <w:pPr>
        <w:pStyle w:val="Default"/>
        <w:rPr>
          <w:rFonts w:ascii="Arial" w:hAnsi="Arial" w:cs="Arial"/>
        </w:rPr>
      </w:pPr>
      <w:r w:rsidRPr="008123B5">
        <w:rPr>
          <w:rFonts w:ascii="Arial" w:hAnsi="Arial" w:cs="Arial"/>
        </w:rPr>
        <w:t xml:space="preserve">2.1.1. Подготовка к рассмотрению и утверждению проекта Правил землепользования и застройки, внесение предложений по вопросам разработки проекта таких Правил.  </w:t>
      </w:r>
    </w:p>
    <w:p w:rsidR="005A36E4" w:rsidRPr="008123B5" w:rsidRDefault="005A36E4" w:rsidP="00401E6A">
      <w:pPr>
        <w:pStyle w:val="Default"/>
        <w:rPr>
          <w:rFonts w:ascii="Arial" w:hAnsi="Arial" w:cs="Arial"/>
        </w:rPr>
      </w:pPr>
      <w:r w:rsidRPr="008123B5">
        <w:rPr>
          <w:rFonts w:ascii="Arial" w:hAnsi="Arial" w:cs="Arial"/>
        </w:rPr>
        <w:t xml:space="preserve">2.1.2. Координация взаимодействия структур (в том числе подрядчиков) в целях подготовки проекта.  </w:t>
      </w:r>
    </w:p>
    <w:p w:rsidR="005A36E4" w:rsidRPr="008123B5" w:rsidRDefault="005A36E4" w:rsidP="00401E6A">
      <w:pPr>
        <w:pStyle w:val="Default"/>
        <w:rPr>
          <w:rFonts w:ascii="Arial" w:hAnsi="Arial" w:cs="Arial"/>
        </w:rPr>
      </w:pPr>
      <w:r w:rsidRPr="008123B5">
        <w:rPr>
          <w:rFonts w:ascii="Arial" w:hAnsi="Arial" w:cs="Arial"/>
        </w:rPr>
        <w:t xml:space="preserve">2.1.3. Рассмотрение предложений и замечаний заинтересованных лиц по проекту Правил землепользования и застройки.  </w:t>
      </w:r>
    </w:p>
    <w:p w:rsidR="005A36E4" w:rsidRPr="008123B5" w:rsidRDefault="005A36E4" w:rsidP="00401E6A">
      <w:pPr>
        <w:pStyle w:val="Default"/>
        <w:rPr>
          <w:rFonts w:ascii="Arial" w:hAnsi="Arial" w:cs="Arial"/>
        </w:rPr>
      </w:pPr>
      <w:r w:rsidRPr="008123B5">
        <w:rPr>
          <w:rFonts w:ascii="Arial" w:hAnsi="Arial" w:cs="Arial"/>
        </w:rPr>
        <w:t xml:space="preserve">2.1.4. Организация проведения публичных слушаний по проекту Правил землепользования и застройки, подготовка заключения по результатам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2.1.5. Обеспечение гласности при подготовке решений по проекту Правил землепользования и застройки, опубликование результатов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2.1.6. Согласование проекта Правил землепользования и застройки, направление его на утверждение в </w:t>
      </w:r>
      <w:r w:rsidRPr="008123B5">
        <w:rPr>
          <w:rFonts w:ascii="Arial" w:hAnsi="Arial" w:cs="Arial"/>
          <w:color w:val="BEBEBE"/>
        </w:rPr>
        <w:t>[представительный орган местного самоуправления]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2.1.7. Своевременные выполнения всех поручений председателя комиссии.  </w:t>
      </w:r>
    </w:p>
    <w:p w:rsidR="005A36E4" w:rsidRPr="008123B5" w:rsidRDefault="005A36E4" w:rsidP="00401E6A">
      <w:pPr>
        <w:pStyle w:val="Default"/>
        <w:rPr>
          <w:rFonts w:ascii="Arial" w:hAnsi="Arial" w:cs="Arial"/>
        </w:rPr>
      </w:pPr>
      <w:r w:rsidRPr="008123B5">
        <w:rPr>
          <w:rFonts w:ascii="Arial" w:hAnsi="Arial" w:cs="Arial"/>
        </w:rPr>
        <w:t xml:space="preserve">2.2. Комиссия вправе:  </w:t>
      </w:r>
    </w:p>
    <w:p w:rsidR="005A36E4" w:rsidRPr="008123B5" w:rsidRDefault="005A36E4" w:rsidP="00401E6A">
      <w:pPr>
        <w:pStyle w:val="Default"/>
        <w:rPr>
          <w:rFonts w:ascii="Arial" w:hAnsi="Arial" w:cs="Arial"/>
        </w:rPr>
      </w:pPr>
      <w:r w:rsidRPr="008123B5">
        <w:rPr>
          <w:rFonts w:ascii="Arial" w:hAnsi="Arial" w:cs="Arial"/>
        </w:rPr>
        <w:t xml:space="preserve">2.2.1. Принимать предложения, рекомендации, претензии по вопросам подготовки проекта Правил землепользования и застройки, в том числе заслушивать на заседаниях комиссии представителей различных органов, организаций и граждан, участвовать в их обсуждении и голосовании;  </w:t>
      </w:r>
    </w:p>
    <w:p w:rsidR="005A36E4" w:rsidRPr="008123B5" w:rsidRDefault="005A36E4" w:rsidP="00401E6A">
      <w:pPr>
        <w:pStyle w:val="Default"/>
        <w:rPr>
          <w:rFonts w:ascii="Arial" w:hAnsi="Arial" w:cs="Arial"/>
        </w:rPr>
      </w:pPr>
      <w:r w:rsidRPr="008123B5">
        <w:rPr>
          <w:rFonts w:ascii="Arial" w:hAnsi="Arial" w:cs="Arial"/>
        </w:rPr>
        <w:t xml:space="preserve">2.2.3. Высказывать замечания, предложения и дополнения в письменном или устном виде, касающиеся основных положений проекта, со ссылкой на конкретные статьи законов, кодексов Российской Федерации и регионального законодательства в области градостроительства;  </w:t>
      </w:r>
    </w:p>
    <w:p w:rsidR="005A36E4" w:rsidRPr="008123B5" w:rsidRDefault="005A36E4" w:rsidP="00401E6A">
      <w:pPr>
        <w:pStyle w:val="Default"/>
        <w:rPr>
          <w:rFonts w:ascii="Arial" w:hAnsi="Arial" w:cs="Arial"/>
        </w:rPr>
      </w:pPr>
      <w:r w:rsidRPr="008123B5">
        <w:rPr>
          <w:rFonts w:ascii="Arial" w:hAnsi="Arial" w:cs="Arial"/>
        </w:rPr>
        <w:t xml:space="preserve">2.2.4. Запрашивать в установленном порядке у органов государственной власти и органа местного самоуправления Первомайского района информацию, необходимую для работы комиссии.  </w:t>
      </w:r>
    </w:p>
    <w:p w:rsidR="005A36E4" w:rsidRPr="008123B5" w:rsidRDefault="005A36E4" w:rsidP="00401E6A">
      <w:pPr>
        <w:pStyle w:val="Default"/>
        <w:rPr>
          <w:rFonts w:ascii="Arial" w:hAnsi="Arial" w:cs="Arial"/>
        </w:rPr>
      </w:pPr>
      <w:r w:rsidRPr="008123B5">
        <w:rPr>
          <w:rFonts w:ascii="Arial" w:hAnsi="Arial" w:cs="Arial"/>
        </w:rPr>
        <w:t xml:space="preserve">2.2.5. Взаимодействовать в установленном порядке с территориальными органами федеральных органов исполнительной власти, органами исполнительной власти региона, органом местного самоуправления Первомайского района и организациями по вопросам, находящимся в ведении комиссии.  </w:t>
      </w:r>
    </w:p>
    <w:p w:rsidR="005A36E4" w:rsidRPr="008123B5" w:rsidRDefault="005A36E4" w:rsidP="00401E6A">
      <w:pPr>
        <w:pStyle w:val="Default"/>
        <w:rPr>
          <w:rFonts w:ascii="Arial" w:hAnsi="Arial" w:cs="Arial"/>
        </w:rPr>
      </w:pPr>
      <w:r w:rsidRPr="008123B5">
        <w:rPr>
          <w:rFonts w:ascii="Arial" w:hAnsi="Arial" w:cs="Arial"/>
        </w:rPr>
        <w:t xml:space="preserve">2.2.6. Привлекать к работе независимых экспертов;  </w:t>
      </w:r>
    </w:p>
    <w:p w:rsidR="005A36E4" w:rsidRPr="008123B5" w:rsidRDefault="005A36E4" w:rsidP="00401E6A">
      <w:pPr>
        <w:pStyle w:val="Default"/>
        <w:rPr>
          <w:rFonts w:ascii="Arial" w:hAnsi="Arial" w:cs="Arial"/>
        </w:rPr>
      </w:pPr>
      <w:r w:rsidRPr="008123B5">
        <w:rPr>
          <w:rFonts w:ascii="Arial" w:hAnsi="Arial" w:cs="Arial"/>
        </w:rPr>
        <w:t xml:space="preserve">2.2.7. Публиковать материалы о своей деятельности;  </w:t>
      </w:r>
    </w:p>
    <w:p w:rsidR="005A36E4" w:rsidRPr="008123B5" w:rsidRDefault="005A36E4" w:rsidP="00401E6A">
      <w:pPr>
        <w:pStyle w:val="Default"/>
        <w:rPr>
          <w:rFonts w:ascii="Arial" w:hAnsi="Arial" w:cs="Arial"/>
        </w:rPr>
      </w:pPr>
      <w:r w:rsidRPr="008123B5">
        <w:rPr>
          <w:rFonts w:ascii="Arial" w:hAnsi="Arial" w:cs="Arial"/>
        </w:rPr>
        <w:t xml:space="preserve">2.2.8. Члены комиссии вправе высказывать особое мнение с обязательным внесением его в протокол заседания.  </w:t>
      </w:r>
    </w:p>
    <w:p w:rsidR="005A36E4" w:rsidRPr="008123B5" w:rsidRDefault="005A36E4" w:rsidP="00401E6A">
      <w:pPr>
        <w:pStyle w:val="Default"/>
        <w:rPr>
          <w:rFonts w:ascii="Arial" w:hAnsi="Arial" w:cs="Arial"/>
        </w:rPr>
      </w:pPr>
      <w:r w:rsidRPr="008123B5">
        <w:rPr>
          <w:rFonts w:ascii="Arial" w:hAnsi="Arial" w:cs="Arial"/>
        </w:rPr>
        <w:t xml:space="preserve">2.3. Функциями и правами председателя комиссии являются:  </w:t>
      </w:r>
    </w:p>
    <w:p w:rsidR="005A36E4" w:rsidRPr="008123B5" w:rsidRDefault="005A36E4" w:rsidP="00401E6A">
      <w:pPr>
        <w:pStyle w:val="Default"/>
        <w:rPr>
          <w:rFonts w:ascii="Arial" w:hAnsi="Arial" w:cs="Arial"/>
        </w:rPr>
      </w:pPr>
      <w:r w:rsidRPr="008123B5">
        <w:rPr>
          <w:rFonts w:ascii="Arial" w:hAnsi="Arial" w:cs="Arial"/>
        </w:rPr>
        <w:t xml:space="preserve">2.3.1. Руководит, организовывает и контролирует деятельность комиссии, председательствует на ее заседаниях и несет персональную ответственность за выполнение возложенных на комиссию задач;  </w:t>
      </w:r>
    </w:p>
    <w:p w:rsidR="005A36E4" w:rsidRPr="008123B5" w:rsidRDefault="005A36E4" w:rsidP="00401E6A">
      <w:pPr>
        <w:pStyle w:val="Default"/>
        <w:rPr>
          <w:rFonts w:ascii="Arial" w:hAnsi="Arial" w:cs="Arial"/>
        </w:rPr>
      </w:pPr>
      <w:r w:rsidRPr="008123B5">
        <w:rPr>
          <w:rFonts w:ascii="Arial" w:hAnsi="Arial" w:cs="Arial"/>
        </w:rPr>
        <w:t xml:space="preserve">2.3.2. Распределяет обязанности между членами комиссии;  </w:t>
      </w:r>
    </w:p>
    <w:p w:rsidR="005A36E4" w:rsidRPr="008123B5" w:rsidRDefault="005A36E4" w:rsidP="00401E6A">
      <w:pPr>
        <w:pStyle w:val="Default"/>
        <w:rPr>
          <w:rFonts w:ascii="Arial" w:hAnsi="Arial" w:cs="Arial"/>
        </w:rPr>
      </w:pPr>
      <w:r w:rsidRPr="008123B5">
        <w:rPr>
          <w:rFonts w:ascii="Arial" w:hAnsi="Arial" w:cs="Arial"/>
        </w:rPr>
        <w:t xml:space="preserve">2.3.3. Планирует деятельность комиссии;  </w:t>
      </w:r>
    </w:p>
    <w:p w:rsidR="005A36E4" w:rsidRPr="008123B5" w:rsidRDefault="005A36E4" w:rsidP="00401E6A">
      <w:pPr>
        <w:pStyle w:val="Default"/>
        <w:rPr>
          <w:rFonts w:ascii="Arial" w:hAnsi="Arial" w:cs="Arial"/>
        </w:rPr>
      </w:pPr>
      <w:r w:rsidRPr="008123B5">
        <w:rPr>
          <w:rFonts w:ascii="Arial" w:hAnsi="Arial" w:cs="Arial"/>
        </w:rPr>
        <w:t xml:space="preserve">2.3.4. Обобщает внесенные замечания, предложения и дополнения к проектам, ставит указанные вопросы на голосование для выработки решений и внесения принятых решений в протокол;  </w:t>
      </w:r>
    </w:p>
    <w:p w:rsidR="005A36E4" w:rsidRPr="008123B5" w:rsidRDefault="005A36E4" w:rsidP="00401E6A">
      <w:pPr>
        <w:pStyle w:val="Default"/>
        <w:rPr>
          <w:rFonts w:ascii="Arial" w:hAnsi="Arial" w:cs="Arial"/>
        </w:rPr>
      </w:pPr>
      <w:r w:rsidRPr="008123B5">
        <w:rPr>
          <w:rFonts w:ascii="Arial" w:hAnsi="Arial" w:cs="Arial"/>
        </w:rPr>
        <w:t xml:space="preserve">2.3.5. Вносить дополнения в план мероприятий в целях решения вопросов, возникающих в ходе деятельности комиссии;  </w:t>
      </w:r>
    </w:p>
    <w:p w:rsidR="005A36E4" w:rsidRPr="008123B5" w:rsidRDefault="005A36E4" w:rsidP="00401E6A">
      <w:pPr>
        <w:pStyle w:val="Default"/>
        <w:rPr>
          <w:rFonts w:ascii="Arial" w:hAnsi="Arial" w:cs="Arial"/>
        </w:rPr>
      </w:pPr>
      <w:r w:rsidRPr="008123B5">
        <w:rPr>
          <w:rFonts w:ascii="Arial" w:hAnsi="Arial" w:cs="Arial"/>
        </w:rPr>
        <w:t xml:space="preserve">2.3.6.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  </w:t>
      </w:r>
    </w:p>
    <w:p w:rsidR="005A36E4" w:rsidRPr="008123B5" w:rsidRDefault="005A36E4" w:rsidP="00401E6A">
      <w:pPr>
        <w:pStyle w:val="Default"/>
        <w:rPr>
          <w:rFonts w:ascii="Arial" w:hAnsi="Arial" w:cs="Arial"/>
        </w:rPr>
      </w:pPr>
      <w:r w:rsidRPr="008123B5">
        <w:rPr>
          <w:rFonts w:ascii="Arial" w:hAnsi="Arial" w:cs="Arial"/>
        </w:rPr>
        <w:t xml:space="preserve">2.3.7. Обеспечивать своевременное представление материалов (документов, схем и т.д.) и представлять комиссии информацию об актуальности данных материалов;  </w:t>
      </w:r>
    </w:p>
    <w:p w:rsidR="005A36E4" w:rsidRPr="008123B5" w:rsidRDefault="005A36E4" w:rsidP="00401E6A">
      <w:pPr>
        <w:pStyle w:val="Default"/>
        <w:rPr>
          <w:rFonts w:ascii="Arial" w:hAnsi="Arial" w:cs="Arial"/>
        </w:rPr>
      </w:pPr>
      <w:r w:rsidRPr="008123B5">
        <w:rPr>
          <w:rFonts w:ascii="Arial" w:hAnsi="Arial" w:cs="Arial"/>
        </w:rPr>
        <w:t xml:space="preserve">2.3.8. Дает указание по вопросам, относящимся к компетенции комиссии, требует своевременного выполнения членами комиссии решений, принятых на заседаниях комиссии;  </w:t>
      </w:r>
    </w:p>
    <w:p w:rsidR="005A36E4" w:rsidRPr="008123B5" w:rsidRDefault="005A36E4" w:rsidP="00401E6A">
      <w:pPr>
        <w:pStyle w:val="Default"/>
        <w:rPr>
          <w:rFonts w:ascii="Arial" w:hAnsi="Arial" w:cs="Arial"/>
        </w:rPr>
      </w:pPr>
      <w:r w:rsidRPr="008123B5">
        <w:rPr>
          <w:rFonts w:ascii="Arial" w:hAnsi="Arial" w:cs="Arial"/>
        </w:rPr>
        <w:t xml:space="preserve">2.3.9. Привлекает других специалистов для разъяснения вопросов, рассматриваемых членами комиссии при разработке проекта Правил землепользования и застройки.  </w:t>
      </w:r>
    </w:p>
    <w:p w:rsidR="005A36E4" w:rsidRPr="008123B5" w:rsidRDefault="005A36E4" w:rsidP="00401E6A">
      <w:pPr>
        <w:pStyle w:val="Default"/>
        <w:rPr>
          <w:rFonts w:ascii="Arial" w:hAnsi="Arial" w:cs="Arial"/>
        </w:rPr>
      </w:pPr>
      <w:r w:rsidRPr="008123B5">
        <w:rPr>
          <w:rFonts w:ascii="Arial" w:hAnsi="Arial" w:cs="Arial"/>
        </w:rPr>
        <w:t xml:space="preserve">2.3.10. Созывает в случае необходимости внеочередные заседания комиссии.  </w:t>
      </w:r>
    </w:p>
    <w:p w:rsidR="005A36E4" w:rsidRPr="008123B5" w:rsidRDefault="005A36E4" w:rsidP="00401E6A">
      <w:pPr>
        <w:pStyle w:val="Default"/>
        <w:rPr>
          <w:rFonts w:ascii="Arial" w:hAnsi="Arial" w:cs="Arial"/>
        </w:rPr>
      </w:pPr>
      <w:r w:rsidRPr="008123B5">
        <w:rPr>
          <w:rFonts w:ascii="Arial" w:hAnsi="Arial" w:cs="Arial"/>
          <w:b/>
          <w:bCs/>
        </w:rPr>
        <w:t xml:space="preserve">3. Порядок деятельности Комиссии.  </w:t>
      </w:r>
    </w:p>
    <w:p w:rsidR="005A36E4" w:rsidRPr="008123B5" w:rsidRDefault="005A36E4" w:rsidP="00401E6A">
      <w:pPr>
        <w:pStyle w:val="Default"/>
        <w:rPr>
          <w:rFonts w:ascii="Arial" w:hAnsi="Arial" w:cs="Arial"/>
        </w:rPr>
      </w:pPr>
      <w:r w:rsidRPr="008123B5">
        <w:rPr>
          <w:rFonts w:ascii="Arial" w:hAnsi="Arial" w:cs="Arial"/>
        </w:rPr>
        <w:t xml:space="preserve">3.1. Комиссия осуществляет свою деятельность в форме заседаний путем личного участия её членов.  </w:t>
      </w:r>
    </w:p>
    <w:p w:rsidR="005A36E4" w:rsidRPr="008123B5" w:rsidRDefault="005A36E4" w:rsidP="00401E6A">
      <w:pPr>
        <w:pStyle w:val="Default"/>
        <w:rPr>
          <w:rFonts w:ascii="Arial" w:hAnsi="Arial" w:cs="Arial"/>
        </w:rPr>
      </w:pPr>
      <w:r w:rsidRPr="008123B5">
        <w:rPr>
          <w:rFonts w:ascii="Arial" w:hAnsi="Arial" w:cs="Arial"/>
        </w:rPr>
        <w:t xml:space="preserve">3.2. Члены комиссии обладают равными правами при обсуждении рассматриваемых на заседании вопросов. Решение комиссии считается правомочным, если на ее заседании присутствует не менее половины членов комиссии.  </w:t>
      </w:r>
    </w:p>
    <w:p w:rsidR="005A36E4" w:rsidRPr="008123B5" w:rsidRDefault="005A36E4" w:rsidP="00401E6A">
      <w:pPr>
        <w:pStyle w:val="Default"/>
        <w:rPr>
          <w:rFonts w:ascii="Arial" w:hAnsi="Arial" w:cs="Arial"/>
        </w:rPr>
      </w:pPr>
      <w:r w:rsidRPr="008123B5">
        <w:rPr>
          <w:rFonts w:ascii="Arial" w:hAnsi="Arial" w:cs="Arial"/>
        </w:rPr>
        <w:t xml:space="preserve">3.3. Периодичность заседаний определяется председателем Комиссии, исходя из требований по соблюдению сроков выполнения и согласования отдельных этапов подготовки проекта Правил землепользования и застройки.  </w:t>
      </w:r>
    </w:p>
    <w:p w:rsidR="005A36E4" w:rsidRPr="008123B5" w:rsidRDefault="005A36E4" w:rsidP="00401E6A">
      <w:pPr>
        <w:pStyle w:val="Default"/>
        <w:rPr>
          <w:rFonts w:ascii="Arial" w:hAnsi="Arial" w:cs="Arial"/>
        </w:rPr>
      </w:pPr>
      <w:r w:rsidRPr="008123B5">
        <w:rPr>
          <w:rFonts w:ascii="Arial" w:hAnsi="Arial" w:cs="Arial"/>
        </w:rPr>
        <w:t xml:space="preserve">3.4. Заседания комиссии ведет ее председатель или заместитель председателя комиссии.  </w:t>
      </w:r>
    </w:p>
    <w:p w:rsidR="005A36E4" w:rsidRPr="008123B5" w:rsidRDefault="005A36E4" w:rsidP="00401E6A">
      <w:pPr>
        <w:pStyle w:val="Default"/>
        <w:rPr>
          <w:rFonts w:ascii="Arial" w:hAnsi="Arial" w:cs="Arial"/>
        </w:rPr>
      </w:pPr>
      <w:r w:rsidRPr="008123B5">
        <w:rPr>
          <w:rFonts w:ascii="Arial" w:hAnsi="Arial" w:cs="Arial"/>
        </w:rPr>
        <w:t xml:space="preserve">3.5. Рассмотрение каждого вопроса комиссией начинается с доклада председателя по существу вопроса, затем заслушивается мнение членов комиссии, при необходимости  мнение заинтересованных лиц и специалистов, привлеченных для рассмотрения вопроса.  </w:t>
      </w:r>
    </w:p>
    <w:p w:rsidR="005A36E4" w:rsidRPr="008123B5" w:rsidRDefault="005A36E4" w:rsidP="00401E6A">
      <w:pPr>
        <w:pStyle w:val="Default"/>
        <w:rPr>
          <w:rFonts w:ascii="Arial" w:hAnsi="Arial" w:cs="Arial"/>
        </w:rPr>
      </w:pPr>
      <w:r w:rsidRPr="008123B5">
        <w:rPr>
          <w:rFonts w:ascii="Arial" w:hAnsi="Arial" w:cs="Arial"/>
        </w:rPr>
        <w:t xml:space="preserve">3.6. Комиссия принимает решения по рассматриваемым вопросам путем открытого голосования простым большинством голосов от числа присутствующих. При равенстве голосов «за» и «против» голос председательствующего является решающим.  </w:t>
      </w:r>
    </w:p>
    <w:p w:rsidR="005A36E4" w:rsidRPr="008123B5" w:rsidRDefault="005A36E4" w:rsidP="00401E6A">
      <w:pPr>
        <w:pStyle w:val="Default"/>
        <w:rPr>
          <w:rFonts w:ascii="Arial" w:hAnsi="Arial" w:cs="Arial"/>
        </w:rPr>
      </w:pPr>
      <w:r w:rsidRPr="008123B5">
        <w:rPr>
          <w:rFonts w:ascii="Arial" w:hAnsi="Arial" w:cs="Arial"/>
        </w:rPr>
        <w:t xml:space="preserve">3.7. Итоги каждого заседания оформляются протоколом, который подписывается председателем и секретарем комиссии. В протокол вносится особое мнение, высказанное на заседании любым членом комиссии. Выписки из протоколов с особым мнением прилагаются к проекту. К протоколу могут прилагаться копии материалов по теме заседания.  </w:t>
      </w:r>
    </w:p>
    <w:p w:rsidR="005A36E4" w:rsidRPr="008123B5" w:rsidRDefault="005A36E4" w:rsidP="00401E6A">
      <w:pPr>
        <w:pStyle w:val="Default"/>
        <w:rPr>
          <w:rFonts w:ascii="Arial" w:hAnsi="Arial" w:cs="Arial"/>
        </w:rPr>
      </w:pPr>
      <w:r w:rsidRPr="008123B5">
        <w:rPr>
          <w:rFonts w:ascii="Arial" w:hAnsi="Arial" w:cs="Arial"/>
          <w:b/>
          <w:bCs/>
        </w:rPr>
        <w:t xml:space="preserve">4. Члены комиссии:  </w:t>
      </w:r>
    </w:p>
    <w:p w:rsidR="005A36E4" w:rsidRPr="008123B5" w:rsidRDefault="005A36E4" w:rsidP="00401E6A">
      <w:pPr>
        <w:pStyle w:val="Default"/>
        <w:rPr>
          <w:rFonts w:ascii="Arial" w:hAnsi="Arial" w:cs="Arial"/>
        </w:rPr>
      </w:pPr>
      <w:r w:rsidRPr="008123B5">
        <w:rPr>
          <w:rFonts w:ascii="Arial" w:hAnsi="Arial" w:cs="Arial"/>
        </w:rPr>
        <w:t xml:space="preserve">4.1. Участвуют в решении всех вопросов, входящих в компетенцию комиссии;  </w:t>
      </w:r>
    </w:p>
    <w:p w:rsidR="005A36E4" w:rsidRPr="008123B5" w:rsidRDefault="005A36E4" w:rsidP="00401E6A">
      <w:pPr>
        <w:pStyle w:val="Default"/>
        <w:rPr>
          <w:rFonts w:ascii="Arial" w:hAnsi="Arial" w:cs="Arial"/>
        </w:rPr>
      </w:pPr>
      <w:r w:rsidRPr="008123B5">
        <w:rPr>
          <w:rFonts w:ascii="Arial" w:hAnsi="Arial" w:cs="Arial"/>
        </w:rPr>
        <w:t xml:space="preserve">4.2. Выполняют в установленные сроки поручения председателя комиссии;  </w:t>
      </w:r>
    </w:p>
    <w:p w:rsidR="005A36E4" w:rsidRPr="008123B5" w:rsidRDefault="005A36E4" w:rsidP="00401E6A">
      <w:pPr>
        <w:pStyle w:val="Default"/>
        <w:rPr>
          <w:rFonts w:ascii="Arial" w:hAnsi="Arial" w:cs="Arial"/>
        </w:rPr>
      </w:pPr>
      <w:r w:rsidRPr="008123B5">
        <w:rPr>
          <w:rFonts w:ascii="Arial" w:hAnsi="Arial" w:cs="Arial"/>
        </w:rPr>
        <w:t xml:space="preserve">4.3. Знакомятся с материалами и документами, связанными с деятельностью комиссии;  </w:t>
      </w:r>
    </w:p>
    <w:p w:rsidR="005A36E4" w:rsidRPr="008123B5" w:rsidRDefault="005A36E4" w:rsidP="00401E6A">
      <w:pPr>
        <w:pStyle w:val="Default"/>
        <w:rPr>
          <w:rFonts w:ascii="Arial" w:hAnsi="Arial" w:cs="Arial"/>
        </w:rPr>
      </w:pPr>
      <w:r w:rsidRPr="008123B5">
        <w:rPr>
          <w:rFonts w:ascii="Arial" w:hAnsi="Arial" w:cs="Arial"/>
        </w:rPr>
        <w:t xml:space="preserve">4.4. Высказывают замечания, предложения и дополнения в письменном или устном виде, касающиеся основных положений проекта Правил землепользования и застройки со ссылкой на конкретные статьи законов, кодексов Российской Федерации и регионального законодательства в области градостроительства. В случае несогласия с решением комиссии в двухдневный срок доводят свое особое мнение в письменной форме до сведения председателя комиссии.  </w:t>
      </w:r>
    </w:p>
    <w:p w:rsidR="005A36E4" w:rsidRPr="008123B5" w:rsidRDefault="005A36E4" w:rsidP="00401E6A">
      <w:pPr>
        <w:pStyle w:val="Default"/>
        <w:rPr>
          <w:rFonts w:ascii="Arial" w:hAnsi="Arial" w:cs="Arial"/>
        </w:rPr>
      </w:pPr>
      <w:r w:rsidRPr="008123B5">
        <w:rPr>
          <w:rFonts w:ascii="Arial" w:hAnsi="Arial" w:cs="Arial"/>
        </w:rPr>
        <w:t xml:space="preserve">5. После завершения публичных слушаний по проекту Правил землепользования и застройки с учетом результатов таких слушаний, комиссия обеспечивает рассмотрение предложений по внесению изменений в проект Правил землепользования и застройки, принимает либо отклоняет их, составляет заключение о результатах публичных слушаний и представляет откорректированный проект Правил землепользования и застройки главе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6. Комиссия прекращает свою деятельность после принятия </w:t>
      </w:r>
      <w:r w:rsidRPr="008123B5">
        <w:rPr>
          <w:rFonts w:ascii="Arial" w:hAnsi="Arial" w:cs="Arial"/>
          <w:color w:val="BEBEBE"/>
        </w:rPr>
        <w:t xml:space="preserve">[представительным органом местного самоуправления муниципального образования] </w:t>
      </w:r>
      <w:r w:rsidRPr="008123B5">
        <w:rPr>
          <w:rFonts w:ascii="Arial" w:hAnsi="Arial" w:cs="Arial"/>
        </w:rPr>
        <w:t xml:space="preserve">решения об утверждении проекта Правил землепользования и застройки. </w:t>
      </w:r>
    </w:p>
    <w:p w:rsidR="005A36E4" w:rsidRDefault="005A36E4" w:rsidP="00401E6A">
      <w:pPr>
        <w:pStyle w:val="Default"/>
        <w:rPr>
          <w:rFonts w:ascii="Arial" w:hAnsi="Arial" w:cs="Arial"/>
        </w:rPr>
      </w:pPr>
      <w:r w:rsidRPr="008123B5">
        <w:rPr>
          <w:rFonts w:ascii="Arial" w:hAnsi="Arial" w:cs="Arial"/>
        </w:rPr>
        <w:t xml:space="preserve">  </w:t>
      </w: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Pr="008123B5" w:rsidRDefault="00623EDB" w:rsidP="00401E6A">
      <w:pPr>
        <w:pStyle w:val="Default"/>
        <w:rPr>
          <w:rFonts w:ascii="Arial" w:hAnsi="Arial" w:cs="Arial"/>
        </w:rPr>
      </w:pPr>
    </w:p>
    <w:p w:rsidR="005A36E4" w:rsidRDefault="005A36E4" w:rsidP="00623EDB">
      <w:pPr>
        <w:pStyle w:val="Default"/>
        <w:jc w:val="right"/>
        <w:rPr>
          <w:rFonts w:ascii="Arial" w:hAnsi="Arial" w:cs="Arial"/>
        </w:rPr>
      </w:pPr>
      <w:r w:rsidRPr="008123B5">
        <w:rPr>
          <w:rFonts w:ascii="Arial" w:hAnsi="Arial" w:cs="Arial"/>
        </w:rPr>
        <w:t>Приложение 1.2</w:t>
      </w:r>
    </w:p>
    <w:p w:rsidR="00723FD0" w:rsidRPr="008123B5" w:rsidRDefault="00723FD0"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b/>
          <w:bCs/>
        </w:rPr>
        <w:t xml:space="preserve">ПРОТОКОЛ </w:t>
      </w:r>
    </w:p>
    <w:p w:rsidR="005A36E4" w:rsidRPr="008123B5" w:rsidRDefault="005A36E4" w:rsidP="00401E6A">
      <w:pPr>
        <w:pStyle w:val="Default"/>
        <w:rPr>
          <w:rFonts w:ascii="Arial" w:hAnsi="Arial" w:cs="Arial"/>
        </w:rPr>
      </w:pPr>
      <w:r w:rsidRPr="008123B5">
        <w:rPr>
          <w:rFonts w:ascii="Arial" w:hAnsi="Arial" w:cs="Arial"/>
          <w:b/>
          <w:bCs/>
        </w:rPr>
        <w:t xml:space="preserve">ПУБЛИЧНЫХ СЛУШАНИЙ  ПО ПРОЕКТУ ПРАВИЛ ЗЕМЛЕПОЛЬЗОВАНИЯ  И ЗАСТРОЙКИ </w:t>
      </w:r>
      <w:r w:rsidRPr="008123B5">
        <w:rPr>
          <w:rFonts w:ascii="Arial" w:hAnsi="Arial" w:cs="Arial"/>
          <w:b/>
          <w:bCs/>
          <w:color w:val="BEBEBE"/>
        </w:rPr>
        <w:t>[МУНИЦИПАЛЬНОГО ОБРАЗОВАНИЯ]</w:t>
      </w: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Место и время проведения публичных слушаний: </w:t>
      </w:r>
      <w:r w:rsidRPr="008123B5">
        <w:rPr>
          <w:rFonts w:ascii="Arial" w:hAnsi="Arial" w:cs="Arial"/>
        </w:rPr>
        <w:t xml:space="preserve">________________________________ </w:t>
      </w:r>
    </w:p>
    <w:p w:rsidR="005A36E4" w:rsidRPr="008123B5" w:rsidRDefault="005A36E4" w:rsidP="00401E6A">
      <w:pPr>
        <w:pStyle w:val="Default"/>
        <w:rPr>
          <w:rFonts w:ascii="Arial" w:hAnsi="Arial" w:cs="Arial"/>
        </w:rPr>
      </w:pPr>
      <w:r w:rsidRPr="008123B5">
        <w:rPr>
          <w:rFonts w:ascii="Arial" w:hAnsi="Arial" w:cs="Arial"/>
        </w:rPr>
        <w:t>_____________________________________________________________________________</w:t>
      </w: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4" type="#_x0000_t202" style="position:absolute;left:0;text-align:left;margin-left:73.4pt;margin-top:177.2pt;width:516.7pt;height:89.2pt;z-index:251681280;mso-position-horizontal-relative:page;mso-position-vertical-relative:page" wrapcoords="0 0" o:allowincell="f" filled="f" stroked="f">
            <v:textbox>
              <w:txbxContent>
                <w:tbl>
                  <w:tblPr>
                    <w:tblW w:w="0" w:type="auto"/>
                    <w:tblLayout w:type="fixed"/>
                    <w:tblLook w:val="0000"/>
                  </w:tblPr>
                  <w:tblGrid>
                    <w:gridCol w:w="9534"/>
                  </w:tblGrid>
                  <w:tr w:rsidR="006D34FD">
                    <w:trPr>
                      <w:trHeight w:val="743"/>
                    </w:trPr>
                    <w:tc>
                      <w:tcPr>
                        <w:tcW w:w="9534" w:type="dxa"/>
                      </w:tcPr>
                      <w:p w:rsidR="006D34FD" w:rsidRDefault="006D34FD">
                        <w:pPr>
                          <w:pStyle w:val="Default"/>
                          <w:rPr>
                            <w:sz w:val="23"/>
                            <w:szCs w:val="23"/>
                          </w:rPr>
                        </w:pPr>
                        <w:r>
                          <w:rPr>
                            <w:b/>
                            <w:bCs/>
                            <w:sz w:val="23"/>
                            <w:szCs w:val="23"/>
                          </w:rPr>
                          <w:t>Участники публичных слушаний:</w:t>
                        </w:r>
                        <w:r>
                          <w:rPr>
                            <w:sz w:val="23"/>
                            <w:szCs w:val="23"/>
                          </w:rPr>
                          <w:t xml:space="preserve"> В публичных слушаниях приняли участие ___ человек. </w:t>
                        </w:r>
                        <w:r>
                          <w:rPr>
                            <w:color w:val="BEBEBE"/>
                            <w:sz w:val="23"/>
                            <w:szCs w:val="23"/>
                          </w:rPr>
                          <w:t>Список лиц, приглашенных на публичные слушания, прилагается</w:t>
                        </w:r>
                        <w:r>
                          <w:rPr>
                            <w:sz w:val="23"/>
                            <w:szCs w:val="23"/>
                          </w:rPr>
                          <w:t xml:space="preserve">. </w:t>
                        </w:r>
                      </w:p>
                      <w:p w:rsidR="006D34FD" w:rsidRDefault="006D34FD">
                        <w:pPr>
                          <w:pStyle w:val="Default"/>
                          <w:rPr>
                            <w:sz w:val="23"/>
                            <w:szCs w:val="23"/>
                          </w:rPr>
                        </w:pPr>
                        <w:r>
                          <w:rPr>
                            <w:sz w:val="23"/>
                            <w:szCs w:val="23"/>
                          </w:rPr>
                          <w:t xml:space="preserve"> </w:t>
                        </w:r>
                      </w:p>
                      <w:p w:rsidR="006D34FD" w:rsidRDefault="006D34FD">
                        <w:pPr>
                          <w:pStyle w:val="Default"/>
                          <w:rPr>
                            <w:sz w:val="23"/>
                            <w:szCs w:val="23"/>
                          </w:rPr>
                        </w:pPr>
                        <w:r>
                          <w:rPr>
                            <w:b/>
                            <w:bCs/>
                            <w:sz w:val="23"/>
                            <w:szCs w:val="23"/>
                          </w:rPr>
                          <w:t xml:space="preserve">Рабочий орган: </w:t>
                        </w:r>
                      </w:p>
                      <w:p w:rsidR="006D34FD" w:rsidRDefault="006D34FD">
                        <w:pPr>
                          <w:pStyle w:val="Default"/>
                          <w:rPr>
                            <w:sz w:val="23"/>
                            <w:szCs w:val="23"/>
                          </w:rPr>
                        </w:pPr>
                        <w:r>
                          <w:rPr>
                            <w:sz w:val="23"/>
                            <w:szCs w:val="23"/>
                          </w:rPr>
                          <w:t xml:space="preserve">Председатель заседания: </w:t>
                        </w:r>
                        <w:r>
                          <w:rPr>
                            <w:color w:val="BEBEBE"/>
                            <w:sz w:val="23"/>
                            <w:szCs w:val="23"/>
                          </w:rPr>
                          <w:t>Фамилия И.О.</w:t>
                        </w:r>
                        <w:r>
                          <w:rPr>
                            <w:sz w:val="23"/>
                            <w:szCs w:val="23"/>
                          </w:rPr>
                          <w:t xml:space="preserve"> – </w:t>
                        </w:r>
                        <w:r>
                          <w:rPr>
                            <w:color w:val="BEBEBE"/>
                            <w:sz w:val="23"/>
                            <w:szCs w:val="23"/>
                          </w:rPr>
                          <w:t>[должность]</w:t>
                        </w:r>
                        <w:r>
                          <w:rPr>
                            <w:sz w:val="23"/>
                            <w:szCs w:val="23"/>
                          </w:rPr>
                          <w:t xml:space="preserve">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rPr>
      </w:pPr>
      <w:r w:rsidRPr="008123B5">
        <w:rPr>
          <w:rFonts w:ascii="Arial" w:hAnsi="Arial" w:cs="Arial"/>
          <w:color w:val="BEBEBE"/>
        </w:rPr>
        <w:t>Фамилия И.О.</w:t>
      </w:r>
      <w:r w:rsidRPr="008123B5">
        <w:rPr>
          <w:rFonts w:ascii="Arial" w:hAnsi="Arial" w:cs="Arial"/>
        </w:rPr>
        <w:t xml:space="preserve"> осуществляет ведение протокола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Предмет слушаний: </w:t>
      </w:r>
    </w:p>
    <w:p w:rsidR="005A36E4" w:rsidRPr="008123B5" w:rsidRDefault="005A36E4" w:rsidP="00401E6A">
      <w:pPr>
        <w:pStyle w:val="Default"/>
        <w:rPr>
          <w:rFonts w:ascii="Arial" w:hAnsi="Arial" w:cs="Arial"/>
        </w:rPr>
      </w:pPr>
      <w:r w:rsidRPr="008123B5">
        <w:rPr>
          <w:rFonts w:ascii="Arial" w:hAnsi="Arial" w:cs="Arial"/>
        </w:rPr>
        <w:t xml:space="preserve">Рассмотрение проекта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Основание для проведения публичных слушаний: </w:t>
      </w:r>
    </w:p>
    <w:p w:rsidR="005A36E4" w:rsidRPr="008123B5" w:rsidRDefault="005A36E4" w:rsidP="00401E6A">
      <w:pPr>
        <w:pStyle w:val="Default"/>
        <w:rPr>
          <w:rFonts w:ascii="Arial" w:hAnsi="Arial" w:cs="Arial"/>
        </w:rPr>
      </w:pPr>
      <w:r w:rsidRPr="008123B5">
        <w:rPr>
          <w:rFonts w:ascii="Arial" w:hAnsi="Arial" w:cs="Arial"/>
        </w:rPr>
        <w:t xml:space="preserve">Градостроительный кодекс РФ, Федеральный закон от 06.10.2003 №131ФЗ «Об общих принципах организации местного самоуправления в Российской Федерации», Постановление администрации </w:t>
      </w:r>
      <w:r w:rsidRPr="008123B5">
        <w:rPr>
          <w:rFonts w:ascii="Arial" w:hAnsi="Arial" w:cs="Arial"/>
          <w:color w:val="BEBEBE"/>
        </w:rPr>
        <w:t>[муниципального образования]</w:t>
      </w:r>
      <w:r w:rsidRPr="008123B5">
        <w:rPr>
          <w:rFonts w:ascii="Arial" w:hAnsi="Arial" w:cs="Arial"/>
        </w:rPr>
        <w:t xml:space="preserve"> от __.__._____ «</w:t>
      </w:r>
      <w:r w:rsidRPr="008123B5">
        <w:rPr>
          <w:rFonts w:ascii="Arial" w:hAnsi="Arial" w:cs="Arial"/>
          <w:color w:val="BEBEBE"/>
        </w:rPr>
        <w:t>О назначении проведении публичных слушаний по вопросу утверждения проекта Правил землепользования и застройки муниципального образования</w:t>
      </w:r>
      <w:r w:rsidRPr="008123B5">
        <w:rPr>
          <w:rFonts w:ascii="Arial" w:hAnsi="Arial" w:cs="Arial"/>
        </w:rPr>
        <w:t xml:space="preserve">», ______________ </w:t>
      </w:r>
      <w:r w:rsidRPr="008123B5">
        <w:rPr>
          <w:rFonts w:ascii="Arial" w:hAnsi="Arial" w:cs="Arial"/>
          <w:color w:val="BEBEBE"/>
        </w:rPr>
        <w:t>[иные документы]</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По проекту выступил(а) </w:t>
      </w:r>
      <w:r w:rsidRPr="008123B5">
        <w:rPr>
          <w:rFonts w:ascii="Arial" w:hAnsi="Arial" w:cs="Arial"/>
          <w:color w:val="BEBEBE"/>
        </w:rPr>
        <w:t>[должность] [организация]</w:t>
      </w:r>
      <w:r w:rsidRPr="008123B5">
        <w:rPr>
          <w:rFonts w:ascii="Arial" w:hAnsi="Arial" w:cs="Arial"/>
        </w:rPr>
        <w:t xml:space="preserve"> </w:t>
      </w:r>
      <w:r w:rsidRPr="008123B5">
        <w:rPr>
          <w:rFonts w:ascii="Arial" w:hAnsi="Arial" w:cs="Arial"/>
          <w:color w:val="BEBEBE"/>
        </w:rPr>
        <w:t>Фамилия И.О.</w:t>
      </w:r>
      <w:r w:rsidRPr="008123B5">
        <w:rPr>
          <w:rFonts w:ascii="Arial" w:hAnsi="Arial" w:cs="Arial"/>
        </w:rPr>
        <w:t xml:space="preserve"> с замечанием </w:t>
      </w:r>
      <w:r w:rsidRPr="008123B5">
        <w:rPr>
          <w:rFonts w:ascii="Arial" w:hAnsi="Arial" w:cs="Arial"/>
          <w:color w:val="BEBEBE"/>
        </w:rPr>
        <w:t>об установлении границ в соответствии с кадастровым планом территории</w:t>
      </w:r>
      <w:r w:rsidRPr="008123B5">
        <w:rPr>
          <w:rFonts w:ascii="Arial" w:hAnsi="Arial" w:cs="Arial"/>
        </w:rPr>
        <w:t xml:space="preserve">. Заслушали предложение </w:t>
      </w:r>
      <w:r w:rsidRPr="008123B5">
        <w:rPr>
          <w:rFonts w:ascii="Arial" w:hAnsi="Arial" w:cs="Arial"/>
          <w:color w:val="BEBEBE"/>
        </w:rPr>
        <w:t xml:space="preserve">Фамилия И.О. </w:t>
      </w:r>
      <w:r w:rsidRPr="008123B5">
        <w:rPr>
          <w:rFonts w:ascii="Arial" w:hAnsi="Arial" w:cs="Arial"/>
        </w:rPr>
        <w:t xml:space="preserve">о 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По результатам публичных слушаний по проекту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было рекомендовано согласовать проект с учетом предложений о </w:t>
      </w:r>
      <w:r w:rsidRPr="008123B5">
        <w:rPr>
          <w:rFonts w:ascii="Arial" w:hAnsi="Arial" w:cs="Arial"/>
          <w:color w:val="BEBEBE"/>
        </w:rPr>
        <w:t xml:space="preserve">включении земельных участков в границы населенных пунктов </w:t>
      </w:r>
      <w:r w:rsidRPr="008123B5">
        <w:rPr>
          <w:rFonts w:ascii="Arial" w:hAnsi="Arial" w:cs="Arial"/>
        </w:rPr>
        <w:t>и замечаний</w:t>
      </w:r>
      <w:r w:rsidRPr="008123B5">
        <w:rPr>
          <w:rFonts w:ascii="Arial" w:hAnsi="Arial" w:cs="Arial"/>
          <w:color w:val="BEBEBE"/>
        </w:rPr>
        <w:t xml:space="preserve"> Фамилия И.О. </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r w:rsidRPr="008123B5">
        <w:rPr>
          <w:rFonts w:ascii="Arial" w:hAnsi="Arial" w:cs="Arial"/>
          <w:b/>
          <w:bCs/>
        </w:rPr>
        <w:t xml:space="preserve">Голосование: </w:t>
      </w:r>
    </w:p>
    <w:p w:rsidR="005A36E4" w:rsidRPr="008123B5" w:rsidRDefault="005A36E4" w:rsidP="00401E6A">
      <w:pPr>
        <w:pStyle w:val="Default"/>
        <w:rPr>
          <w:rFonts w:ascii="Arial" w:hAnsi="Arial" w:cs="Arial"/>
        </w:rPr>
      </w:pPr>
      <w:r w:rsidRPr="008123B5">
        <w:rPr>
          <w:rFonts w:ascii="Arial" w:hAnsi="Arial" w:cs="Arial"/>
        </w:rPr>
        <w:t xml:space="preserve">«За»  </w:t>
      </w:r>
      <w:r w:rsidRPr="008123B5">
        <w:rPr>
          <w:rFonts w:ascii="Arial" w:hAnsi="Arial" w:cs="Arial"/>
          <w:color w:val="BEBEBE"/>
        </w:rPr>
        <w:t xml:space="preserve">56 </w:t>
      </w:r>
      <w:r w:rsidRPr="008123B5">
        <w:rPr>
          <w:rFonts w:ascii="Arial" w:hAnsi="Arial" w:cs="Arial"/>
        </w:rPr>
        <w:t xml:space="preserve">человек; </w:t>
      </w:r>
    </w:p>
    <w:p w:rsidR="005A36E4" w:rsidRPr="008123B5" w:rsidRDefault="005A36E4" w:rsidP="00401E6A">
      <w:pPr>
        <w:pStyle w:val="Default"/>
        <w:rPr>
          <w:rFonts w:ascii="Arial" w:hAnsi="Arial" w:cs="Arial"/>
        </w:rPr>
      </w:pPr>
      <w:r w:rsidRPr="008123B5">
        <w:rPr>
          <w:rFonts w:ascii="Arial" w:hAnsi="Arial" w:cs="Arial"/>
        </w:rPr>
        <w:t xml:space="preserve">«Против»  </w:t>
      </w:r>
      <w:r w:rsidRPr="008123B5">
        <w:rPr>
          <w:rFonts w:ascii="Arial" w:hAnsi="Arial" w:cs="Arial"/>
          <w:color w:val="BEBEBE"/>
        </w:rPr>
        <w:t>1</w:t>
      </w:r>
      <w:r w:rsidRPr="008123B5">
        <w:rPr>
          <w:rFonts w:ascii="Arial" w:hAnsi="Arial" w:cs="Arial"/>
        </w:rPr>
        <w:t xml:space="preserve"> человек; </w:t>
      </w:r>
    </w:p>
    <w:p w:rsidR="005A36E4" w:rsidRPr="008123B5" w:rsidRDefault="005A36E4" w:rsidP="00401E6A">
      <w:pPr>
        <w:pStyle w:val="Default"/>
        <w:rPr>
          <w:rFonts w:ascii="Arial" w:hAnsi="Arial" w:cs="Arial"/>
        </w:rPr>
      </w:pPr>
      <w:r w:rsidRPr="008123B5">
        <w:rPr>
          <w:rFonts w:ascii="Arial" w:hAnsi="Arial" w:cs="Arial"/>
        </w:rPr>
        <w:t xml:space="preserve">«Воздержались»  </w:t>
      </w:r>
      <w:r w:rsidRPr="008123B5">
        <w:rPr>
          <w:rFonts w:ascii="Arial" w:hAnsi="Arial" w:cs="Arial"/>
          <w:color w:val="BEBEBE"/>
        </w:rPr>
        <w:t>нет</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Заключение и протокол о результатах публичных слушаний подлежат опубликованию в </w:t>
      </w:r>
      <w:r w:rsidRPr="008123B5">
        <w:rPr>
          <w:rFonts w:ascii="Arial" w:hAnsi="Arial" w:cs="Arial"/>
          <w:color w:val="BEBEBE"/>
        </w:rPr>
        <w:t>[наименование издания]</w:t>
      </w:r>
      <w:r w:rsidRPr="008123B5">
        <w:rPr>
          <w:rFonts w:ascii="Arial" w:hAnsi="Arial" w:cs="Arial"/>
        </w:rPr>
        <w:t xml:space="preserve"> и размещению  на официальном сайте муниципального образования в сети «Интернет».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5" type="#_x0000_t202" style="position:absolute;left:0;text-align:left;margin-left:68.7pt;margin-top:748.2pt;width:360.9pt;height:36.3pt;z-index:251682304;mso-position-horizontal-relative:page;mso-position-vertical-relative:page" wrapcoords="0 0" o:allowincell="f" filled="f" stroked="f">
            <v:textbox>
              <w:txbxContent>
                <w:tbl>
                  <w:tblPr>
                    <w:tblW w:w="0" w:type="auto"/>
                    <w:tblLayout w:type="fixed"/>
                    <w:tblLook w:val="0000"/>
                  </w:tblPr>
                  <w:tblGrid>
                    <w:gridCol w:w="3209"/>
                    <w:gridCol w:w="3209"/>
                  </w:tblGrid>
                  <w:tr w:rsidR="006D34FD">
                    <w:trPr>
                      <w:trHeight w:val="109"/>
                    </w:trPr>
                    <w:tc>
                      <w:tcPr>
                        <w:tcW w:w="3209" w:type="dxa"/>
                        <w:vAlign w:val="center"/>
                      </w:tcPr>
                      <w:p w:rsidR="006D34FD" w:rsidRDefault="006D34FD">
                        <w:pPr>
                          <w:pStyle w:val="Default"/>
                          <w:rPr>
                            <w:sz w:val="23"/>
                            <w:szCs w:val="23"/>
                          </w:rPr>
                        </w:pPr>
                        <w:r>
                          <w:rPr>
                            <w:sz w:val="23"/>
                            <w:szCs w:val="23"/>
                          </w:rPr>
                          <w:t xml:space="preserve"> </w:t>
                        </w:r>
                      </w:p>
                    </w:tc>
                    <w:tc>
                      <w:tcPr>
                        <w:tcW w:w="3209" w:type="dxa"/>
                        <w:vAlign w:val="center"/>
                      </w:tcPr>
                      <w:p w:rsidR="006D34FD" w:rsidRDefault="006D34FD">
                        <w:pPr>
                          <w:pStyle w:val="Default"/>
                          <w:rPr>
                            <w:color w:val="BEBEBE"/>
                            <w:sz w:val="23"/>
                            <w:szCs w:val="23"/>
                          </w:rPr>
                        </w:pPr>
                        <w:r>
                          <w:rPr>
                            <w:color w:val="BEBEBE"/>
                            <w:sz w:val="23"/>
                            <w:szCs w:val="23"/>
                          </w:rPr>
                          <w:t xml:space="preserve">И.О. Фамилия </w:t>
                        </w:r>
                      </w:p>
                    </w:tc>
                  </w:tr>
                  <w:tr w:rsidR="006D34FD" w:rsidRPr="008123B5">
                    <w:trPr>
                      <w:trHeight w:val="172"/>
                    </w:trPr>
                    <w:tc>
                      <w:tcPr>
                        <w:tcW w:w="3209" w:type="dxa"/>
                      </w:tcPr>
                      <w:p w:rsidR="006D34FD" w:rsidRPr="008123B5" w:rsidRDefault="006D34FD">
                        <w:pPr>
                          <w:pStyle w:val="Default"/>
                          <w:rPr>
                            <w:rFonts w:ascii="Arial" w:hAnsi="Arial" w:cs="Arial"/>
                            <w:sz w:val="23"/>
                            <w:szCs w:val="23"/>
                          </w:rPr>
                        </w:pPr>
                        <w:r w:rsidRPr="008123B5">
                          <w:rPr>
                            <w:rFonts w:ascii="Arial" w:hAnsi="Arial" w:cs="Arial"/>
                            <w:sz w:val="23"/>
                            <w:szCs w:val="23"/>
                          </w:rPr>
                          <w:t xml:space="preserve"> </w:t>
                        </w:r>
                      </w:p>
                    </w:tc>
                    <w:tc>
                      <w:tcPr>
                        <w:tcW w:w="3209" w:type="dxa"/>
                      </w:tcPr>
                      <w:p w:rsidR="006D34FD" w:rsidRPr="008123B5" w:rsidRDefault="006D34FD">
                        <w:pPr>
                          <w:pStyle w:val="Default"/>
                          <w:rPr>
                            <w:rFonts w:ascii="Arial" w:hAnsi="Arial" w:cs="Arial"/>
                            <w:color w:val="BEBEBE"/>
                            <w:sz w:val="23"/>
                            <w:szCs w:val="23"/>
                          </w:rPr>
                        </w:pPr>
                        <w:r w:rsidRPr="008123B5">
                          <w:rPr>
                            <w:rFonts w:ascii="Arial" w:hAnsi="Arial" w:cs="Arial"/>
                            <w:color w:val="BEBEBE"/>
                            <w:sz w:val="23"/>
                            <w:szCs w:val="23"/>
                          </w:rPr>
                          <w:t xml:space="preserve">И.О. Фамилия </w:t>
                        </w:r>
                      </w:p>
                    </w:tc>
                  </w:tr>
                </w:tbl>
                <w:p w:rsidR="006D34FD" w:rsidRDefault="006D34FD"/>
              </w:txbxContent>
            </v:textbox>
            <w10:wrap type="through" anchorx="page" anchory="page"/>
          </v:shape>
        </w:pict>
      </w:r>
    </w:p>
    <w:p w:rsidR="005A36E4" w:rsidRDefault="005A36E4" w:rsidP="00623EDB">
      <w:pPr>
        <w:pStyle w:val="Default"/>
        <w:jc w:val="right"/>
        <w:rPr>
          <w:rFonts w:ascii="Arial" w:hAnsi="Arial" w:cs="Arial"/>
          <w:color w:val="auto"/>
        </w:rPr>
      </w:pPr>
      <w:r w:rsidRPr="008123B5">
        <w:rPr>
          <w:rFonts w:ascii="Arial" w:hAnsi="Arial" w:cs="Arial"/>
          <w:color w:val="auto"/>
        </w:rPr>
        <w:t xml:space="preserve">Приложение 1.3 </w:t>
      </w:r>
    </w:p>
    <w:p w:rsidR="00623EDB" w:rsidRPr="008123B5" w:rsidRDefault="00623EDB" w:rsidP="00623EDB">
      <w:pPr>
        <w:pStyle w:val="Default"/>
        <w:jc w:val="right"/>
        <w:rPr>
          <w:rFonts w:ascii="Arial" w:hAnsi="Arial" w:cs="Arial"/>
          <w:color w:val="auto"/>
        </w:rPr>
      </w:pPr>
    </w:p>
    <w:p w:rsidR="005A36E4" w:rsidRPr="008123B5" w:rsidRDefault="005A36E4" w:rsidP="00401E6A">
      <w:pPr>
        <w:pStyle w:val="Default"/>
        <w:rPr>
          <w:rFonts w:ascii="Arial" w:hAnsi="Arial" w:cs="Arial"/>
        </w:rPr>
      </w:pPr>
      <w:r w:rsidRPr="008123B5">
        <w:rPr>
          <w:rFonts w:ascii="Arial" w:hAnsi="Arial" w:cs="Arial"/>
          <w:b/>
          <w:bCs/>
          <w:color w:val="auto"/>
        </w:rPr>
        <w:t xml:space="preserve">ЗАКЛЮЧЕНИЕ О РЕЗУЛЬТАТАХ ПУБЛИЧНЫХ СЛУШАНИЙ ПО РАССМОТРЕНИЮ ПРОЕКТА ПРАВИЛ ЗЕМЛЕПОЛЬЗОВАНИЯ И ЗАСТРОЙКИ  </w:t>
      </w:r>
      <w:r w:rsidRPr="008123B5">
        <w:rPr>
          <w:rFonts w:ascii="Arial" w:hAnsi="Arial" w:cs="Arial"/>
          <w:b/>
          <w:bCs/>
          <w:color w:val="BEBEBE"/>
        </w:rPr>
        <w:t>[МУНИЦИПАЛЬНОГО ОБРАЗОВАНИЯ] [РАЙОНА] [РЕГИОНА]</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Публичные слушания проведены в соответствии с Федеральным законом от 06.10.2003 № 131 ФЗ «Об общих принципах организации местного самоуправления в Российской Федерации», </w:t>
      </w:r>
      <w:r w:rsidRPr="008123B5">
        <w:rPr>
          <w:rFonts w:ascii="Arial" w:hAnsi="Arial" w:cs="Arial"/>
          <w:color w:val="BEBEBE"/>
        </w:rPr>
        <w:t>Положением о порядке организации и проведения публичных слушаний в муниципальном образовании, утверждённым решением ________ от __.__.____ г. №___,</w:t>
      </w:r>
      <w:r w:rsidRPr="008123B5">
        <w:rPr>
          <w:rFonts w:ascii="Arial" w:hAnsi="Arial" w:cs="Arial"/>
        </w:rPr>
        <w:t xml:space="preserve"> Градостроительным кодексом Российской Федерации и назначены Постановлением администрации </w:t>
      </w:r>
      <w:r w:rsidRPr="008123B5">
        <w:rPr>
          <w:rFonts w:ascii="Arial" w:hAnsi="Arial" w:cs="Arial"/>
          <w:color w:val="BEBEBE"/>
        </w:rPr>
        <w:t>[муниципального образования]</w:t>
      </w:r>
      <w:r w:rsidRPr="008123B5">
        <w:rPr>
          <w:rFonts w:ascii="Arial" w:hAnsi="Arial" w:cs="Arial"/>
        </w:rPr>
        <w:t xml:space="preserve"> от __.__._____ «О назначении проведении публичных слушаний по вопросу утверждения проекта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Инициатор публичных слушаний: </w:t>
      </w:r>
      <w:r w:rsidRPr="008123B5">
        <w:rPr>
          <w:rFonts w:ascii="Arial" w:hAnsi="Arial" w:cs="Arial"/>
        </w:rPr>
        <w:t xml:space="preserve">Глава администрации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Официальная публикация: </w:t>
      </w:r>
      <w:r w:rsidRPr="008123B5">
        <w:rPr>
          <w:rFonts w:ascii="Arial" w:hAnsi="Arial" w:cs="Arial"/>
        </w:rPr>
        <w:t xml:space="preserve">официальное периодическое печатное издание органов местного самоуправления – </w:t>
      </w:r>
      <w:r w:rsidRPr="008123B5">
        <w:rPr>
          <w:rFonts w:ascii="Arial" w:hAnsi="Arial" w:cs="Arial"/>
          <w:color w:val="BEBEBE"/>
        </w:rPr>
        <w:t xml:space="preserve">[наименование издания] </w:t>
      </w:r>
      <w:r w:rsidRPr="008123B5">
        <w:rPr>
          <w:rFonts w:ascii="Arial" w:hAnsi="Arial" w:cs="Arial"/>
        </w:rPr>
        <w:t xml:space="preserve">и  официальный сайт муниципального образования в сети «Интернет».  </w:t>
      </w:r>
    </w:p>
    <w:p w:rsidR="005A36E4" w:rsidRPr="008123B5" w:rsidRDefault="005A36E4" w:rsidP="00401E6A">
      <w:pPr>
        <w:pStyle w:val="Default"/>
        <w:rPr>
          <w:rFonts w:ascii="Arial" w:hAnsi="Arial" w:cs="Arial"/>
        </w:rPr>
      </w:pPr>
      <w:r w:rsidRPr="008123B5">
        <w:rPr>
          <w:rFonts w:ascii="Arial" w:hAnsi="Arial" w:cs="Arial"/>
          <w:b/>
          <w:bCs/>
        </w:rPr>
        <w:t xml:space="preserve">Количество зарегистрированных участников публичных слушаний: </w:t>
      </w:r>
      <w:r w:rsidRPr="008123B5">
        <w:rPr>
          <w:rFonts w:ascii="Arial" w:hAnsi="Arial" w:cs="Arial"/>
          <w:color w:val="BEBEBE"/>
        </w:rPr>
        <w:t xml:space="preserve">57 </w:t>
      </w:r>
      <w:r w:rsidRPr="008123B5">
        <w:rPr>
          <w:rFonts w:ascii="Arial" w:hAnsi="Arial" w:cs="Arial"/>
        </w:rPr>
        <w:t xml:space="preserve">человек. </w:t>
      </w:r>
    </w:p>
    <w:p w:rsidR="005A36E4" w:rsidRPr="008123B5" w:rsidRDefault="005A36E4" w:rsidP="00401E6A">
      <w:pPr>
        <w:pStyle w:val="Default"/>
        <w:rPr>
          <w:rFonts w:ascii="Arial" w:hAnsi="Arial" w:cs="Arial"/>
        </w:rPr>
      </w:pPr>
      <w:r w:rsidRPr="008123B5">
        <w:rPr>
          <w:rFonts w:ascii="Arial" w:hAnsi="Arial" w:cs="Arial"/>
          <w:b/>
          <w:bCs/>
        </w:rPr>
        <w:t xml:space="preserve">Публичные слушания </w:t>
      </w:r>
      <w:r w:rsidRPr="008123B5">
        <w:rPr>
          <w:rFonts w:ascii="Arial" w:hAnsi="Arial" w:cs="Arial"/>
        </w:rPr>
        <w:t xml:space="preserve">были проведены __ ________ _____ г. в </w:t>
      </w:r>
      <w:r w:rsidRPr="008123B5">
        <w:rPr>
          <w:rFonts w:ascii="Arial" w:hAnsi="Arial" w:cs="Arial"/>
          <w:b/>
          <w:bCs/>
        </w:rPr>
        <w:t xml:space="preserve"> </w:t>
      </w:r>
      <w:r w:rsidRPr="008123B5">
        <w:rPr>
          <w:rFonts w:ascii="Arial" w:hAnsi="Arial" w:cs="Arial"/>
        </w:rPr>
        <w:t xml:space="preserve">___________, </w:t>
      </w:r>
      <w:r w:rsidRPr="008123B5">
        <w:rPr>
          <w:rFonts w:ascii="Arial" w:hAnsi="Arial" w:cs="Arial"/>
          <w:color w:val="BEBEBE"/>
        </w:rPr>
        <w:t>в актовом зале Дома Культуры в __:___ ч.</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Составлен протокол публичных слушаний </w:t>
      </w:r>
      <w:r w:rsidRPr="008123B5">
        <w:rPr>
          <w:rFonts w:ascii="Arial" w:hAnsi="Arial" w:cs="Arial"/>
        </w:rPr>
        <w:t xml:space="preserve">по рассмотрению проекта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Заключение:</w:t>
      </w:r>
      <w:r w:rsidRPr="008123B5">
        <w:rPr>
          <w:rFonts w:ascii="Arial" w:hAnsi="Arial" w:cs="Arial"/>
        </w:rPr>
        <w:t xml:space="preserve"> по результатам публичных слушаний по рассмотрению проекта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рабочая группа решила: </w:t>
      </w:r>
    </w:p>
    <w:p w:rsidR="005A36E4" w:rsidRPr="008123B5" w:rsidRDefault="005A36E4" w:rsidP="00401E6A">
      <w:pPr>
        <w:pStyle w:val="Default"/>
        <w:spacing w:after="261"/>
        <w:rPr>
          <w:rFonts w:ascii="Arial" w:hAnsi="Arial" w:cs="Arial"/>
        </w:rPr>
      </w:pPr>
      <w:r w:rsidRPr="008123B5">
        <w:rPr>
          <w:rFonts w:ascii="Arial" w:hAnsi="Arial" w:cs="Arial"/>
        </w:rPr>
        <w:t xml:space="preserve">1. Публичные слушания от __ ________ _____ г. по рассмотрению проекта Правил землепользования и застройки проведены в соответствии с действующим законодательством и считаются состоявшимися. </w:t>
      </w:r>
    </w:p>
    <w:p w:rsidR="005A36E4" w:rsidRPr="008123B5" w:rsidRDefault="005A36E4" w:rsidP="00401E6A">
      <w:pPr>
        <w:pStyle w:val="Default"/>
        <w:rPr>
          <w:rFonts w:ascii="Arial" w:hAnsi="Arial" w:cs="Arial"/>
        </w:rPr>
      </w:pPr>
      <w:r w:rsidRPr="008123B5">
        <w:rPr>
          <w:rFonts w:ascii="Arial" w:hAnsi="Arial" w:cs="Arial"/>
        </w:rPr>
        <w:t xml:space="preserve">2. Представленные проекты одобрены и поддержаны участниками публичных слушаний. </w:t>
      </w:r>
    </w:p>
    <w:p w:rsidR="005A36E4" w:rsidRPr="008123B5" w:rsidRDefault="005A36E4"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Председатель заседания                                     </w:t>
      </w:r>
      <w:r w:rsidRPr="008123B5">
        <w:rPr>
          <w:rFonts w:ascii="Arial" w:hAnsi="Arial" w:cs="Arial"/>
          <w:color w:val="BEBEBE"/>
        </w:rPr>
        <w:t>И.О. Фамилия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Секретарь заседания                                          </w:t>
      </w:r>
      <w:r w:rsidRPr="008123B5">
        <w:rPr>
          <w:rFonts w:ascii="Arial" w:hAnsi="Arial" w:cs="Arial"/>
          <w:color w:val="BEBEBE"/>
        </w:rPr>
        <w:t>И.О. Фамилия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623EDB" w:rsidRDefault="00623EDB"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623EDB">
      <w:pPr>
        <w:pStyle w:val="Default"/>
        <w:jc w:val="right"/>
        <w:rPr>
          <w:rFonts w:ascii="Arial" w:hAnsi="Arial" w:cs="Arial"/>
        </w:rPr>
      </w:pPr>
      <w:r w:rsidRPr="008123B5">
        <w:rPr>
          <w:rFonts w:ascii="Arial" w:hAnsi="Arial" w:cs="Arial"/>
        </w:rPr>
        <w:t xml:space="preserve">Приложение 1.4 </w:t>
      </w:r>
    </w:p>
    <w:p w:rsidR="005A36E4" w:rsidRPr="008123B5" w:rsidRDefault="005A36E4" w:rsidP="00401E6A">
      <w:pPr>
        <w:pStyle w:val="Default"/>
        <w:rPr>
          <w:rFonts w:ascii="Arial" w:hAnsi="Arial" w:cs="Arial"/>
          <w:color w:val="BEBEBE"/>
        </w:rPr>
      </w:pPr>
      <w:r w:rsidRPr="008123B5">
        <w:rPr>
          <w:rFonts w:ascii="Arial" w:hAnsi="Arial" w:cs="Arial"/>
          <w:b/>
          <w:bCs/>
          <w:color w:val="BEBEBE"/>
        </w:rPr>
        <w:t>Муниципальное образование __________________________</w:t>
      </w:r>
      <w:r w:rsidRPr="008123B5">
        <w:rPr>
          <w:rFonts w:ascii="Arial" w:hAnsi="Arial" w:cs="Arial"/>
          <w:color w:val="BEBEBE"/>
        </w:rPr>
        <w:t xml:space="preserve"> </w:t>
      </w:r>
    </w:p>
    <w:p w:rsidR="005A36E4" w:rsidRPr="008123B5" w:rsidRDefault="005A36E4" w:rsidP="00401E6A">
      <w:pPr>
        <w:pStyle w:val="Default"/>
        <w:rPr>
          <w:rFonts w:ascii="Arial" w:hAnsi="Arial" w:cs="Arial"/>
          <w:color w:val="BEBEBE"/>
        </w:rPr>
      </w:pPr>
      <w:r w:rsidRPr="008123B5">
        <w:rPr>
          <w:rFonts w:ascii="Arial" w:hAnsi="Arial" w:cs="Arial"/>
          <w:b/>
          <w:bCs/>
          <w:color w:val="BEBEBE"/>
        </w:rPr>
        <w:t>[НАИМЕНОВАНИЕ ПРЕДСТАВИТЕЛЬНОГО ОРГАНА  МЕСТНОГО САМОУПРАВЛЕНИЯ]</w:t>
      </w:r>
      <w:r w:rsidRPr="008123B5">
        <w:rPr>
          <w:rFonts w:ascii="Arial" w:hAnsi="Arial" w:cs="Arial"/>
          <w:color w:val="BEBEBE"/>
        </w:rPr>
        <w:t xml:space="preserve"> </w:t>
      </w:r>
    </w:p>
    <w:p w:rsidR="005A36E4" w:rsidRPr="008123B5" w:rsidRDefault="005A36E4" w:rsidP="00401E6A">
      <w:pPr>
        <w:pStyle w:val="Default"/>
        <w:rPr>
          <w:rFonts w:ascii="Arial" w:hAnsi="Arial" w:cs="Arial"/>
        </w:rPr>
      </w:pPr>
      <w:r w:rsidRPr="008123B5">
        <w:rPr>
          <w:rFonts w:ascii="Arial" w:hAnsi="Arial" w:cs="Arial"/>
          <w:b/>
          <w:bCs/>
        </w:rPr>
        <w:t>РЕШЕНИЕ</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 ________ _____ г.         № ______ </w:t>
      </w:r>
    </w:p>
    <w:p w:rsidR="005A36E4" w:rsidRPr="008123B5" w:rsidRDefault="005A36E4" w:rsidP="00401E6A">
      <w:pPr>
        <w:pStyle w:val="Default"/>
        <w:rPr>
          <w:rFonts w:ascii="Arial" w:hAnsi="Arial" w:cs="Arial"/>
          <w:color w:val="BEBEBE"/>
        </w:rPr>
      </w:pPr>
      <w:r w:rsidRPr="008123B5">
        <w:rPr>
          <w:rFonts w:ascii="Arial" w:hAnsi="Arial" w:cs="Arial"/>
        </w:rPr>
        <w:t xml:space="preserve"> Об утверждении проекта  Правил землепользования и застройки  </w:t>
      </w:r>
      <w:r w:rsidRPr="008123B5">
        <w:rPr>
          <w:rFonts w:ascii="Arial" w:hAnsi="Arial" w:cs="Arial"/>
          <w:color w:val="BEBEBE"/>
        </w:rPr>
        <w:t xml:space="preserve">[муниципального образования]  </w:t>
      </w:r>
    </w:p>
    <w:p w:rsidR="005A36E4" w:rsidRPr="008123B5" w:rsidRDefault="005A36E4" w:rsidP="00401E6A">
      <w:pPr>
        <w:pStyle w:val="Default"/>
        <w:rPr>
          <w:rFonts w:ascii="Arial" w:hAnsi="Arial" w:cs="Arial"/>
        </w:rPr>
      </w:pPr>
      <w:r w:rsidRPr="008123B5">
        <w:rPr>
          <w:rFonts w:ascii="Arial" w:hAnsi="Arial" w:cs="Arial"/>
        </w:rPr>
        <w:t xml:space="preserve">В целях создания условий для устойчивого развития поселения, планировки территории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w:t>
      </w:r>
      <w:r w:rsidRPr="008123B5">
        <w:rPr>
          <w:rFonts w:ascii="Arial" w:hAnsi="Arial" w:cs="Arial"/>
          <w:color w:val="BEBEBE"/>
        </w:rPr>
        <w:t>[муниципального образования]</w:t>
      </w:r>
      <w:r w:rsidRPr="008123B5">
        <w:rPr>
          <w:rFonts w:ascii="Arial" w:hAnsi="Arial" w:cs="Arial"/>
        </w:rPr>
        <w:t xml:space="preserve">, </w:t>
      </w:r>
      <w:r w:rsidRPr="008123B5">
        <w:rPr>
          <w:rFonts w:ascii="Arial" w:hAnsi="Arial" w:cs="Arial"/>
          <w:color w:val="BEBEBE"/>
        </w:rPr>
        <w:t xml:space="preserve">Совет депутатов </w:t>
      </w:r>
      <w:r w:rsidRPr="008123B5">
        <w:rPr>
          <w:rFonts w:ascii="Arial" w:hAnsi="Arial" w:cs="Arial"/>
        </w:rPr>
        <w:t xml:space="preserve">поселения </w:t>
      </w:r>
    </w:p>
    <w:p w:rsidR="005A36E4" w:rsidRPr="008123B5" w:rsidRDefault="005A36E4" w:rsidP="00401E6A">
      <w:pPr>
        <w:pStyle w:val="Default"/>
        <w:rPr>
          <w:rFonts w:ascii="Arial" w:hAnsi="Arial" w:cs="Arial"/>
        </w:rPr>
      </w:pPr>
      <w:r w:rsidRPr="008123B5">
        <w:rPr>
          <w:rFonts w:ascii="Arial" w:hAnsi="Arial" w:cs="Arial"/>
          <w:b/>
          <w:bCs/>
        </w:rPr>
        <w:t>РЕШИЛ:</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1.Утвердить проект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(прилагается). </w:t>
      </w:r>
    </w:p>
    <w:p w:rsidR="005A36E4" w:rsidRPr="008123B5" w:rsidRDefault="005A36E4" w:rsidP="00401E6A">
      <w:pPr>
        <w:pStyle w:val="Default"/>
        <w:rPr>
          <w:rFonts w:ascii="Arial" w:hAnsi="Arial" w:cs="Arial"/>
        </w:rPr>
      </w:pPr>
      <w:r w:rsidRPr="008123B5">
        <w:rPr>
          <w:rFonts w:ascii="Arial" w:hAnsi="Arial" w:cs="Arial"/>
        </w:rPr>
        <w:t xml:space="preserve">2. Опубликовать решение в газете </w:t>
      </w:r>
      <w:r w:rsidRPr="008123B5">
        <w:rPr>
          <w:rFonts w:ascii="Arial" w:hAnsi="Arial" w:cs="Arial"/>
          <w:color w:val="BEBEBE"/>
        </w:rPr>
        <w:t xml:space="preserve">[наименование издания], </w:t>
      </w:r>
      <w:r w:rsidRPr="008123B5">
        <w:rPr>
          <w:rFonts w:ascii="Arial" w:hAnsi="Arial" w:cs="Arial"/>
        </w:rPr>
        <w:t xml:space="preserve">разместить сообщение «Об утверждении проекта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на официальном сайте  в сети «Интернет». </w:t>
      </w:r>
    </w:p>
    <w:p w:rsidR="005A36E4" w:rsidRPr="008123B5" w:rsidRDefault="005A36E4" w:rsidP="00401E6A">
      <w:pPr>
        <w:pStyle w:val="Default"/>
        <w:rPr>
          <w:rFonts w:ascii="Arial" w:hAnsi="Arial" w:cs="Arial"/>
        </w:rPr>
      </w:pPr>
      <w:r w:rsidRPr="008123B5">
        <w:rPr>
          <w:rFonts w:ascii="Arial" w:hAnsi="Arial" w:cs="Arial"/>
        </w:rPr>
        <w:t xml:space="preserve">Настоящее решение вступает в силу после его опубликования в газете </w:t>
      </w:r>
      <w:r w:rsidRPr="008123B5">
        <w:rPr>
          <w:rFonts w:ascii="Arial" w:hAnsi="Arial" w:cs="Arial"/>
          <w:color w:val="BEBEBE"/>
        </w:rPr>
        <w:t>[наименование издания]</w:t>
      </w:r>
      <w:r w:rsidRPr="008123B5">
        <w:rPr>
          <w:rFonts w:ascii="Arial" w:hAnsi="Arial" w:cs="Arial"/>
        </w:rPr>
        <w:t xml:space="preserve">. Контроль за исполнением настоящего решения возложить на главу администрации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Глава поселения                                                                             </w:t>
      </w:r>
      <w:r w:rsidRPr="008123B5">
        <w:rPr>
          <w:rFonts w:ascii="Arial" w:hAnsi="Arial" w:cs="Arial"/>
          <w:color w:val="BEBEBE"/>
        </w:rPr>
        <w:t>И.О. Фамилия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УТВЕРЖДАЮ</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к РЕШЕНИЮ </w:t>
      </w:r>
      <w:r w:rsidRPr="008123B5">
        <w:rPr>
          <w:rFonts w:ascii="Arial" w:hAnsi="Arial" w:cs="Arial"/>
          <w:color w:val="BEBEBE"/>
        </w:rPr>
        <w:t xml:space="preserve">СОВЕТА ДЕПУТАТОВ </w:t>
      </w:r>
      <w:r w:rsidRPr="008123B5">
        <w:rPr>
          <w:rFonts w:ascii="Arial" w:hAnsi="Arial" w:cs="Arial"/>
        </w:rPr>
        <w:t xml:space="preserve">ПОСЕЛЕНИЯ от ___.____.______ № _____ </w:t>
      </w:r>
    </w:p>
    <w:p w:rsidR="005A36E4" w:rsidRPr="008123B5" w:rsidRDefault="005A36E4" w:rsidP="00401E6A">
      <w:pPr>
        <w:pStyle w:val="Default"/>
        <w:rPr>
          <w:rFonts w:ascii="Arial" w:hAnsi="Arial" w:cs="Arial"/>
        </w:rPr>
      </w:pPr>
      <w:r w:rsidRPr="008123B5">
        <w:rPr>
          <w:rFonts w:ascii="Arial" w:hAnsi="Arial" w:cs="Arial"/>
          <w:b/>
          <w:bCs/>
        </w:rPr>
        <w:t xml:space="preserve">ПРАВИЛА ЗЕМЛЕПОЛЬЗОВАНИЯ И ЗАСТРОЙКИ </w:t>
      </w:r>
      <w:r w:rsidRPr="008123B5">
        <w:rPr>
          <w:rFonts w:ascii="Arial" w:hAnsi="Arial" w:cs="Arial"/>
          <w:b/>
          <w:bCs/>
          <w:color w:val="BEBEBE"/>
        </w:rPr>
        <w:t>[муниципального образования]</w:t>
      </w:r>
      <w:r w:rsidRPr="008123B5">
        <w:rPr>
          <w:rFonts w:ascii="Arial" w:hAnsi="Arial" w:cs="Arial"/>
        </w:rPr>
        <w:t xml:space="preserve"> </w:t>
      </w:r>
    </w:p>
    <w:p w:rsidR="003A52CF" w:rsidRDefault="003A52CF" w:rsidP="003A52CF">
      <w:pPr>
        <w:pStyle w:val="Default"/>
        <w:jc w:val="right"/>
        <w:rPr>
          <w:rFonts w:ascii="Arial" w:hAnsi="Arial" w:cs="Arial"/>
        </w:rPr>
      </w:pPr>
    </w:p>
    <w:p w:rsidR="005A36E4" w:rsidRPr="008123B5" w:rsidRDefault="005A36E4" w:rsidP="003A52CF">
      <w:pPr>
        <w:pStyle w:val="Default"/>
        <w:jc w:val="right"/>
        <w:rPr>
          <w:rFonts w:ascii="Arial" w:hAnsi="Arial" w:cs="Arial"/>
        </w:rPr>
      </w:pPr>
      <w:r w:rsidRPr="008123B5">
        <w:rPr>
          <w:rFonts w:ascii="Arial" w:hAnsi="Arial" w:cs="Arial"/>
        </w:rPr>
        <w:t xml:space="preserve">Приложение 1.5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РЕШЕНИЕ </w:t>
      </w:r>
    </w:p>
    <w:p w:rsidR="005A36E4" w:rsidRPr="008123B5" w:rsidRDefault="005A36E4" w:rsidP="00401E6A">
      <w:pPr>
        <w:pStyle w:val="Default"/>
        <w:rPr>
          <w:rFonts w:ascii="Arial" w:hAnsi="Arial" w:cs="Arial"/>
        </w:rPr>
      </w:pPr>
      <w:r w:rsidRPr="008123B5">
        <w:rPr>
          <w:rFonts w:ascii="Arial" w:hAnsi="Arial" w:cs="Arial"/>
          <w:b/>
          <w:bCs/>
        </w:rPr>
        <w:t xml:space="preserve">от «__» __________ 20__ г. № ___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О РАЗВИТИИ ЗАСТРОЕННОЙ ТЕРРИТОРИИ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rPr>
        <w:t xml:space="preserve">В соответствии со статьей 46.1 Градостроительного кодекса Российской Федерации принято решение:  </w:t>
      </w:r>
    </w:p>
    <w:p w:rsidR="005A36E4" w:rsidRPr="008123B5" w:rsidRDefault="005A36E4" w:rsidP="00401E6A">
      <w:pPr>
        <w:pStyle w:val="Default"/>
        <w:rPr>
          <w:rFonts w:ascii="Arial" w:hAnsi="Arial" w:cs="Arial"/>
        </w:rPr>
      </w:pPr>
      <w:r w:rsidRPr="008123B5">
        <w:rPr>
          <w:rFonts w:ascii="Arial" w:hAnsi="Arial" w:cs="Arial"/>
        </w:rPr>
        <w:t xml:space="preserve">1) О развитии 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застроенной территории) </w:t>
      </w:r>
    </w:p>
    <w:p w:rsidR="005A36E4" w:rsidRPr="008123B5" w:rsidRDefault="005A36E4" w:rsidP="00401E6A">
      <w:pPr>
        <w:pStyle w:val="Default"/>
        <w:rPr>
          <w:rFonts w:ascii="Arial" w:hAnsi="Arial" w:cs="Arial"/>
        </w:rPr>
      </w:pPr>
      <w:r w:rsidRPr="008123B5">
        <w:rPr>
          <w:rFonts w:ascii="Arial" w:hAnsi="Arial" w:cs="Arial"/>
        </w:rPr>
        <w:t xml:space="preserve">расположенной по адресу _______________________________________________ ___________________________________________________площадью _________. </w:t>
      </w:r>
    </w:p>
    <w:p w:rsidR="005A36E4" w:rsidRPr="008123B5" w:rsidRDefault="005A36E4" w:rsidP="00401E6A">
      <w:pPr>
        <w:pStyle w:val="Default"/>
        <w:rPr>
          <w:rFonts w:ascii="Arial" w:hAnsi="Arial" w:cs="Arial"/>
        </w:rPr>
      </w:pPr>
      <w:r w:rsidRPr="008123B5">
        <w:rPr>
          <w:rFonts w:ascii="Arial" w:hAnsi="Arial" w:cs="Arial"/>
        </w:rPr>
        <w:t xml:space="preserve">2) В ходе развития застроенной территории сносу подлежат здания, строения, сооружения, расположенные по адресам: 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реконструкции подлежат здания, строения, сооружения, расположенные по адресам: 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3) Заключить договор о развитии застроенной территории с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лица, с которым заключается договор)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4) Настоящее решение вступает в силу 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(период времени, по истечении которого, в соответствии с Уставом  муниципального образования, соответствующие правовые акты вступают в силу)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 _________________________ 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(должность) (подпись) (Ф.И.О.)  </w:t>
      </w:r>
    </w:p>
    <w:p w:rsidR="005A36E4" w:rsidRPr="008123B5" w:rsidRDefault="005A36E4" w:rsidP="003A52CF">
      <w:pPr>
        <w:pStyle w:val="Default"/>
        <w:jc w:val="right"/>
        <w:rPr>
          <w:rFonts w:ascii="Arial" w:hAnsi="Arial" w:cs="Arial"/>
        </w:rPr>
      </w:pPr>
      <w:r w:rsidRPr="008123B5">
        <w:rPr>
          <w:rFonts w:ascii="Arial" w:hAnsi="Arial" w:cs="Arial"/>
        </w:rPr>
        <w:t xml:space="preserve">Приложение 1.6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РЕШЕНИЕ </w:t>
      </w:r>
    </w:p>
    <w:p w:rsidR="005A36E4" w:rsidRPr="008123B5" w:rsidRDefault="005A36E4" w:rsidP="00401E6A">
      <w:pPr>
        <w:pStyle w:val="Default"/>
        <w:rPr>
          <w:rFonts w:ascii="Arial" w:hAnsi="Arial" w:cs="Arial"/>
        </w:rPr>
      </w:pPr>
      <w:r w:rsidRPr="008123B5">
        <w:rPr>
          <w:rFonts w:ascii="Arial" w:hAnsi="Arial" w:cs="Arial"/>
          <w:b/>
          <w:bCs/>
        </w:rPr>
        <w:t xml:space="preserve">от «__» _______ 20__ г. № ____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О РЕЗЕРВИРОВАНИИ ЗЕМЕЛЬ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 </w:t>
      </w:r>
      <w:r w:rsidRPr="008123B5">
        <w:rPr>
          <w:rFonts w:ascii="Arial" w:hAnsi="Arial" w:cs="Arial"/>
        </w:rPr>
        <w:t xml:space="preserve">В соответствии со статьей 70.1 Земельного кодекса Российской Федерации принято решение: </w:t>
      </w:r>
    </w:p>
    <w:p w:rsidR="005A36E4" w:rsidRPr="008123B5" w:rsidRDefault="005A36E4" w:rsidP="00401E6A">
      <w:pPr>
        <w:pStyle w:val="Default"/>
        <w:rPr>
          <w:rFonts w:ascii="Arial" w:hAnsi="Arial" w:cs="Arial"/>
        </w:rPr>
      </w:pPr>
      <w:r w:rsidRPr="008123B5">
        <w:rPr>
          <w:rFonts w:ascii="Arial" w:hAnsi="Arial" w:cs="Arial"/>
        </w:rPr>
        <w:t xml:space="preserve">1. Произвести резервирование земель для муниципальных нужд, расположенных по адресу ______________________________________________, площадью______________ на срок ______________ с целью__________________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Собственники земельных участков, землепользователи, землевладельцы, арендаторы земельных участков, обладатели сервитутов (в случае резервирования ранее предоставленных земельных участков) _________________________________________________________________________________________________________________________________________________________________________________________________________________________________________________________.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2. Настоящее решение вступает в силу 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(период времени, по истечении которого, в соответствии с Уставом  муниципального образования, соответствующие правовые акты вступают в силу)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 _________________________ 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(должность) (подпись) (Ф.И.О.)  </w:t>
      </w:r>
    </w:p>
    <w:p w:rsidR="003A52CF" w:rsidRDefault="003A52CF" w:rsidP="003A52CF">
      <w:pPr>
        <w:pStyle w:val="Default"/>
        <w:jc w:val="right"/>
        <w:rPr>
          <w:rFonts w:ascii="Arial" w:hAnsi="Arial" w:cs="Arial"/>
        </w:rPr>
      </w:pPr>
    </w:p>
    <w:p w:rsidR="003A52CF" w:rsidRDefault="003A52CF" w:rsidP="003A52CF">
      <w:pPr>
        <w:pStyle w:val="Default"/>
        <w:jc w:val="right"/>
        <w:rPr>
          <w:rFonts w:ascii="Arial" w:hAnsi="Arial" w:cs="Arial"/>
        </w:rPr>
      </w:pPr>
    </w:p>
    <w:p w:rsidR="003A52CF" w:rsidRDefault="003A52CF" w:rsidP="003A52CF">
      <w:pPr>
        <w:pStyle w:val="Default"/>
        <w:jc w:val="right"/>
        <w:rPr>
          <w:rFonts w:ascii="Arial" w:hAnsi="Arial" w:cs="Arial"/>
        </w:rPr>
      </w:pPr>
    </w:p>
    <w:p w:rsidR="005A36E4" w:rsidRPr="008123B5" w:rsidRDefault="005A36E4" w:rsidP="003A52CF">
      <w:pPr>
        <w:pStyle w:val="Default"/>
        <w:jc w:val="right"/>
        <w:rPr>
          <w:rFonts w:ascii="Arial" w:hAnsi="Arial" w:cs="Arial"/>
        </w:rPr>
      </w:pPr>
      <w:r w:rsidRPr="008123B5">
        <w:rPr>
          <w:rFonts w:ascii="Arial" w:hAnsi="Arial" w:cs="Arial"/>
        </w:rPr>
        <w:t xml:space="preserve">Приложение 1.7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РЕШЕНИЕ </w:t>
      </w:r>
    </w:p>
    <w:p w:rsidR="005A36E4" w:rsidRPr="008123B5" w:rsidRDefault="005A36E4" w:rsidP="00401E6A">
      <w:pPr>
        <w:pStyle w:val="Default"/>
        <w:rPr>
          <w:rFonts w:ascii="Arial" w:hAnsi="Arial" w:cs="Arial"/>
        </w:rPr>
      </w:pPr>
      <w:r w:rsidRPr="008123B5">
        <w:rPr>
          <w:rFonts w:ascii="Arial" w:hAnsi="Arial" w:cs="Arial"/>
          <w:b/>
          <w:bCs/>
        </w:rPr>
        <w:t xml:space="preserve">от «__» _______ 20__ г. № ____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ОБ ИЗЪЯТИИ ЗЕМЛИ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rPr>
        <w:t xml:space="preserve"> В соответствии со ст. 49, 55 Земельного кодекса Российской Федерации, ст. 279, 281 Гражданского кодекса Российской федерации принято решение:  </w:t>
      </w:r>
    </w:p>
    <w:p w:rsidR="005A36E4" w:rsidRPr="008123B5" w:rsidRDefault="005A36E4" w:rsidP="00401E6A">
      <w:pPr>
        <w:pStyle w:val="Default"/>
        <w:rPr>
          <w:rFonts w:ascii="Arial" w:hAnsi="Arial" w:cs="Arial"/>
        </w:rPr>
      </w:pPr>
      <w:r w:rsidRPr="008123B5">
        <w:rPr>
          <w:rFonts w:ascii="Arial" w:hAnsi="Arial" w:cs="Arial"/>
        </w:rPr>
        <w:t xml:space="preserve">1. Изъять земельный участок, находящийся по адресу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_________,площадью_____________ в связи с 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(указать причину) </w:t>
      </w:r>
    </w:p>
    <w:p w:rsidR="005A36E4" w:rsidRPr="008123B5" w:rsidRDefault="005A36E4" w:rsidP="00401E6A">
      <w:pPr>
        <w:pStyle w:val="Default"/>
        <w:rPr>
          <w:rFonts w:ascii="Arial" w:hAnsi="Arial" w:cs="Arial"/>
        </w:rPr>
      </w:pPr>
      <w:r w:rsidRPr="008123B5">
        <w:rPr>
          <w:rFonts w:ascii="Arial" w:hAnsi="Arial" w:cs="Arial"/>
        </w:rPr>
        <w:t xml:space="preserve"> 2. Уведомить 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(Ф.И.О. собственника земельного участка)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w:t>
      </w:r>
    </w:p>
    <w:p w:rsidR="005A36E4" w:rsidRPr="008123B5" w:rsidRDefault="005A36E4" w:rsidP="00401E6A">
      <w:pPr>
        <w:pStyle w:val="Default"/>
        <w:rPr>
          <w:rFonts w:ascii="Arial" w:hAnsi="Arial" w:cs="Arial"/>
        </w:rPr>
      </w:pPr>
      <w:r w:rsidRPr="008123B5">
        <w:rPr>
          <w:rFonts w:ascii="Arial" w:hAnsi="Arial" w:cs="Arial"/>
        </w:rPr>
        <w:t xml:space="preserve">об изъятии земельного участка в _____________________________________срок.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3. Заключить соглашение с собственником земельного участка, в котором определить цену земельного участка, срок, в течение которого передается, изымаемый земельный участок, а также другие условия, предусмотренные действующим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 4. Настоящее решение вступает в силу 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(указать период времени, по истечении которого, в соответствии с Уставом муниципального образования, соответствующие правовые акты вступают в силу)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 _________________________ 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(должность) (подпись) (Ф.И.О.)  </w:t>
      </w:r>
    </w:p>
    <w:p w:rsidR="003A52CF" w:rsidRDefault="003A52CF" w:rsidP="003A52CF">
      <w:pPr>
        <w:pStyle w:val="Default"/>
        <w:jc w:val="right"/>
        <w:rPr>
          <w:rFonts w:ascii="Arial" w:hAnsi="Arial" w:cs="Arial"/>
        </w:rPr>
      </w:pPr>
    </w:p>
    <w:p w:rsidR="003A52CF" w:rsidRDefault="003A52CF" w:rsidP="003A52CF">
      <w:pPr>
        <w:pStyle w:val="Default"/>
        <w:jc w:val="right"/>
        <w:rPr>
          <w:rFonts w:ascii="Arial" w:hAnsi="Arial" w:cs="Arial"/>
        </w:rPr>
      </w:pPr>
    </w:p>
    <w:p w:rsidR="005A36E4" w:rsidRPr="008123B5" w:rsidRDefault="005A36E4" w:rsidP="003A52CF">
      <w:pPr>
        <w:pStyle w:val="Default"/>
        <w:jc w:val="right"/>
        <w:rPr>
          <w:rFonts w:ascii="Arial" w:hAnsi="Arial" w:cs="Arial"/>
        </w:rPr>
      </w:pPr>
      <w:r w:rsidRPr="008123B5">
        <w:rPr>
          <w:rFonts w:ascii="Arial" w:hAnsi="Arial" w:cs="Arial"/>
        </w:rPr>
        <w:t xml:space="preserve">Приложение 1.8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РЕШЕНИЕ </w:t>
      </w:r>
    </w:p>
    <w:p w:rsidR="005A36E4" w:rsidRPr="008123B5" w:rsidRDefault="005A36E4" w:rsidP="00401E6A">
      <w:pPr>
        <w:pStyle w:val="Default"/>
        <w:rPr>
          <w:rFonts w:ascii="Arial" w:hAnsi="Arial" w:cs="Arial"/>
        </w:rPr>
      </w:pPr>
      <w:r w:rsidRPr="008123B5">
        <w:rPr>
          <w:rFonts w:ascii="Arial" w:hAnsi="Arial" w:cs="Arial"/>
          <w:b/>
          <w:bCs/>
        </w:rPr>
        <w:t xml:space="preserve">от «__» _______ 20__ г. № ____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ОБ УСТАНОВЛЕНИИ ПУБЛИЧНОГО СЕРВИТУТА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В соответствии с Земельным кодексом Российской Федерации, с учетом результатов общественных слушаний, зафиксированных в протоколе общественных слушаний № ____ от «__» _________ 200_ года, решено: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color w:val="A6A6A6"/>
        </w:rPr>
      </w:pPr>
      <w:r w:rsidRPr="008123B5">
        <w:rPr>
          <w:rFonts w:ascii="Arial" w:hAnsi="Arial" w:cs="Arial"/>
        </w:rPr>
        <w:t xml:space="preserve"> 1. Установить публичный сервитут на земельный участок с кадастровым номером: ________________________, расположенный по адресу: ____________________________________________________________________</w:t>
      </w:r>
      <w:r w:rsidRPr="008123B5">
        <w:rPr>
          <w:rFonts w:ascii="Arial" w:hAnsi="Arial" w:cs="Arial"/>
          <w:color w:val="A6A6A6"/>
        </w:rPr>
        <w:t xml:space="preserve"> (указывается населенный пункт, улица, № дома или местоположение, ориентир расположения земельного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участка, на который устанавливается сервитут)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для 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(указывается цель установления публичного сервитута в соответствии с ч. 3 ст. 23 Земельного кодекса РФ)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Площадь публичного сервитута ____________________________ в границах, отмеченных в кадастровом плане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2. Сервитут вступает в силу после его регистрации в Едином государственном реестре прав в порядке, установленном Федеральным законом от 21 июля 1997 г. № 122ФЗ «О государственной регистрации прав на недвижимое имущество и сделок с ним» и действует 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(указывается дата действия сервитута или пишется «постоянно»)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 _________________________ 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(должность) (подпись) (Ф.И.О.)  </w:t>
      </w:r>
    </w:p>
    <w:p w:rsidR="003A52CF" w:rsidRDefault="003A52CF" w:rsidP="003A52CF">
      <w:pPr>
        <w:pStyle w:val="Default"/>
        <w:jc w:val="right"/>
        <w:rPr>
          <w:rFonts w:ascii="Arial" w:hAnsi="Arial" w:cs="Arial"/>
        </w:rPr>
      </w:pPr>
    </w:p>
    <w:p w:rsidR="005A36E4" w:rsidRPr="008123B5" w:rsidRDefault="005A36E4" w:rsidP="003A52CF">
      <w:pPr>
        <w:pStyle w:val="Default"/>
        <w:jc w:val="right"/>
        <w:rPr>
          <w:rFonts w:ascii="Arial" w:hAnsi="Arial" w:cs="Arial"/>
        </w:rPr>
      </w:pPr>
      <w:r w:rsidRPr="008123B5">
        <w:rPr>
          <w:rFonts w:ascii="Arial" w:hAnsi="Arial" w:cs="Arial"/>
        </w:rPr>
        <w:t xml:space="preserve">Приложение 1.9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РЕШЕНИЕ </w:t>
      </w:r>
    </w:p>
    <w:p w:rsidR="005A36E4" w:rsidRPr="008123B5" w:rsidRDefault="005A36E4" w:rsidP="00401E6A">
      <w:pPr>
        <w:pStyle w:val="Default"/>
        <w:rPr>
          <w:rFonts w:ascii="Arial" w:hAnsi="Arial" w:cs="Arial"/>
        </w:rPr>
      </w:pPr>
      <w:r w:rsidRPr="008123B5">
        <w:rPr>
          <w:rFonts w:ascii="Arial" w:hAnsi="Arial" w:cs="Arial"/>
          <w:b/>
          <w:bCs/>
        </w:rPr>
        <w:t xml:space="preserve">от «__» __________ 20__ г. № ____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О ПОДГОТОВКЕ ДОКУМЕНТАЦИИ ПО ПЛАНИРОВКЕ ТЕРРИТОРИИ 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(указать наименование муниципального образования)</w:t>
      </w:r>
      <w:r w:rsidRPr="008123B5">
        <w:rPr>
          <w:rFonts w:ascii="Arial" w:hAnsi="Arial" w:cs="Arial"/>
          <w:b/>
          <w:bCs/>
          <w:color w:val="A6A6A6"/>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В соответствии с ч. 1 ст. 45 Градостроительного кодекса Российской Федерации принято решение: </w:t>
      </w:r>
    </w:p>
    <w:p w:rsidR="005A36E4" w:rsidRPr="008123B5" w:rsidRDefault="005A36E4" w:rsidP="00401E6A">
      <w:pPr>
        <w:pStyle w:val="Default"/>
        <w:rPr>
          <w:rFonts w:ascii="Arial" w:hAnsi="Arial" w:cs="Arial"/>
        </w:rPr>
      </w:pPr>
      <w:r w:rsidRPr="008123B5">
        <w:rPr>
          <w:rFonts w:ascii="Arial" w:hAnsi="Arial" w:cs="Arial"/>
        </w:rPr>
        <w:t xml:space="preserve">1. О подготовке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(указать наименование муниципального образования)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в составе: </w:t>
      </w:r>
    </w:p>
    <w:p w:rsidR="005A36E4" w:rsidRPr="008123B5" w:rsidRDefault="005A36E4" w:rsidP="00401E6A">
      <w:pPr>
        <w:pStyle w:val="Default"/>
        <w:rPr>
          <w:rFonts w:ascii="Arial" w:hAnsi="Arial" w:cs="Arial"/>
        </w:rPr>
      </w:pPr>
      <w:r w:rsidRPr="008123B5">
        <w:rPr>
          <w:rFonts w:ascii="Arial" w:hAnsi="Arial" w:cs="Arial"/>
        </w:rPr>
        <w:t xml:space="preserve"> проекта планировки территории; </w:t>
      </w:r>
    </w:p>
    <w:p w:rsidR="005A36E4" w:rsidRPr="008123B5" w:rsidRDefault="005A36E4" w:rsidP="00401E6A">
      <w:pPr>
        <w:pStyle w:val="Default"/>
        <w:rPr>
          <w:rFonts w:ascii="Arial" w:hAnsi="Arial" w:cs="Arial"/>
        </w:rPr>
      </w:pPr>
      <w:r w:rsidRPr="008123B5">
        <w:rPr>
          <w:rFonts w:ascii="Arial" w:hAnsi="Arial" w:cs="Arial"/>
        </w:rPr>
        <w:t xml:space="preserve"> проекта межевания территории; </w:t>
      </w:r>
    </w:p>
    <w:p w:rsidR="005A36E4" w:rsidRPr="008123B5" w:rsidRDefault="005A36E4" w:rsidP="00401E6A">
      <w:pPr>
        <w:pStyle w:val="Default"/>
        <w:rPr>
          <w:rFonts w:ascii="Arial" w:hAnsi="Arial" w:cs="Arial"/>
        </w:rPr>
      </w:pPr>
      <w:r w:rsidRPr="008123B5">
        <w:rPr>
          <w:rFonts w:ascii="Arial" w:hAnsi="Arial" w:cs="Arial"/>
        </w:rPr>
        <w:t xml:space="preserve"> градостроительного плана земельных участков. </w:t>
      </w:r>
    </w:p>
    <w:p w:rsidR="005A36E4" w:rsidRPr="008123B5" w:rsidRDefault="005A36E4" w:rsidP="00401E6A">
      <w:pPr>
        <w:pStyle w:val="Default"/>
        <w:rPr>
          <w:rFonts w:ascii="Arial" w:hAnsi="Arial" w:cs="Arial"/>
        </w:rPr>
      </w:pPr>
      <w:r w:rsidRPr="008123B5">
        <w:rPr>
          <w:rFonts w:ascii="Arial" w:hAnsi="Arial" w:cs="Arial"/>
        </w:rPr>
        <w:t xml:space="preserve"> 2. Направить уведомление о принятом решении главе 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(указать наименование муниципального образования, в отношении которого принято решение о подготовке документации по планировке территории)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3. Настоящее решение вступает в силу  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(указать период времени, по истечении которого, в соответствии с Уставом муниципального образования, соответствующие правовые акты вступают в силу)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 _________________________ 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(должность) (подпись) (Ф.И.О.)  </w:t>
      </w:r>
    </w:p>
    <w:p w:rsidR="003A52CF" w:rsidRDefault="003A52CF" w:rsidP="003A52CF">
      <w:pPr>
        <w:pStyle w:val="Default"/>
        <w:jc w:val="right"/>
        <w:rPr>
          <w:rFonts w:ascii="Arial" w:hAnsi="Arial" w:cs="Arial"/>
        </w:rPr>
      </w:pPr>
    </w:p>
    <w:p w:rsidR="003A52CF" w:rsidRDefault="003A52CF" w:rsidP="003A52CF">
      <w:pPr>
        <w:pStyle w:val="Default"/>
        <w:jc w:val="right"/>
        <w:rPr>
          <w:rFonts w:ascii="Arial" w:hAnsi="Arial" w:cs="Arial"/>
        </w:rPr>
      </w:pPr>
    </w:p>
    <w:p w:rsidR="005A36E4" w:rsidRPr="008123B5" w:rsidRDefault="005A36E4" w:rsidP="003A52CF">
      <w:pPr>
        <w:pStyle w:val="Default"/>
        <w:jc w:val="right"/>
        <w:rPr>
          <w:rFonts w:ascii="Arial" w:hAnsi="Arial" w:cs="Arial"/>
        </w:rPr>
      </w:pPr>
      <w:r w:rsidRPr="008123B5">
        <w:rPr>
          <w:rFonts w:ascii="Arial" w:hAnsi="Arial" w:cs="Arial"/>
        </w:rPr>
        <w:t xml:space="preserve">Приложение 1.10 </w:t>
      </w:r>
    </w:p>
    <w:p w:rsidR="005A36E4" w:rsidRPr="008123B5" w:rsidRDefault="005A36E4" w:rsidP="00401E6A">
      <w:pPr>
        <w:pStyle w:val="Default"/>
        <w:rPr>
          <w:rFonts w:ascii="Arial" w:hAnsi="Arial" w:cs="Arial"/>
        </w:rPr>
      </w:pPr>
      <w:r w:rsidRPr="008123B5">
        <w:rPr>
          <w:rFonts w:ascii="Arial" w:hAnsi="Arial" w:cs="Arial"/>
          <w:b/>
          <w:bCs/>
        </w:rPr>
        <w:t xml:space="preserve">ДОГОВОР </w:t>
      </w:r>
    </w:p>
    <w:p w:rsidR="005A36E4" w:rsidRPr="008123B5" w:rsidRDefault="005A36E4" w:rsidP="00401E6A">
      <w:pPr>
        <w:pStyle w:val="Default"/>
        <w:rPr>
          <w:rFonts w:ascii="Arial" w:hAnsi="Arial" w:cs="Arial"/>
        </w:rPr>
      </w:pPr>
      <w:r w:rsidRPr="008123B5">
        <w:rPr>
          <w:rFonts w:ascii="Arial" w:hAnsi="Arial" w:cs="Arial"/>
          <w:b/>
          <w:bCs/>
        </w:rPr>
        <w:t xml:space="preserve">КУПЛИПРОДАЖИ ЗЕМЕЛЬНОГО УЧАСТКА №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6" type="#_x0000_t202" style="position:absolute;left:0;text-align:left;margin-left:73.4pt;margin-top:109.15pt;width:480.95pt;height:49.05pt;z-index:251683328;mso-position-horizontal-relative:page;mso-position-vertical-relative:page" wrapcoords="0 0" o:allowincell="f" filled="f" stroked="f">
            <v:textbox>
              <w:txbxContent>
                <w:tbl>
                  <w:tblPr>
                    <w:tblW w:w="0" w:type="auto"/>
                    <w:tblLayout w:type="fixed"/>
                    <w:tblLook w:val="0000"/>
                  </w:tblPr>
                  <w:tblGrid>
                    <w:gridCol w:w="4409"/>
                    <w:gridCol w:w="4409"/>
                  </w:tblGrid>
                  <w:tr w:rsidR="006D34FD">
                    <w:trPr>
                      <w:trHeight w:val="409"/>
                    </w:trPr>
                    <w:tc>
                      <w:tcPr>
                        <w:tcW w:w="4409" w:type="dxa"/>
                      </w:tcPr>
                      <w:p w:rsidR="006D34FD" w:rsidRDefault="006D34FD">
                        <w:pPr>
                          <w:pStyle w:val="Default"/>
                          <w:rPr>
                            <w:sz w:val="23"/>
                            <w:szCs w:val="23"/>
                          </w:rPr>
                        </w:pPr>
                        <w:r>
                          <w:rPr>
                            <w:sz w:val="23"/>
                            <w:szCs w:val="23"/>
                          </w:rPr>
                          <w:t xml:space="preserve"> </w:t>
                        </w:r>
                      </w:p>
                      <w:p w:rsidR="006D34FD" w:rsidRDefault="006D34FD">
                        <w:pPr>
                          <w:pStyle w:val="Default"/>
                          <w:rPr>
                            <w:sz w:val="23"/>
                            <w:szCs w:val="23"/>
                          </w:rPr>
                        </w:pPr>
                        <w:r>
                          <w:rPr>
                            <w:sz w:val="23"/>
                            <w:szCs w:val="23"/>
                          </w:rPr>
                          <w:t xml:space="preserve"> </w:t>
                        </w:r>
                      </w:p>
                      <w:p w:rsidR="006D34FD" w:rsidRDefault="006D34FD">
                        <w:pPr>
                          <w:pStyle w:val="Default"/>
                          <w:rPr>
                            <w:color w:val="A6A6A6"/>
                            <w:sz w:val="18"/>
                            <w:szCs w:val="18"/>
                          </w:rPr>
                        </w:pPr>
                        <w:r>
                          <w:rPr>
                            <w:color w:val="A6A6A6"/>
                            <w:sz w:val="18"/>
                            <w:szCs w:val="18"/>
                          </w:rPr>
                          <w:t xml:space="preserve">(место заключения Договора) </w:t>
                        </w:r>
                      </w:p>
                    </w:tc>
                    <w:tc>
                      <w:tcPr>
                        <w:tcW w:w="4409" w:type="dxa"/>
                      </w:tcPr>
                      <w:p w:rsidR="006D34FD" w:rsidRDefault="006D34FD">
                        <w:pPr>
                          <w:pStyle w:val="Default"/>
                          <w:rPr>
                            <w:sz w:val="23"/>
                            <w:szCs w:val="23"/>
                          </w:rPr>
                        </w:pPr>
                        <w:r>
                          <w:rPr>
                            <w:sz w:val="23"/>
                            <w:szCs w:val="23"/>
                          </w:rPr>
                          <w:t xml:space="preserve">«_____» _________________ 20____ г.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 именуем_____ в дальнейшем «Продавец», в лице 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(должность, Ф. И. О. уполномоченного лица) </w:t>
      </w:r>
    </w:p>
    <w:p w:rsidR="005A36E4" w:rsidRPr="008123B5" w:rsidRDefault="005A36E4" w:rsidP="00401E6A">
      <w:pPr>
        <w:pStyle w:val="Default"/>
        <w:rPr>
          <w:rFonts w:ascii="Arial" w:hAnsi="Arial" w:cs="Arial"/>
        </w:rPr>
      </w:pPr>
      <w:r w:rsidRPr="008123B5">
        <w:rPr>
          <w:rFonts w:ascii="Arial" w:hAnsi="Arial" w:cs="Arial"/>
        </w:rPr>
        <w:t xml:space="preserve">действующего на основании 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и реквизиты правоустанавливающего документа) </w:t>
      </w:r>
    </w:p>
    <w:p w:rsidR="005A36E4" w:rsidRPr="008123B5" w:rsidRDefault="005A36E4" w:rsidP="00401E6A">
      <w:pPr>
        <w:pStyle w:val="Default"/>
        <w:rPr>
          <w:rFonts w:ascii="Arial" w:hAnsi="Arial" w:cs="Arial"/>
        </w:rPr>
      </w:pPr>
      <w:r w:rsidRPr="008123B5">
        <w:rPr>
          <w:rFonts w:ascii="Arial" w:hAnsi="Arial" w:cs="Arial"/>
        </w:rPr>
        <w:t xml:space="preserve">и___________________________________________________________________________________________________________________________________________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(Ф. И. О. гражданина/ полное наименование юридического лица, признанного победителем торгов) </w:t>
      </w:r>
    </w:p>
    <w:p w:rsidR="005A36E4" w:rsidRPr="008123B5" w:rsidRDefault="005A36E4" w:rsidP="00401E6A">
      <w:pPr>
        <w:pStyle w:val="Default"/>
        <w:rPr>
          <w:rFonts w:ascii="Arial" w:hAnsi="Arial" w:cs="Arial"/>
          <w:color w:val="A6A6A6"/>
        </w:rPr>
      </w:pPr>
      <w:r w:rsidRPr="008123B5">
        <w:rPr>
          <w:rFonts w:ascii="Arial" w:hAnsi="Arial" w:cs="Arial"/>
        </w:rPr>
        <w:t xml:space="preserve">______________________________________________________________________ </w:t>
      </w:r>
      <w:r w:rsidRPr="008123B5">
        <w:rPr>
          <w:rFonts w:ascii="Arial" w:hAnsi="Arial" w:cs="Arial"/>
          <w:color w:val="A6A6A6"/>
        </w:rPr>
        <w:t xml:space="preserve"> </w:t>
      </w:r>
    </w:p>
    <w:p w:rsidR="005A36E4" w:rsidRPr="008123B5" w:rsidRDefault="005A36E4" w:rsidP="00401E6A">
      <w:pPr>
        <w:pStyle w:val="Default"/>
        <w:rPr>
          <w:rFonts w:ascii="Arial" w:hAnsi="Arial" w:cs="Arial"/>
        </w:rPr>
      </w:pPr>
      <w:r w:rsidRPr="008123B5">
        <w:rPr>
          <w:rFonts w:ascii="Arial" w:hAnsi="Arial" w:cs="Arial"/>
        </w:rPr>
        <w:t xml:space="preserve">именуем______ в дальнейшем «Покупатель», в лице 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(должность, Ф. И. О. лица, уполномоченного на совершение сделок от имени юридического лица) </w:t>
      </w:r>
    </w:p>
    <w:p w:rsidR="005A36E4" w:rsidRPr="008123B5" w:rsidRDefault="005A36E4" w:rsidP="00401E6A">
      <w:pPr>
        <w:pStyle w:val="Default"/>
        <w:rPr>
          <w:rFonts w:ascii="Arial" w:hAnsi="Arial" w:cs="Arial"/>
        </w:rPr>
      </w:pPr>
      <w:r w:rsidRPr="008123B5">
        <w:rPr>
          <w:rFonts w:ascii="Arial" w:hAnsi="Arial" w:cs="Arial"/>
        </w:rPr>
        <w:t xml:space="preserve">действующего на основании 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и реквизиты правоустанавливающего документа) </w:t>
      </w:r>
    </w:p>
    <w:p w:rsidR="005A36E4" w:rsidRPr="008123B5" w:rsidRDefault="005A36E4" w:rsidP="00401E6A">
      <w:pPr>
        <w:pStyle w:val="Default"/>
        <w:rPr>
          <w:rFonts w:ascii="Arial" w:hAnsi="Arial" w:cs="Arial"/>
        </w:rPr>
      </w:pPr>
      <w:r w:rsidRPr="008123B5">
        <w:rPr>
          <w:rFonts w:ascii="Arial" w:hAnsi="Arial" w:cs="Arial"/>
        </w:rPr>
        <w:t xml:space="preserve">именуемые в дальнейшем совместно «Стороны», на основании протокола о результатах торгов по продаже земельного участка от «____» __________ 20___ года № ___ заключили настоящий Договор о нижеследующем: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1. ПРЕДМЕТ ДОГОВОРА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1.1. Продавец обязуется передать в собственность, а Покупатель принять и оплатить по цене и на условиях настоящего Договора земельный участок из земель ______________________________________, с кадастровым № ______________________________, находящийся по адресу (имеющий адресные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(категория земель) </w:t>
      </w:r>
    </w:p>
    <w:p w:rsidR="005A36E4" w:rsidRPr="008123B5" w:rsidRDefault="005A36E4" w:rsidP="00401E6A">
      <w:pPr>
        <w:pStyle w:val="Default"/>
        <w:rPr>
          <w:rFonts w:ascii="Arial" w:hAnsi="Arial" w:cs="Arial"/>
        </w:rPr>
      </w:pPr>
      <w:r w:rsidRPr="008123B5">
        <w:rPr>
          <w:rFonts w:ascii="Arial" w:hAnsi="Arial" w:cs="Arial"/>
        </w:rPr>
        <w:t xml:space="preserve">ориентиры): 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(субъект Российской Федерации, населенный пункт, улица, № дома)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(далее  Участок), для использования в целях 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(разрешенное использование) </w:t>
      </w:r>
    </w:p>
    <w:p w:rsidR="005A36E4" w:rsidRPr="008123B5" w:rsidRDefault="005A36E4" w:rsidP="00401E6A">
      <w:pPr>
        <w:pStyle w:val="Default"/>
        <w:rPr>
          <w:rFonts w:ascii="Arial" w:hAnsi="Arial" w:cs="Arial"/>
        </w:rPr>
      </w:pPr>
      <w:r w:rsidRPr="008123B5">
        <w:rPr>
          <w:rFonts w:ascii="Arial" w:hAnsi="Arial" w:cs="Arial"/>
        </w:rPr>
        <w:t xml:space="preserve">общей площадью ________________ кв. м. в границах, указанных в кадастровой карте (плане) Участка, прилагаемой к настоящему Договору и являющейся его неотъемлемой частью.  </w:t>
      </w:r>
    </w:p>
    <w:p w:rsidR="005A36E4" w:rsidRPr="008123B5" w:rsidRDefault="005A36E4" w:rsidP="00401E6A">
      <w:pPr>
        <w:pStyle w:val="Default"/>
        <w:rPr>
          <w:rFonts w:ascii="Arial" w:hAnsi="Arial" w:cs="Arial"/>
        </w:rPr>
      </w:pPr>
      <w:r w:rsidRPr="008123B5">
        <w:rPr>
          <w:rFonts w:ascii="Arial" w:hAnsi="Arial" w:cs="Arial"/>
        </w:rPr>
        <w:t xml:space="preserve"> 1.2. На земельном участке расположены: 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(перечень объектов недвижимого имущества и их характеристики)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1.3. При отчуждении Участка право собственности на объекты инженерной инфраструк</w:t>
      </w:r>
    </w:p>
    <w:p w:rsidR="005A36E4" w:rsidRPr="008123B5" w:rsidRDefault="005A36E4" w:rsidP="00401E6A">
      <w:pPr>
        <w:pStyle w:val="Default"/>
        <w:rPr>
          <w:rFonts w:ascii="Arial" w:hAnsi="Arial" w:cs="Arial"/>
        </w:rPr>
      </w:pPr>
      <w:r w:rsidRPr="008123B5">
        <w:rPr>
          <w:rFonts w:ascii="Arial" w:hAnsi="Arial" w:cs="Arial"/>
        </w:rPr>
        <w:t xml:space="preserve">туры, находящиеся в муниципальной собственности и не используемые исключительно для обеспечения объектов капитального строительства, расположенных на Участке, не переходит. </w:t>
      </w:r>
    </w:p>
    <w:p w:rsidR="005A36E4" w:rsidRPr="008123B5" w:rsidRDefault="005A36E4" w:rsidP="00401E6A">
      <w:pPr>
        <w:pStyle w:val="Default"/>
        <w:rPr>
          <w:rFonts w:ascii="Arial" w:hAnsi="Arial" w:cs="Arial"/>
        </w:rPr>
      </w:pPr>
      <w:r w:rsidRPr="008123B5">
        <w:rPr>
          <w:rFonts w:ascii="Arial" w:hAnsi="Arial" w:cs="Arial"/>
        </w:rPr>
        <w:t xml:space="preserve"> 1.4. Переход права собственности на Участок по настоящему Договору подлежит обязательной государственной регистрации в соответствии с требованиями действующего законодательства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2. ЦЕНА ДОГОВОРА И ПОРЯДОК РАСЧЕТОВ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2.1. Согласно протоколу о результатах торгов от «__» _______ 20___ года № ___ стоимость Участка составляет ___________________________ рублей. Сумма задатка, внесенного Покупателем организатору торгов в размере ___________________________ рублей, засчитывается в оплату за приобретаемый в собственность Участок. </w:t>
      </w:r>
    </w:p>
    <w:p w:rsidR="005A36E4" w:rsidRPr="008123B5" w:rsidRDefault="005A36E4" w:rsidP="00401E6A">
      <w:pPr>
        <w:pStyle w:val="Default"/>
        <w:rPr>
          <w:rFonts w:ascii="Arial" w:hAnsi="Arial" w:cs="Arial"/>
        </w:rPr>
      </w:pPr>
      <w:r w:rsidRPr="008123B5">
        <w:rPr>
          <w:rFonts w:ascii="Arial" w:hAnsi="Arial" w:cs="Arial"/>
        </w:rPr>
        <w:t xml:space="preserve"> 2.2. Покупатель единовременно оплачивает стоимость Участка, указанную в п.2.1 Договора в течение ______________________ с момента заключения Договора путем перечисления денежных средств на счет Продавца.  </w:t>
      </w:r>
    </w:p>
    <w:p w:rsidR="005A36E4" w:rsidRPr="008123B5" w:rsidRDefault="005A36E4" w:rsidP="00401E6A">
      <w:pPr>
        <w:pStyle w:val="Default"/>
        <w:rPr>
          <w:rFonts w:ascii="Arial" w:hAnsi="Arial" w:cs="Arial"/>
        </w:rPr>
      </w:pPr>
      <w:r w:rsidRPr="008123B5">
        <w:rPr>
          <w:rFonts w:ascii="Arial" w:hAnsi="Arial" w:cs="Arial"/>
        </w:rPr>
        <w:t xml:space="preserve"> 2.3. Полная оплата стоимости Участка должна быть произведена до регистрации права собственности на Участок.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3. ОГРАНИЧЕНИЯ ИСПОЛЬЗОВАНИЯ И ОБРЕМЕНЕНИЯ УЧАСТКА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3.1. Участок имеет следующие обременения и ограничения его использования: ________________________________________________________________________________________________________________________________________________________________________________________________________________.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3.2. Ограничения использования и обременения Участка, установленные до заключения Договора, сохраняются вплоть до их прекращения в порядке, установленном законодательством Российской Федерации. </w:t>
      </w:r>
    </w:p>
    <w:p w:rsidR="005A36E4" w:rsidRPr="008123B5" w:rsidRDefault="005A36E4" w:rsidP="00401E6A">
      <w:pPr>
        <w:pStyle w:val="Default"/>
        <w:rPr>
          <w:rFonts w:ascii="Arial" w:hAnsi="Arial" w:cs="Arial"/>
          <w:color w:val="FF0000"/>
        </w:rPr>
      </w:pPr>
      <w:r w:rsidRPr="008123B5">
        <w:rPr>
          <w:rFonts w:ascii="Arial" w:hAnsi="Arial" w:cs="Arial"/>
          <w:color w:val="FF0000"/>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4. ПРАВА И ОБЯЗАННОСТИ СТОРОН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i/>
          <w:iCs/>
        </w:rPr>
        <w:t xml:space="preserve">4.1. Продавец обязуется: </w:t>
      </w:r>
    </w:p>
    <w:p w:rsidR="005A36E4" w:rsidRPr="008123B5" w:rsidRDefault="005A36E4" w:rsidP="00401E6A">
      <w:pPr>
        <w:pStyle w:val="Default"/>
        <w:rPr>
          <w:rFonts w:ascii="Arial" w:hAnsi="Arial" w:cs="Arial"/>
        </w:rPr>
      </w:pPr>
      <w:r w:rsidRPr="008123B5">
        <w:rPr>
          <w:rFonts w:ascii="Arial" w:hAnsi="Arial" w:cs="Arial"/>
        </w:rPr>
        <w:t xml:space="preserve">4.1.1. Предоставить Покупателю информацию об имеющихся ограничениях (обременениях) Участка. </w:t>
      </w:r>
    </w:p>
    <w:p w:rsidR="005A36E4" w:rsidRPr="008123B5" w:rsidRDefault="005A36E4" w:rsidP="00401E6A">
      <w:pPr>
        <w:pStyle w:val="Default"/>
        <w:rPr>
          <w:rFonts w:ascii="Arial" w:hAnsi="Arial" w:cs="Arial"/>
        </w:rPr>
      </w:pPr>
      <w:r w:rsidRPr="008123B5">
        <w:rPr>
          <w:rFonts w:ascii="Arial" w:hAnsi="Arial" w:cs="Arial"/>
        </w:rPr>
        <w:t xml:space="preserve">4.1.2. В течение ____________________ со дня получения в полном объеме денежных средств, предусмотренных п.2.1. Договора, передать Покупателю документы, необходимые для государственной регистрации перехода права собственности в установленном порядке. </w:t>
      </w:r>
    </w:p>
    <w:p w:rsidR="005A36E4" w:rsidRPr="008123B5" w:rsidRDefault="005A36E4" w:rsidP="00401E6A">
      <w:pPr>
        <w:pStyle w:val="Default"/>
        <w:rPr>
          <w:rFonts w:ascii="Arial" w:hAnsi="Arial" w:cs="Arial"/>
        </w:rPr>
      </w:pPr>
      <w:r w:rsidRPr="008123B5">
        <w:rPr>
          <w:rFonts w:ascii="Arial" w:hAnsi="Arial" w:cs="Arial"/>
        </w:rPr>
        <w:t xml:space="preserve">4.2. Покупатель обязуется: </w:t>
      </w:r>
    </w:p>
    <w:p w:rsidR="005A36E4" w:rsidRPr="008123B5" w:rsidRDefault="005A36E4" w:rsidP="00401E6A">
      <w:pPr>
        <w:pStyle w:val="Default"/>
        <w:rPr>
          <w:rFonts w:ascii="Arial" w:hAnsi="Arial" w:cs="Arial"/>
        </w:rPr>
      </w:pPr>
      <w:r w:rsidRPr="008123B5">
        <w:rPr>
          <w:rFonts w:ascii="Arial" w:hAnsi="Arial" w:cs="Arial"/>
        </w:rPr>
        <w:t xml:space="preserve">4.2.1. Оплатить стоимость Участка в сроки и в порядке, установленном разделом 2 Договора. </w:t>
      </w:r>
    </w:p>
    <w:p w:rsidR="005A36E4" w:rsidRPr="008123B5" w:rsidRDefault="005A36E4" w:rsidP="00401E6A">
      <w:pPr>
        <w:pStyle w:val="Default"/>
        <w:rPr>
          <w:rFonts w:ascii="Arial" w:hAnsi="Arial" w:cs="Arial"/>
        </w:rPr>
      </w:pPr>
      <w:r w:rsidRPr="008123B5">
        <w:rPr>
          <w:rFonts w:ascii="Arial" w:hAnsi="Arial" w:cs="Arial"/>
        </w:rPr>
        <w:t xml:space="preserve">4.2.2. В течение ________________ после полной оплаты стоимости Участка представить Продавцу документы, подтверждающие оплату. </w:t>
      </w:r>
    </w:p>
    <w:p w:rsidR="005A36E4" w:rsidRPr="008123B5" w:rsidRDefault="005A36E4" w:rsidP="00401E6A">
      <w:pPr>
        <w:pStyle w:val="Default"/>
        <w:rPr>
          <w:rFonts w:ascii="Arial" w:hAnsi="Arial" w:cs="Arial"/>
        </w:rPr>
      </w:pPr>
      <w:r w:rsidRPr="008123B5">
        <w:rPr>
          <w:rFonts w:ascii="Arial" w:hAnsi="Arial" w:cs="Arial"/>
        </w:rPr>
        <w:t xml:space="preserve">4.2.3. В течение ________________ после получения от Продавца документов, перечисленных в п.4.1.2. Договора, направить их в орган, осуществляющий государственную регистрацию прав на недвижимое имущество и сделок с ним. </w:t>
      </w:r>
    </w:p>
    <w:p w:rsidR="005A36E4" w:rsidRPr="008123B5" w:rsidRDefault="005A36E4" w:rsidP="00401E6A">
      <w:pPr>
        <w:pStyle w:val="Default"/>
        <w:rPr>
          <w:rFonts w:ascii="Arial" w:hAnsi="Arial" w:cs="Arial"/>
        </w:rPr>
      </w:pPr>
      <w:r w:rsidRPr="008123B5">
        <w:rPr>
          <w:rFonts w:ascii="Arial" w:hAnsi="Arial" w:cs="Arial"/>
        </w:rPr>
        <w:t xml:space="preserve">4.2.4.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 </w:t>
      </w:r>
    </w:p>
    <w:p w:rsidR="005A36E4" w:rsidRPr="008123B5" w:rsidRDefault="005A36E4" w:rsidP="00401E6A">
      <w:pPr>
        <w:pStyle w:val="Default"/>
        <w:rPr>
          <w:rFonts w:ascii="Arial" w:hAnsi="Arial" w:cs="Arial"/>
        </w:rPr>
      </w:pPr>
      <w:r w:rsidRPr="008123B5">
        <w:rPr>
          <w:rFonts w:ascii="Arial" w:hAnsi="Arial" w:cs="Arial"/>
        </w:rPr>
        <w:t xml:space="preserve">4.2.5. За свой счет обеспечить государственную регистрацию права собственности на Участок и представить копии документов о государственной регистрации Продавцу.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5. ОТВЕТСТВЕННОСТЬ СТОРОН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5.2. За нарушение срока внесения платежа, указанного в пункте 2.2. Договора, Покупатель выплачивает Продавцу неустойку из расчета ___% от цены Участка за каждый календарный день просрочки. Пени перечисляются в порядке, предусмотренном Договором для оплаты стоимости Участка. </w:t>
      </w:r>
    </w:p>
    <w:p w:rsidR="005A36E4" w:rsidRPr="008123B5" w:rsidRDefault="005A36E4" w:rsidP="00401E6A">
      <w:pPr>
        <w:pStyle w:val="Default"/>
        <w:rPr>
          <w:rFonts w:ascii="Arial" w:hAnsi="Arial" w:cs="Arial"/>
        </w:rPr>
      </w:pPr>
      <w:r w:rsidRPr="008123B5">
        <w:rPr>
          <w:rFonts w:ascii="Arial" w:hAnsi="Arial" w:cs="Arial"/>
        </w:rPr>
        <w:t xml:space="preserve">5.3. Сторона, необоснованно уклоняющаяся от государственной регистрации перехода права собственности на Участок, должна возместить другой стороне убытки, вызванные задержкой регистрации.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6. ОСОБЫЕ УСЛОВИЯ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6.1. Изменение указанного в п.1.1 Договора целевого назначения земель допускается в порядке, предусмотренном законодательством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6.2. В соответствии со ст. 556 Гражданского кодекса Российской Федерации при передаче земельного участка Стороны составляют передаточный акт. </w:t>
      </w:r>
    </w:p>
    <w:p w:rsidR="005A36E4" w:rsidRPr="008123B5" w:rsidRDefault="005A36E4" w:rsidP="00401E6A">
      <w:pPr>
        <w:pStyle w:val="Default"/>
        <w:rPr>
          <w:rFonts w:ascii="Arial" w:hAnsi="Arial" w:cs="Arial"/>
        </w:rPr>
      </w:pPr>
      <w:r w:rsidRPr="008123B5">
        <w:rPr>
          <w:rFonts w:ascii="Arial" w:hAnsi="Arial" w:cs="Arial"/>
        </w:rPr>
        <w:t xml:space="preserve">6.3. Все изменения и дополнения к Договору действительны, если они совершены к письменной форме и подписаны Сторонами или уполномоченными на то представителями сторон. </w:t>
      </w:r>
    </w:p>
    <w:p w:rsidR="005A36E4" w:rsidRPr="008123B5" w:rsidRDefault="005A36E4" w:rsidP="00401E6A">
      <w:pPr>
        <w:pStyle w:val="Default"/>
        <w:rPr>
          <w:rFonts w:ascii="Arial" w:hAnsi="Arial" w:cs="Arial"/>
        </w:rPr>
      </w:pPr>
      <w:r w:rsidRPr="008123B5">
        <w:rPr>
          <w:rFonts w:ascii="Arial" w:hAnsi="Arial" w:cs="Arial"/>
        </w:rPr>
        <w:t xml:space="preserve">6.4. Споры и разногласия, связанные с исполнением настоящего Договора, подлежат разрешению путем переговоров между Сторонами. В случае невозможности разрешения споров путем переговоров они подлежат рассмотрению в судебном порядке в соответствии с действующим законодательством Российской Федерации. </w:t>
      </w:r>
    </w:p>
    <w:p w:rsidR="005A36E4" w:rsidRPr="008123B5" w:rsidRDefault="005A36E4" w:rsidP="00401E6A">
      <w:pPr>
        <w:pStyle w:val="Default"/>
        <w:rPr>
          <w:rFonts w:ascii="Arial" w:hAnsi="Arial" w:cs="Arial"/>
        </w:rPr>
      </w:pPr>
      <w:r w:rsidRPr="008123B5">
        <w:rPr>
          <w:rFonts w:ascii="Arial" w:hAnsi="Arial" w:cs="Arial"/>
        </w:rPr>
        <w:t xml:space="preserve">6.5. Договор может быть расторгнут в судебном порядке по требованию одной из Сторон. </w:t>
      </w:r>
    </w:p>
    <w:p w:rsidR="005A36E4" w:rsidRPr="008123B5" w:rsidRDefault="005A36E4" w:rsidP="00401E6A">
      <w:pPr>
        <w:pStyle w:val="Default"/>
        <w:rPr>
          <w:rFonts w:ascii="Arial" w:hAnsi="Arial" w:cs="Arial"/>
        </w:rPr>
      </w:pPr>
      <w:r w:rsidRPr="008123B5">
        <w:rPr>
          <w:rFonts w:ascii="Arial" w:hAnsi="Arial" w:cs="Arial"/>
        </w:rPr>
        <w:t xml:space="preserve">6.6. Договор составлен в четырех экземплярах, имеющих одинаковую юридическую силу. Два экземпляра Договора находятся у Продавца, один экземпляр у Покупателя, четвертый экземпляр направляется в орган по государственной регистрации прав на недвижимое имущество и сделок с ним. </w:t>
      </w:r>
    </w:p>
    <w:p w:rsidR="005A36E4" w:rsidRPr="008123B5" w:rsidRDefault="005A36E4" w:rsidP="00401E6A">
      <w:pPr>
        <w:pStyle w:val="Default"/>
        <w:rPr>
          <w:rFonts w:ascii="Arial" w:hAnsi="Arial" w:cs="Arial"/>
        </w:rPr>
      </w:pPr>
      <w:r w:rsidRPr="008123B5">
        <w:rPr>
          <w:rFonts w:ascii="Arial" w:hAnsi="Arial" w:cs="Arial"/>
        </w:rPr>
        <w:t xml:space="preserve">6.7. Приложением к Договору являются: </w:t>
      </w:r>
    </w:p>
    <w:p w:rsidR="005A36E4" w:rsidRPr="008123B5" w:rsidRDefault="005A36E4" w:rsidP="00401E6A">
      <w:pPr>
        <w:pStyle w:val="Default"/>
        <w:rPr>
          <w:rFonts w:ascii="Arial" w:hAnsi="Arial" w:cs="Arial"/>
        </w:rPr>
      </w:pPr>
      <w:r w:rsidRPr="008123B5">
        <w:rPr>
          <w:rFonts w:ascii="Arial" w:hAnsi="Arial" w:cs="Arial"/>
        </w:rPr>
        <w:t xml:space="preserve">6.7.1. Кадастровая карта (план) земельного участка, удостоверенная органом, осуществляющим деятельность по ведению государственного земельного кадастра; </w:t>
      </w:r>
    </w:p>
    <w:p w:rsidR="005A36E4" w:rsidRPr="008123B5" w:rsidRDefault="005A36E4" w:rsidP="00401E6A">
      <w:pPr>
        <w:pStyle w:val="Default"/>
        <w:rPr>
          <w:rFonts w:ascii="Arial" w:hAnsi="Arial" w:cs="Arial"/>
        </w:rPr>
      </w:pPr>
      <w:r w:rsidRPr="008123B5">
        <w:rPr>
          <w:rFonts w:ascii="Arial" w:hAnsi="Arial" w:cs="Arial"/>
        </w:rPr>
        <w:t xml:space="preserve"> 6.7.2. Копия протокола о результатах торгов от «__» __________ 20___ г. № 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7. ЮРИДИЧЕСКИЕ АДРЕСА И РЕКВИЗИТЫ СТОРОН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7" type="#_x0000_t202" style="position:absolute;left:0;text-align:left;margin-left:75.1pt;margin-top:594.5pt;width:494.8pt;height:89.25pt;z-index:251684352;mso-position-horizontal-relative:page;mso-position-vertical-relative:page" wrapcoords="0 0" o:allowincell="f" filled="f" stroked="f">
            <v:textbox>
              <w:txbxContent>
                <w:tbl>
                  <w:tblPr>
                    <w:tblW w:w="0" w:type="auto"/>
                    <w:tblLayout w:type="fixed"/>
                    <w:tblLook w:val="0000"/>
                  </w:tblPr>
                  <w:tblGrid>
                    <w:gridCol w:w="4548"/>
                    <w:gridCol w:w="4548"/>
                  </w:tblGrid>
                  <w:tr w:rsidR="006D34FD">
                    <w:trPr>
                      <w:trHeight w:val="744"/>
                    </w:trPr>
                    <w:tc>
                      <w:tcPr>
                        <w:tcW w:w="4548" w:type="dxa"/>
                      </w:tcPr>
                      <w:p w:rsidR="006D34FD" w:rsidRDefault="006D34FD">
                        <w:pPr>
                          <w:pStyle w:val="Default"/>
                          <w:rPr>
                            <w:sz w:val="23"/>
                            <w:szCs w:val="23"/>
                          </w:rPr>
                        </w:pPr>
                        <w:r>
                          <w:rPr>
                            <w:i/>
                            <w:iCs/>
                            <w:sz w:val="23"/>
                            <w:szCs w:val="23"/>
                          </w:rPr>
                          <w:t xml:space="preserve">Продавец </w:t>
                        </w:r>
                      </w:p>
                      <w:p w:rsidR="006D34FD" w:rsidRDefault="006D34FD">
                        <w:pPr>
                          <w:pStyle w:val="Default"/>
                          <w:rPr>
                            <w:sz w:val="23"/>
                            <w:szCs w:val="23"/>
                          </w:rPr>
                        </w:pPr>
                        <w:r>
                          <w:rPr>
                            <w:sz w:val="23"/>
                            <w:szCs w:val="23"/>
                          </w:rPr>
                          <w:t xml:space="preserve">Юридический адрес: </w:t>
                        </w:r>
                      </w:p>
                      <w:p w:rsidR="006D34FD" w:rsidRDefault="006D34FD">
                        <w:pPr>
                          <w:pStyle w:val="Default"/>
                          <w:rPr>
                            <w:sz w:val="23"/>
                            <w:szCs w:val="23"/>
                          </w:rPr>
                        </w:pPr>
                        <w:r>
                          <w:rPr>
                            <w:sz w:val="23"/>
                            <w:szCs w:val="23"/>
                          </w:rPr>
                          <w:t xml:space="preserve">Банковские реквизиты </w:t>
                        </w:r>
                      </w:p>
                      <w:p w:rsidR="006D34FD" w:rsidRDefault="006D34FD">
                        <w:pPr>
                          <w:pStyle w:val="Default"/>
                          <w:rPr>
                            <w:sz w:val="23"/>
                            <w:szCs w:val="23"/>
                          </w:rPr>
                        </w:pPr>
                        <w:r>
                          <w:rPr>
                            <w:sz w:val="23"/>
                            <w:szCs w:val="23"/>
                          </w:rPr>
                          <w:t xml:space="preserve">ФИО __________________________ (подпись) </w:t>
                        </w:r>
                      </w:p>
                    </w:tc>
                    <w:tc>
                      <w:tcPr>
                        <w:tcW w:w="4548" w:type="dxa"/>
                      </w:tcPr>
                      <w:p w:rsidR="006D34FD" w:rsidRDefault="006D34FD">
                        <w:pPr>
                          <w:pStyle w:val="Default"/>
                          <w:rPr>
                            <w:sz w:val="23"/>
                            <w:szCs w:val="23"/>
                          </w:rPr>
                        </w:pPr>
                        <w:r>
                          <w:rPr>
                            <w:i/>
                            <w:iCs/>
                            <w:sz w:val="23"/>
                            <w:szCs w:val="23"/>
                          </w:rPr>
                          <w:t xml:space="preserve">Покупатель </w:t>
                        </w:r>
                      </w:p>
                      <w:p w:rsidR="006D34FD" w:rsidRDefault="006D34FD">
                        <w:pPr>
                          <w:pStyle w:val="Default"/>
                          <w:rPr>
                            <w:sz w:val="23"/>
                            <w:szCs w:val="23"/>
                          </w:rPr>
                        </w:pPr>
                        <w:r>
                          <w:rPr>
                            <w:sz w:val="23"/>
                            <w:szCs w:val="23"/>
                          </w:rPr>
                          <w:t xml:space="preserve">Юридический адрес: </w:t>
                        </w:r>
                      </w:p>
                      <w:p w:rsidR="006D34FD" w:rsidRDefault="006D34FD">
                        <w:pPr>
                          <w:pStyle w:val="Default"/>
                          <w:rPr>
                            <w:sz w:val="23"/>
                            <w:szCs w:val="23"/>
                          </w:rPr>
                        </w:pPr>
                        <w:r>
                          <w:rPr>
                            <w:sz w:val="23"/>
                            <w:szCs w:val="23"/>
                          </w:rPr>
                          <w:t xml:space="preserve">Банковские реквизиты </w:t>
                        </w:r>
                      </w:p>
                      <w:p w:rsidR="006D34FD" w:rsidRDefault="006D34FD">
                        <w:pPr>
                          <w:pStyle w:val="Default"/>
                          <w:rPr>
                            <w:sz w:val="23"/>
                            <w:szCs w:val="23"/>
                          </w:rPr>
                        </w:pPr>
                        <w:r>
                          <w:rPr>
                            <w:sz w:val="23"/>
                            <w:szCs w:val="23"/>
                          </w:rPr>
                          <w:t xml:space="preserve">ФИО __________________________ (подпись)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 </w:t>
      </w:r>
    </w:p>
    <w:p w:rsidR="005A36E4" w:rsidRPr="008123B5" w:rsidRDefault="005A36E4" w:rsidP="003A52CF">
      <w:pPr>
        <w:pStyle w:val="Default"/>
        <w:jc w:val="right"/>
        <w:rPr>
          <w:rFonts w:ascii="Arial" w:hAnsi="Arial" w:cs="Arial"/>
          <w:color w:val="auto"/>
        </w:rPr>
      </w:pPr>
      <w:r w:rsidRPr="008123B5">
        <w:rPr>
          <w:rFonts w:ascii="Arial" w:hAnsi="Arial" w:cs="Arial"/>
          <w:color w:val="auto"/>
        </w:rPr>
        <w:t xml:space="preserve">Приложение 1.11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ДОГОВОР </w:t>
      </w:r>
    </w:p>
    <w:p w:rsidR="005A36E4" w:rsidRPr="008123B5" w:rsidRDefault="005A36E4" w:rsidP="00401E6A">
      <w:pPr>
        <w:pStyle w:val="Default"/>
        <w:rPr>
          <w:rFonts w:ascii="Arial" w:hAnsi="Arial" w:cs="Arial"/>
          <w:color w:val="auto"/>
        </w:rPr>
      </w:pPr>
      <w:r w:rsidRPr="008123B5">
        <w:rPr>
          <w:rFonts w:ascii="Arial" w:hAnsi="Arial" w:cs="Arial"/>
          <w:b/>
          <w:bCs/>
          <w:color w:val="auto"/>
        </w:rPr>
        <w:t xml:space="preserve">АРЕНДЫ ЗЕМЕЛЬНОГО УЧАСТКА № ___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8" type="#_x0000_t202" style="position:absolute;left:0;text-align:left;margin-left:73.4pt;margin-top:111.5pt;width:480.95pt;height:49.05pt;z-index:251685376;mso-position-horizontal-relative:page;mso-position-vertical-relative:page" wrapcoords="0 0" o:allowincell="f" filled="f" stroked="f">
            <v:textbox>
              <w:txbxContent>
                <w:tbl>
                  <w:tblPr>
                    <w:tblW w:w="0" w:type="auto"/>
                    <w:tblLayout w:type="fixed"/>
                    <w:tblLook w:val="0000"/>
                  </w:tblPr>
                  <w:tblGrid>
                    <w:gridCol w:w="4409"/>
                    <w:gridCol w:w="4409"/>
                  </w:tblGrid>
                  <w:tr w:rsidR="006D34FD">
                    <w:trPr>
                      <w:trHeight w:val="409"/>
                    </w:trPr>
                    <w:tc>
                      <w:tcPr>
                        <w:tcW w:w="4409" w:type="dxa"/>
                      </w:tcPr>
                      <w:p w:rsidR="006D34FD" w:rsidRDefault="006D34FD">
                        <w:pPr>
                          <w:pStyle w:val="Default"/>
                          <w:rPr>
                            <w:sz w:val="23"/>
                            <w:szCs w:val="23"/>
                          </w:rPr>
                        </w:pPr>
                        <w:r>
                          <w:rPr>
                            <w:sz w:val="23"/>
                            <w:szCs w:val="23"/>
                          </w:rPr>
                          <w:t xml:space="preserve"> </w:t>
                        </w:r>
                      </w:p>
                      <w:p w:rsidR="006D34FD" w:rsidRDefault="006D34FD">
                        <w:pPr>
                          <w:pStyle w:val="Default"/>
                          <w:rPr>
                            <w:sz w:val="23"/>
                            <w:szCs w:val="23"/>
                          </w:rPr>
                        </w:pPr>
                        <w:r>
                          <w:rPr>
                            <w:sz w:val="23"/>
                            <w:szCs w:val="23"/>
                          </w:rPr>
                          <w:t xml:space="preserve"> </w:t>
                        </w:r>
                      </w:p>
                      <w:p w:rsidR="006D34FD" w:rsidRDefault="006D34FD">
                        <w:pPr>
                          <w:pStyle w:val="Default"/>
                          <w:rPr>
                            <w:color w:val="A6A6A6"/>
                            <w:sz w:val="18"/>
                            <w:szCs w:val="18"/>
                          </w:rPr>
                        </w:pPr>
                        <w:r>
                          <w:rPr>
                            <w:color w:val="A6A6A6"/>
                            <w:sz w:val="18"/>
                            <w:szCs w:val="18"/>
                          </w:rPr>
                          <w:t xml:space="preserve">(место заключения Договора) </w:t>
                        </w:r>
                      </w:p>
                    </w:tc>
                    <w:tc>
                      <w:tcPr>
                        <w:tcW w:w="4409" w:type="dxa"/>
                      </w:tcPr>
                      <w:p w:rsidR="006D34FD" w:rsidRDefault="006D34FD">
                        <w:pPr>
                          <w:pStyle w:val="Default"/>
                          <w:rPr>
                            <w:sz w:val="23"/>
                            <w:szCs w:val="23"/>
                          </w:rPr>
                        </w:pPr>
                        <w:r>
                          <w:rPr>
                            <w:sz w:val="23"/>
                            <w:szCs w:val="23"/>
                          </w:rPr>
                          <w:t xml:space="preserve">«_____» _________________ 20____ г.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 именуем_____ в дальнейшем «Арендодатель», в лице 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(должность, Ф. И. О. уполномоченного лица)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действующего на основании 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и реквизиты правоустанавливающего документа) </w:t>
      </w:r>
    </w:p>
    <w:p w:rsidR="005A36E4" w:rsidRPr="008123B5" w:rsidRDefault="005A36E4" w:rsidP="00401E6A">
      <w:pPr>
        <w:pStyle w:val="Default"/>
        <w:rPr>
          <w:rFonts w:ascii="Arial" w:hAnsi="Arial" w:cs="Arial"/>
        </w:rPr>
      </w:pPr>
      <w:r w:rsidRPr="008123B5">
        <w:rPr>
          <w:rFonts w:ascii="Arial" w:hAnsi="Arial" w:cs="Arial"/>
        </w:rPr>
        <w:t xml:space="preserve">и_________________________________________________________________________________________________________________________________________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(Ф. И. О. гражданина/ полное наименование юридического лица, признанного победителем торгов) </w:t>
      </w:r>
    </w:p>
    <w:p w:rsidR="005A36E4" w:rsidRPr="008123B5" w:rsidRDefault="005A36E4" w:rsidP="00401E6A">
      <w:pPr>
        <w:pStyle w:val="Default"/>
        <w:rPr>
          <w:rFonts w:ascii="Arial" w:hAnsi="Arial" w:cs="Arial"/>
        </w:rPr>
      </w:pPr>
      <w:r w:rsidRPr="008123B5">
        <w:rPr>
          <w:rFonts w:ascii="Arial" w:hAnsi="Arial" w:cs="Arial"/>
        </w:rPr>
        <w:t xml:space="preserve">именуем_______ в дальнейшем «Арендатор», в лице _____________________ 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(должность, Ф. И. О. лица, уполномоченного на совершение сделок от имени юридического лица) </w:t>
      </w:r>
    </w:p>
    <w:p w:rsidR="005A36E4" w:rsidRPr="008123B5" w:rsidRDefault="005A36E4" w:rsidP="00401E6A">
      <w:pPr>
        <w:pStyle w:val="Default"/>
        <w:rPr>
          <w:rFonts w:ascii="Arial" w:hAnsi="Arial" w:cs="Arial"/>
        </w:rPr>
      </w:pPr>
      <w:r w:rsidRPr="008123B5">
        <w:rPr>
          <w:rFonts w:ascii="Arial" w:hAnsi="Arial" w:cs="Arial"/>
        </w:rPr>
        <w:t xml:space="preserve">действующего на основании 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и реквизиты правоустанавливающего документа) </w:t>
      </w:r>
    </w:p>
    <w:p w:rsidR="005A36E4" w:rsidRPr="008123B5" w:rsidRDefault="005A36E4" w:rsidP="00401E6A">
      <w:pPr>
        <w:pStyle w:val="Default"/>
        <w:rPr>
          <w:rFonts w:ascii="Arial" w:hAnsi="Arial" w:cs="Arial"/>
        </w:rPr>
      </w:pPr>
      <w:r w:rsidRPr="008123B5">
        <w:rPr>
          <w:rFonts w:ascii="Arial" w:hAnsi="Arial" w:cs="Arial"/>
        </w:rPr>
        <w:t xml:space="preserve">именуемые в дальнейшем совместно «Стороны», на основании протокола о результатах торгов по продаже права на заключение договора аренды земельного участка от «____» __________ 20___ года № ___ заключили настоящий договор (далее  Договор) о нижеследующем: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1. ПРЕДМЕТ ДОГОВОРА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1.1. Арендодатель предоставляет, а Арендатор принимает в аренду на условиях настоящего Договора земельный участок из земель муниципального образования________________________________________________________________________________________________________________________________,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муниципального образования) </w:t>
      </w:r>
    </w:p>
    <w:p w:rsidR="005A36E4" w:rsidRPr="008123B5" w:rsidRDefault="005A36E4" w:rsidP="00401E6A">
      <w:pPr>
        <w:pStyle w:val="Default"/>
        <w:rPr>
          <w:rFonts w:ascii="Arial" w:hAnsi="Arial" w:cs="Arial"/>
        </w:rPr>
      </w:pPr>
      <w:r w:rsidRPr="008123B5">
        <w:rPr>
          <w:rFonts w:ascii="Arial" w:hAnsi="Arial" w:cs="Arial"/>
        </w:rPr>
        <w:t xml:space="preserve">отнесенных к категории ___________________________________________, с кадастровым номером ________________________, расположенный по адресу (имеющий адресные ориентиры): 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общей площадью _______ кв. метров, (далее  Участок) для использования в целях 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(разрешенное использование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в границах, указанных в градостроительном плане Участка, прилагаемому к настоящему Договору и являющемуся его неотъемлемой частью. </w:t>
      </w:r>
    </w:p>
    <w:p w:rsidR="005A36E4" w:rsidRPr="008123B5" w:rsidRDefault="005A36E4" w:rsidP="00401E6A">
      <w:pPr>
        <w:pStyle w:val="Default"/>
        <w:rPr>
          <w:rFonts w:ascii="Arial" w:hAnsi="Arial" w:cs="Arial"/>
        </w:rPr>
      </w:pPr>
      <w:r w:rsidRPr="008123B5">
        <w:rPr>
          <w:rFonts w:ascii="Arial" w:hAnsi="Arial" w:cs="Arial"/>
        </w:rPr>
        <w:t xml:space="preserve"> 1.2. На земельном участке расположены: 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(перечень объектов недвижимого имущества и их характеристики)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1.3. Участок считается переданным Арендодателем и принятым Арендатором со дня подписания Сторонами акта приемапередачи Участка. Акт приемапередачи подписывается </w:t>
      </w:r>
    </w:p>
    <w:p w:rsidR="005A36E4" w:rsidRPr="008123B5" w:rsidRDefault="005A36E4" w:rsidP="00401E6A">
      <w:pPr>
        <w:pStyle w:val="Default"/>
        <w:rPr>
          <w:rFonts w:ascii="Arial" w:hAnsi="Arial" w:cs="Arial"/>
        </w:rPr>
      </w:pPr>
      <w:r w:rsidRPr="008123B5">
        <w:rPr>
          <w:rFonts w:ascii="Arial" w:hAnsi="Arial" w:cs="Arial"/>
        </w:rPr>
        <w:t xml:space="preserve">Сторонами в течение 5 дней со дня подписания настоящего Договора. </w:t>
      </w:r>
    </w:p>
    <w:p w:rsidR="005A36E4" w:rsidRPr="008123B5" w:rsidRDefault="005A36E4" w:rsidP="00401E6A">
      <w:pPr>
        <w:pStyle w:val="Default"/>
        <w:rPr>
          <w:rFonts w:ascii="Arial" w:hAnsi="Arial" w:cs="Arial"/>
        </w:rPr>
      </w:pPr>
      <w:r w:rsidRPr="008123B5">
        <w:rPr>
          <w:rFonts w:ascii="Arial" w:hAnsi="Arial" w:cs="Arial"/>
          <w:b/>
          <w:bCs/>
        </w:rPr>
        <w:t xml:space="preserve">2. СРОК ДОГОВОРА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2.1. Срок аренды Участка устанавливается с «___» __________20___ г. по «___» ________ 20____г. </w:t>
      </w:r>
    </w:p>
    <w:p w:rsidR="005A36E4" w:rsidRPr="008123B5" w:rsidRDefault="005A36E4" w:rsidP="00401E6A">
      <w:pPr>
        <w:pStyle w:val="Default"/>
        <w:rPr>
          <w:rFonts w:ascii="Arial" w:hAnsi="Arial" w:cs="Arial"/>
        </w:rPr>
      </w:pPr>
      <w:r w:rsidRPr="008123B5">
        <w:rPr>
          <w:rFonts w:ascii="Arial" w:hAnsi="Arial" w:cs="Arial"/>
        </w:rPr>
        <w:t xml:space="preserve"> 2.2. Настоящий Договор вступает в силу со дня его государственной регистрации в соответствии с требованиями законодательства Российской Федерации. </w:t>
      </w:r>
    </w:p>
    <w:p w:rsidR="005A36E4" w:rsidRPr="008123B5" w:rsidRDefault="005A36E4" w:rsidP="00401E6A">
      <w:pPr>
        <w:pStyle w:val="Default"/>
        <w:rPr>
          <w:rFonts w:ascii="Arial" w:hAnsi="Arial" w:cs="Arial"/>
        </w:rPr>
      </w:pPr>
      <w:r w:rsidRPr="008123B5">
        <w:rPr>
          <w:rFonts w:ascii="Arial" w:hAnsi="Arial" w:cs="Arial"/>
          <w:b/>
          <w:bCs/>
        </w:rPr>
        <w:t xml:space="preserve">3. АРЕНДНАЯ ПЛАТА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3.1. Размер арендной платы за Участок составляет 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(сумма цифрой)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 рублей в 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(сумма прописью)   (год, квартал, месяц)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Сумма задатка, внесенного Арендатором организатору торгов в размере __________________________________ рублей, засчитывается в счет арендной платы за Участок.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3.2. Арендная плата вносится Арендатором 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(условия и сроки внесения арендатором арендной платы) </w:t>
      </w:r>
    </w:p>
    <w:p w:rsidR="005A36E4" w:rsidRPr="008123B5" w:rsidRDefault="005A36E4" w:rsidP="00401E6A">
      <w:pPr>
        <w:pStyle w:val="Default"/>
        <w:rPr>
          <w:rFonts w:ascii="Arial" w:hAnsi="Arial" w:cs="Arial"/>
        </w:rPr>
      </w:pPr>
      <w:r w:rsidRPr="008123B5">
        <w:rPr>
          <w:rFonts w:ascii="Arial" w:hAnsi="Arial" w:cs="Arial"/>
        </w:rPr>
        <w:t xml:space="preserve">путем банковского перевода денежных средств на расчетный счет Арендодателя 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(реквизиты расчетного счета) </w:t>
      </w:r>
    </w:p>
    <w:p w:rsidR="005A36E4" w:rsidRPr="008123B5" w:rsidRDefault="005A36E4" w:rsidP="00401E6A">
      <w:pPr>
        <w:pStyle w:val="Default"/>
        <w:rPr>
          <w:rFonts w:ascii="Arial" w:hAnsi="Arial" w:cs="Arial"/>
        </w:rPr>
      </w:pPr>
      <w:r w:rsidRPr="008123B5">
        <w:rPr>
          <w:rFonts w:ascii="Arial" w:hAnsi="Arial" w:cs="Arial"/>
        </w:rPr>
        <w:t xml:space="preserve"> 3.3. Арендная плата установлена сроком на 1 (один) год и подлежит ежегодному пересмотру с учетом изменения ставок арендной платы в соответствии с федеральным законодательством, законодательством Оренбургской области, нормативноправовыми актами органов местного самоуправления путем подписания Сторонами дополнительного соглашения к настоящему Договору. </w:t>
      </w:r>
    </w:p>
    <w:p w:rsidR="005A36E4" w:rsidRPr="008123B5" w:rsidRDefault="005A36E4" w:rsidP="00401E6A">
      <w:pPr>
        <w:pStyle w:val="Default"/>
        <w:rPr>
          <w:rFonts w:ascii="Arial" w:hAnsi="Arial" w:cs="Arial"/>
        </w:rPr>
      </w:pPr>
      <w:r w:rsidRPr="008123B5">
        <w:rPr>
          <w:rFonts w:ascii="Arial" w:hAnsi="Arial" w:cs="Arial"/>
        </w:rPr>
        <w:t xml:space="preserve"> 3.4. Исполнением обязательства по внесению арендной платы является зачисление денежных средств на указанный Арендодателем расчетный счет. </w:t>
      </w:r>
    </w:p>
    <w:p w:rsidR="005A36E4" w:rsidRPr="008123B5" w:rsidRDefault="005A36E4" w:rsidP="00401E6A">
      <w:pPr>
        <w:pStyle w:val="Default"/>
        <w:rPr>
          <w:rFonts w:ascii="Arial" w:hAnsi="Arial" w:cs="Arial"/>
        </w:rPr>
      </w:pPr>
      <w:r w:rsidRPr="008123B5">
        <w:rPr>
          <w:rFonts w:ascii="Arial" w:hAnsi="Arial" w:cs="Arial"/>
        </w:rPr>
        <w:t xml:space="preserve"> 3.5. За нарушение сроков внесения арендной платы Арендатор уплачивает пени в размере _____ % за каждый день просрочки от суммы просроченного платежа за истекший расчетный период. Началом применения данной санкции считается день, следующий за последним днем срока внесения платежа. Неустойка применяется также в случае неправильного зачисления арендной платы Арендатором.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4. ПРАВА И ОБЯЗАННОСТИ СТОРОН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i/>
          <w:iCs/>
        </w:rPr>
        <w:t xml:space="preserve"> 4.1. Арендодатель имеет право: </w:t>
      </w:r>
    </w:p>
    <w:p w:rsidR="005A36E4" w:rsidRPr="008123B5" w:rsidRDefault="005A36E4" w:rsidP="00401E6A">
      <w:pPr>
        <w:pStyle w:val="Default"/>
        <w:rPr>
          <w:rFonts w:ascii="Arial" w:hAnsi="Arial" w:cs="Arial"/>
        </w:rPr>
      </w:pPr>
      <w:r w:rsidRPr="008123B5">
        <w:rPr>
          <w:rFonts w:ascii="Arial" w:hAnsi="Arial" w:cs="Arial"/>
        </w:rPr>
        <w:t xml:space="preserve"> 4.1.1. Осуществлять контроль за использованием и охраной Участка Арендатором.  </w:t>
      </w:r>
    </w:p>
    <w:p w:rsidR="005A36E4" w:rsidRPr="008123B5" w:rsidRDefault="005A36E4" w:rsidP="00401E6A">
      <w:pPr>
        <w:pStyle w:val="Default"/>
        <w:rPr>
          <w:rFonts w:ascii="Arial" w:hAnsi="Arial" w:cs="Arial"/>
        </w:rPr>
      </w:pPr>
      <w:r w:rsidRPr="008123B5">
        <w:rPr>
          <w:rFonts w:ascii="Arial" w:hAnsi="Arial" w:cs="Arial"/>
        </w:rPr>
        <w:t xml:space="preserve"> 4.1.2. Вносить в Договор необходимые изменения и уточнения в случае изменения действующего законодательства. </w:t>
      </w:r>
    </w:p>
    <w:p w:rsidR="005A36E4" w:rsidRPr="008123B5" w:rsidRDefault="005A36E4" w:rsidP="00401E6A">
      <w:pPr>
        <w:pStyle w:val="Default"/>
        <w:rPr>
          <w:rFonts w:ascii="Arial" w:hAnsi="Arial" w:cs="Arial"/>
        </w:rPr>
      </w:pPr>
      <w:r w:rsidRPr="008123B5">
        <w:rPr>
          <w:rFonts w:ascii="Arial" w:hAnsi="Arial" w:cs="Arial"/>
        </w:rPr>
        <w:t xml:space="preserve"> 4.1.3. Приостанавливать работы, ведущиеся Арендатором с нарушением условий действующего Договора. </w:t>
      </w:r>
    </w:p>
    <w:p w:rsidR="005A36E4" w:rsidRPr="008123B5" w:rsidRDefault="005A36E4" w:rsidP="00401E6A">
      <w:pPr>
        <w:pStyle w:val="Default"/>
        <w:rPr>
          <w:rFonts w:ascii="Arial" w:hAnsi="Arial" w:cs="Arial"/>
        </w:rPr>
      </w:pPr>
      <w:r w:rsidRPr="008123B5">
        <w:rPr>
          <w:rFonts w:ascii="Arial" w:hAnsi="Arial" w:cs="Arial"/>
          <w:i/>
          <w:iCs/>
        </w:rPr>
        <w:t xml:space="preserve"> 4.2. Арендодатель обязан: </w:t>
      </w:r>
    </w:p>
    <w:p w:rsidR="005A36E4" w:rsidRPr="008123B5" w:rsidRDefault="005A36E4" w:rsidP="00401E6A">
      <w:pPr>
        <w:pStyle w:val="Default"/>
        <w:rPr>
          <w:rFonts w:ascii="Arial" w:hAnsi="Arial" w:cs="Arial"/>
        </w:rPr>
      </w:pPr>
      <w:r w:rsidRPr="008123B5">
        <w:rPr>
          <w:rFonts w:ascii="Arial" w:hAnsi="Arial" w:cs="Arial"/>
        </w:rPr>
        <w:t xml:space="preserve"> 4.2.1. Выполнять в полном объеме все условия настоящего Договора. </w:t>
      </w:r>
    </w:p>
    <w:p w:rsidR="005A36E4" w:rsidRPr="008123B5" w:rsidRDefault="005A36E4" w:rsidP="00401E6A">
      <w:pPr>
        <w:pStyle w:val="Default"/>
        <w:rPr>
          <w:rFonts w:ascii="Arial" w:hAnsi="Arial" w:cs="Arial"/>
        </w:rPr>
      </w:pPr>
      <w:r w:rsidRPr="008123B5">
        <w:rPr>
          <w:rFonts w:ascii="Arial" w:hAnsi="Arial" w:cs="Arial"/>
        </w:rPr>
        <w:t xml:space="preserve"> 4.2.2. Передать Арендатору в пятидневный срок с момента подписания Договора земельный участок, указанный в пункте 1.1 настоящего Договора, по акту приемапередачи, являющегося неотъемлемой частью настоящего Договора. </w:t>
      </w:r>
    </w:p>
    <w:p w:rsidR="000B3A9A" w:rsidRPr="008123B5" w:rsidRDefault="005A36E4" w:rsidP="00401E6A">
      <w:pPr>
        <w:pStyle w:val="Default"/>
        <w:rPr>
          <w:rFonts w:ascii="Arial" w:hAnsi="Arial" w:cs="Arial"/>
        </w:rPr>
      </w:pPr>
      <w:r w:rsidRPr="008123B5">
        <w:rPr>
          <w:rFonts w:ascii="Arial" w:hAnsi="Arial" w:cs="Arial"/>
        </w:rPr>
        <w:t xml:space="preserve"> 4.2.3. Не вмешиваться в хозяйственную деятельность Арендатора, если она не наносит ущерба окружающей среде, не нарушает законных прав других лиц, не противоречит архитектурноградостроительным, природоохранным и иным нормам, правилам и требова</w:t>
      </w:r>
    </w:p>
    <w:p w:rsidR="005A36E4" w:rsidRPr="008123B5" w:rsidRDefault="005A36E4" w:rsidP="00401E6A">
      <w:pPr>
        <w:pStyle w:val="Default"/>
        <w:rPr>
          <w:rFonts w:ascii="Arial" w:hAnsi="Arial" w:cs="Arial"/>
        </w:rPr>
      </w:pPr>
      <w:r w:rsidRPr="008123B5">
        <w:rPr>
          <w:rFonts w:ascii="Arial" w:hAnsi="Arial" w:cs="Arial"/>
        </w:rPr>
        <w:t xml:space="preserve">ниям земельного и иного законодательства и условиям настоящего Договора. </w:t>
      </w:r>
    </w:p>
    <w:p w:rsidR="005A36E4" w:rsidRPr="008123B5" w:rsidRDefault="005A36E4" w:rsidP="00401E6A">
      <w:pPr>
        <w:pStyle w:val="Default"/>
        <w:rPr>
          <w:rFonts w:ascii="Arial" w:hAnsi="Arial" w:cs="Arial"/>
        </w:rPr>
      </w:pPr>
      <w:r w:rsidRPr="008123B5">
        <w:rPr>
          <w:rFonts w:ascii="Arial" w:hAnsi="Arial" w:cs="Arial"/>
        </w:rPr>
        <w:t xml:space="preserve"> 4.2.4. Письменно в десятидневный срок уведомить Арендатора об изменении реквизитов счетов для перечисления арендной платы, предусмотренной п. 3.1. настоящего Договора. </w:t>
      </w:r>
    </w:p>
    <w:p w:rsidR="005A36E4" w:rsidRPr="008123B5" w:rsidRDefault="005A36E4" w:rsidP="00401E6A">
      <w:pPr>
        <w:pStyle w:val="Default"/>
        <w:rPr>
          <w:rFonts w:ascii="Arial" w:hAnsi="Arial" w:cs="Arial"/>
        </w:rPr>
      </w:pPr>
      <w:r w:rsidRPr="008123B5">
        <w:rPr>
          <w:rFonts w:ascii="Arial" w:hAnsi="Arial" w:cs="Arial"/>
        </w:rPr>
        <w:t xml:space="preserve"> 4.2.5. Своевременно производить перерасчет арендной платы и в письменной форме информировать об этом Арендатора с приложением расчета арендной платы. </w:t>
      </w:r>
    </w:p>
    <w:p w:rsidR="005A36E4" w:rsidRPr="008123B5" w:rsidRDefault="005A36E4" w:rsidP="00401E6A">
      <w:pPr>
        <w:pStyle w:val="Default"/>
        <w:rPr>
          <w:rFonts w:ascii="Arial" w:hAnsi="Arial" w:cs="Arial"/>
        </w:rPr>
      </w:pPr>
      <w:r w:rsidRPr="008123B5">
        <w:rPr>
          <w:rFonts w:ascii="Arial" w:hAnsi="Arial" w:cs="Arial"/>
          <w:i/>
          <w:iCs/>
        </w:rPr>
        <w:t xml:space="preserve"> 4.3. Арендатор имеет право: </w:t>
      </w:r>
    </w:p>
    <w:p w:rsidR="005A36E4" w:rsidRPr="008123B5" w:rsidRDefault="005A36E4" w:rsidP="00401E6A">
      <w:pPr>
        <w:pStyle w:val="Default"/>
        <w:rPr>
          <w:rFonts w:ascii="Arial" w:hAnsi="Arial" w:cs="Arial"/>
        </w:rPr>
      </w:pPr>
      <w:r w:rsidRPr="008123B5">
        <w:rPr>
          <w:rFonts w:ascii="Arial" w:hAnsi="Arial" w:cs="Arial"/>
        </w:rPr>
        <w:t xml:space="preserve"> 4.3.1. Использовать Участок на условиях, установленных настоящим Договором. </w:t>
      </w:r>
    </w:p>
    <w:p w:rsidR="005A36E4" w:rsidRPr="008123B5" w:rsidRDefault="005A36E4" w:rsidP="00401E6A">
      <w:pPr>
        <w:pStyle w:val="Default"/>
        <w:rPr>
          <w:rFonts w:ascii="Arial" w:hAnsi="Arial" w:cs="Arial"/>
        </w:rPr>
      </w:pPr>
      <w:r w:rsidRPr="008123B5">
        <w:rPr>
          <w:rFonts w:ascii="Arial" w:hAnsi="Arial" w:cs="Arial"/>
        </w:rPr>
        <w:t xml:space="preserve"> 4.3.2. С согласия Арендодателя сдавать участок в субаренду на срок, не превышающий срок действия настоящего Договора, а также передавать свои права и обязанности по Договору третьим лицам. </w:t>
      </w:r>
    </w:p>
    <w:p w:rsidR="005A36E4" w:rsidRPr="008123B5" w:rsidRDefault="005A36E4" w:rsidP="00401E6A">
      <w:pPr>
        <w:pStyle w:val="Default"/>
        <w:rPr>
          <w:rFonts w:ascii="Arial" w:hAnsi="Arial" w:cs="Arial"/>
        </w:rPr>
      </w:pPr>
      <w:r w:rsidRPr="008123B5">
        <w:rPr>
          <w:rFonts w:ascii="Arial" w:hAnsi="Arial" w:cs="Arial"/>
        </w:rPr>
        <w:t xml:space="preserve"> 4.3.3. По истечении срока действия настоящего Договора в преимущественном порядке перед другими лицами заключить договор аренды на новый срок на согласованных Сторонами условиях по письменному заявлению, направленному Арендодателю не позднее чем за 3 (три) месяца до истечения срока действия настоящего Договора, за исключением случаев, предусмотренных законодательством Российской Федерации. </w:t>
      </w:r>
    </w:p>
    <w:p w:rsidR="005A36E4" w:rsidRPr="008123B5" w:rsidRDefault="005A36E4" w:rsidP="00401E6A">
      <w:pPr>
        <w:pStyle w:val="Default"/>
        <w:rPr>
          <w:rFonts w:ascii="Arial" w:hAnsi="Arial" w:cs="Arial"/>
        </w:rPr>
      </w:pPr>
      <w:r w:rsidRPr="008123B5">
        <w:rPr>
          <w:rFonts w:ascii="Arial" w:hAnsi="Arial" w:cs="Arial"/>
          <w:i/>
          <w:iCs/>
        </w:rPr>
        <w:t xml:space="preserve"> 4.4. Арендатор обязан: </w:t>
      </w:r>
    </w:p>
    <w:p w:rsidR="005A36E4" w:rsidRPr="008123B5" w:rsidRDefault="005A36E4" w:rsidP="00401E6A">
      <w:pPr>
        <w:pStyle w:val="Default"/>
        <w:rPr>
          <w:rFonts w:ascii="Arial" w:hAnsi="Arial" w:cs="Arial"/>
        </w:rPr>
      </w:pPr>
      <w:r w:rsidRPr="008123B5">
        <w:rPr>
          <w:rFonts w:ascii="Arial" w:hAnsi="Arial" w:cs="Arial"/>
        </w:rPr>
        <w:t xml:space="preserve"> 4.4.1. Выполнять в полном объеме все условия настоящего Договора. </w:t>
      </w:r>
    </w:p>
    <w:p w:rsidR="005A36E4" w:rsidRPr="008123B5" w:rsidRDefault="005A36E4" w:rsidP="00401E6A">
      <w:pPr>
        <w:pStyle w:val="Default"/>
        <w:rPr>
          <w:rFonts w:ascii="Arial" w:hAnsi="Arial" w:cs="Arial"/>
        </w:rPr>
      </w:pPr>
      <w:r w:rsidRPr="008123B5">
        <w:rPr>
          <w:rFonts w:ascii="Arial" w:hAnsi="Arial" w:cs="Arial"/>
        </w:rPr>
        <w:t xml:space="preserve"> 4.4.2. Использовать Участок в соответствии с целевым назначением и разрешенным использованием, способами, не наносящими вред окружающей среде и Участку как природному объекту. </w:t>
      </w:r>
    </w:p>
    <w:p w:rsidR="005A36E4" w:rsidRPr="008123B5" w:rsidRDefault="005A36E4" w:rsidP="00401E6A">
      <w:pPr>
        <w:pStyle w:val="Default"/>
        <w:rPr>
          <w:rFonts w:ascii="Arial" w:hAnsi="Arial" w:cs="Arial"/>
        </w:rPr>
      </w:pPr>
      <w:r w:rsidRPr="008123B5">
        <w:rPr>
          <w:rFonts w:ascii="Arial" w:hAnsi="Arial" w:cs="Arial"/>
        </w:rPr>
        <w:t xml:space="preserve"> 4.4.3. Уплачивать в размере и на условиях, установленных разделом 3 настоящего Договора, арендную плату. </w:t>
      </w:r>
    </w:p>
    <w:p w:rsidR="005A36E4" w:rsidRPr="008123B5" w:rsidRDefault="005A36E4" w:rsidP="00401E6A">
      <w:pPr>
        <w:pStyle w:val="Default"/>
        <w:rPr>
          <w:rFonts w:ascii="Arial" w:hAnsi="Arial" w:cs="Arial"/>
        </w:rPr>
      </w:pPr>
      <w:r w:rsidRPr="008123B5">
        <w:rPr>
          <w:rFonts w:ascii="Arial" w:hAnsi="Arial" w:cs="Arial"/>
        </w:rPr>
        <w:t xml:space="preserve"> 4.4.4. Обеспечивать Арендодателю, органу по государственному земельному контролю доступ на Участок по их требованию для осуществления ими контроля за использованием и охраной земель и надзора за выполнением Арендатором условий настоящего Договора. </w:t>
      </w:r>
    </w:p>
    <w:p w:rsidR="005A36E4" w:rsidRPr="008123B5" w:rsidRDefault="005A36E4" w:rsidP="00401E6A">
      <w:pPr>
        <w:pStyle w:val="Default"/>
        <w:rPr>
          <w:rFonts w:ascii="Arial" w:hAnsi="Arial" w:cs="Arial"/>
        </w:rPr>
      </w:pPr>
      <w:r w:rsidRPr="008123B5">
        <w:rPr>
          <w:rFonts w:ascii="Arial" w:hAnsi="Arial" w:cs="Arial"/>
        </w:rPr>
        <w:t xml:space="preserve"> 4.4.5. После подписания настоящего Договора и (или) изменений (дополнений) к нему произвести за свой счет его (их) государственную регистрацию. </w:t>
      </w:r>
    </w:p>
    <w:p w:rsidR="005A36E4" w:rsidRPr="008123B5" w:rsidRDefault="005A36E4" w:rsidP="00401E6A">
      <w:pPr>
        <w:pStyle w:val="Default"/>
        <w:rPr>
          <w:rFonts w:ascii="Arial" w:hAnsi="Arial" w:cs="Arial"/>
        </w:rPr>
      </w:pPr>
      <w:r w:rsidRPr="008123B5">
        <w:rPr>
          <w:rFonts w:ascii="Arial" w:hAnsi="Arial" w:cs="Arial"/>
        </w:rPr>
        <w:t xml:space="preserve"> 4.4.6. Письменно в пятидневный срок уведомить Арендодателя о государственной регистрации настоящего Договора, а также изменений (дополнений) к нему. </w:t>
      </w:r>
    </w:p>
    <w:p w:rsidR="005A36E4" w:rsidRPr="008123B5" w:rsidRDefault="005A36E4" w:rsidP="00401E6A">
      <w:pPr>
        <w:pStyle w:val="Default"/>
        <w:rPr>
          <w:rFonts w:ascii="Arial" w:hAnsi="Arial" w:cs="Arial"/>
        </w:rPr>
      </w:pPr>
      <w:r w:rsidRPr="008123B5">
        <w:rPr>
          <w:rFonts w:ascii="Arial" w:hAnsi="Arial" w:cs="Arial"/>
        </w:rPr>
        <w:t xml:space="preserve"> 4.4.7. Письменно в десятидневный срок уведомить Арендодателя об изменении своих реквизитов, наименования, почтового адреса. </w:t>
      </w:r>
    </w:p>
    <w:p w:rsidR="005A36E4" w:rsidRPr="008123B5" w:rsidRDefault="005A36E4" w:rsidP="00401E6A">
      <w:pPr>
        <w:pStyle w:val="Default"/>
        <w:rPr>
          <w:rFonts w:ascii="Arial" w:hAnsi="Arial" w:cs="Arial"/>
        </w:rPr>
      </w:pPr>
      <w:r w:rsidRPr="008123B5">
        <w:rPr>
          <w:rFonts w:ascii="Arial" w:hAnsi="Arial" w:cs="Arial"/>
        </w:rPr>
        <w:t xml:space="preserve"> 4.4.8.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 </w:t>
      </w:r>
    </w:p>
    <w:p w:rsidR="005A36E4" w:rsidRPr="008123B5" w:rsidRDefault="005A36E4" w:rsidP="00401E6A">
      <w:pPr>
        <w:pStyle w:val="Default"/>
        <w:rPr>
          <w:rFonts w:ascii="Arial" w:hAnsi="Arial" w:cs="Arial"/>
        </w:rPr>
      </w:pPr>
      <w:r w:rsidRPr="008123B5">
        <w:rPr>
          <w:rFonts w:ascii="Arial" w:hAnsi="Arial" w:cs="Arial"/>
        </w:rPr>
        <w:t xml:space="preserve"> 4.4.9.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w:t>
      </w:r>
    </w:p>
    <w:p w:rsidR="005A36E4" w:rsidRPr="008123B5" w:rsidRDefault="005A36E4" w:rsidP="00401E6A">
      <w:pPr>
        <w:pStyle w:val="Default"/>
        <w:rPr>
          <w:rFonts w:ascii="Arial" w:hAnsi="Arial" w:cs="Arial"/>
        </w:rPr>
      </w:pPr>
      <w:r w:rsidRPr="008123B5">
        <w:rPr>
          <w:rFonts w:ascii="Arial" w:hAnsi="Arial" w:cs="Arial"/>
        </w:rPr>
        <w:t xml:space="preserve"> 4.4.10. Компенсировать Арендодателю в полном объеме убытки, связанные с неисполнением или ненадлежащим исполнением условий настоящего Договора. </w:t>
      </w:r>
    </w:p>
    <w:p w:rsidR="005A36E4" w:rsidRPr="008123B5" w:rsidRDefault="005A36E4" w:rsidP="00401E6A">
      <w:pPr>
        <w:pStyle w:val="Default"/>
        <w:rPr>
          <w:rFonts w:ascii="Arial" w:hAnsi="Arial" w:cs="Arial"/>
        </w:rPr>
      </w:pPr>
      <w:r w:rsidRPr="008123B5">
        <w:rPr>
          <w:rFonts w:ascii="Arial" w:hAnsi="Arial" w:cs="Arial"/>
        </w:rPr>
        <w:t xml:space="preserve"> 4.4.11. Не осуществлять на Участке работы, для проведения которых требуется разрешение (решение) соответствующих компетентных органов, без такого разрешения (решения). </w:t>
      </w:r>
    </w:p>
    <w:p w:rsidR="00440B27" w:rsidRDefault="00440B27" w:rsidP="00401E6A">
      <w:pPr>
        <w:pStyle w:val="Default"/>
        <w:rPr>
          <w:rFonts w:ascii="Arial" w:hAnsi="Arial" w:cs="Arial"/>
          <w:b/>
          <w:bCs/>
        </w:rPr>
      </w:pPr>
    </w:p>
    <w:p w:rsidR="005A36E4" w:rsidRPr="008123B5" w:rsidRDefault="005A36E4" w:rsidP="00401E6A">
      <w:pPr>
        <w:pStyle w:val="Default"/>
        <w:rPr>
          <w:rFonts w:ascii="Arial" w:hAnsi="Arial" w:cs="Arial"/>
        </w:rPr>
      </w:pPr>
      <w:r w:rsidRPr="008123B5">
        <w:rPr>
          <w:rFonts w:ascii="Arial" w:hAnsi="Arial" w:cs="Arial"/>
          <w:b/>
          <w:bCs/>
        </w:rPr>
        <w:t xml:space="preserve">5. РАСТОРЖЕНИЕ ДОГОВОРА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5.1. Договор может быть расторгнут досрочно по письменному соглашению Сторон. При этом одна Сторона письменно уведомляет другую Сторону о намерении расторгнуть Договор за один месяц до предполагаемой даты расторжения. </w:t>
      </w:r>
    </w:p>
    <w:p w:rsidR="005A36E4" w:rsidRPr="008123B5" w:rsidRDefault="005A36E4" w:rsidP="00401E6A">
      <w:pPr>
        <w:pStyle w:val="Default"/>
        <w:rPr>
          <w:rFonts w:ascii="Arial" w:hAnsi="Arial" w:cs="Arial"/>
        </w:rPr>
      </w:pPr>
      <w:r w:rsidRPr="008123B5">
        <w:rPr>
          <w:rFonts w:ascii="Arial" w:hAnsi="Arial" w:cs="Arial"/>
        </w:rPr>
        <w:t xml:space="preserve"> 5.2. Договор может быть расторгнут в установленном законом порядке в случае: </w:t>
      </w:r>
    </w:p>
    <w:p w:rsidR="005A36E4" w:rsidRPr="008123B5" w:rsidRDefault="005A36E4" w:rsidP="00401E6A">
      <w:pPr>
        <w:pStyle w:val="Default"/>
        <w:rPr>
          <w:rFonts w:ascii="Arial" w:hAnsi="Arial" w:cs="Arial"/>
        </w:rPr>
      </w:pPr>
      <w:r w:rsidRPr="008123B5">
        <w:rPr>
          <w:rFonts w:ascii="Arial" w:hAnsi="Arial" w:cs="Arial"/>
        </w:rPr>
        <w:t xml:space="preserve"> не предоставления Арендодателем земельного участка в пользование Арендатору либо создания Арендодателем препятствий пользованию земельным участком, не оговоренных условиями настоящего Договора; </w:t>
      </w:r>
    </w:p>
    <w:p w:rsidR="005A36E4" w:rsidRPr="008123B5" w:rsidRDefault="005A36E4" w:rsidP="00401E6A">
      <w:pPr>
        <w:pStyle w:val="Default"/>
        <w:rPr>
          <w:rFonts w:ascii="Arial" w:hAnsi="Arial" w:cs="Arial"/>
        </w:rPr>
      </w:pPr>
      <w:r w:rsidRPr="008123B5">
        <w:rPr>
          <w:rFonts w:ascii="Arial" w:hAnsi="Arial" w:cs="Arial"/>
        </w:rPr>
        <w:t xml:space="preserve"> если переданный Арендатору земельный участок имеет препятствующие пользова</w:t>
      </w:r>
    </w:p>
    <w:p w:rsidR="005A36E4" w:rsidRPr="008123B5" w:rsidRDefault="005A36E4" w:rsidP="00401E6A">
      <w:pPr>
        <w:pStyle w:val="Default"/>
        <w:rPr>
          <w:rFonts w:ascii="Arial" w:hAnsi="Arial" w:cs="Arial"/>
        </w:rPr>
      </w:pPr>
      <w:r w:rsidRPr="008123B5">
        <w:rPr>
          <w:rFonts w:ascii="Arial" w:hAnsi="Arial" w:cs="Arial"/>
        </w:rPr>
        <w:t xml:space="preserve">нию им недостатки,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не подписания Арендатором дополнительного соглашения, предусматривающего изменение арендной платы в соответствии с п. 3.3. настоящего Договора и изменение других условий Договора; </w:t>
      </w:r>
    </w:p>
    <w:p w:rsidR="005A36E4" w:rsidRPr="008123B5" w:rsidRDefault="005A36E4" w:rsidP="00401E6A">
      <w:pPr>
        <w:pStyle w:val="Default"/>
        <w:rPr>
          <w:rFonts w:ascii="Arial" w:hAnsi="Arial" w:cs="Arial"/>
        </w:rPr>
      </w:pPr>
      <w:r w:rsidRPr="008123B5">
        <w:rPr>
          <w:rFonts w:ascii="Arial" w:hAnsi="Arial" w:cs="Arial"/>
        </w:rPr>
        <w:t xml:space="preserve"> использования Участка не в соответствии с его целевым назначением; </w:t>
      </w:r>
    </w:p>
    <w:p w:rsidR="005A36E4" w:rsidRPr="008123B5" w:rsidRDefault="005A36E4" w:rsidP="00401E6A">
      <w:pPr>
        <w:pStyle w:val="Default"/>
        <w:rPr>
          <w:rFonts w:ascii="Arial" w:hAnsi="Arial" w:cs="Arial"/>
        </w:rPr>
      </w:pPr>
      <w:r w:rsidRPr="008123B5">
        <w:rPr>
          <w:rFonts w:ascii="Arial" w:hAnsi="Arial" w:cs="Arial"/>
        </w:rPr>
        <w:t xml:space="preserve"> использования Участка, способами, наносящими вред окружающей среде и Участку как природному объекту; </w:t>
      </w:r>
    </w:p>
    <w:p w:rsidR="005A36E4" w:rsidRPr="008123B5" w:rsidRDefault="005A36E4" w:rsidP="00401E6A">
      <w:pPr>
        <w:pStyle w:val="Default"/>
        <w:rPr>
          <w:rFonts w:ascii="Arial" w:hAnsi="Arial" w:cs="Arial"/>
        </w:rPr>
      </w:pPr>
      <w:r w:rsidRPr="008123B5">
        <w:rPr>
          <w:rFonts w:ascii="Arial" w:hAnsi="Arial" w:cs="Arial"/>
        </w:rPr>
        <w:t xml:space="preserve">  неуплаты арендной платы в сроки, установленные Договором, более двух раз подряд. </w:t>
      </w:r>
    </w:p>
    <w:p w:rsidR="005A36E4" w:rsidRPr="008123B5" w:rsidRDefault="005A36E4" w:rsidP="00401E6A">
      <w:pPr>
        <w:pStyle w:val="Default"/>
        <w:rPr>
          <w:rFonts w:ascii="Arial" w:hAnsi="Arial" w:cs="Arial"/>
        </w:rPr>
      </w:pPr>
      <w:r w:rsidRPr="008123B5">
        <w:rPr>
          <w:rFonts w:ascii="Arial" w:hAnsi="Arial" w:cs="Arial"/>
        </w:rPr>
        <w:t xml:space="preserve"> 5.3. При прекращении действия настоящего Договора Арендатор обязан в пятидневный срок вернуть Арендодателю Участок в надлежащем состоянии. Участок считается переданным Арендодателем с момента подписания Сторонами акта приемапередачи Участка.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6. ПРОЧИЕ УСЛОВИЯ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6.1. Все изменения и дополнения к настоящему Договору оформляются в форме дополнительного соглашения, подписанного обеими Сторонами, и подлежат государственной регистрации в установленном законом порядке. </w:t>
      </w:r>
    </w:p>
    <w:p w:rsidR="005A36E4" w:rsidRPr="008123B5" w:rsidRDefault="005A36E4" w:rsidP="00401E6A">
      <w:pPr>
        <w:pStyle w:val="Default"/>
        <w:rPr>
          <w:rFonts w:ascii="Arial" w:hAnsi="Arial" w:cs="Arial"/>
        </w:rPr>
      </w:pPr>
      <w:r w:rsidRPr="008123B5">
        <w:rPr>
          <w:rFonts w:ascii="Arial" w:hAnsi="Arial" w:cs="Arial"/>
        </w:rPr>
        <w:t xml:space="preserve">6.2. За нарушение условий Договора стороны несут ответственность в соответствии с действующим законодательством. </w:t>
      </w:r>
    </w:p>
    <w:p w:rsidR="005A36E4" w:rsidRPr="008123B5" w:rsidRDefault="005A36E4" w:rsidP="00401E6A">
      <w:pPr>
        <w:pStyle w:val="Default"/>
        <w:rPr>
          <w:rFonts w:ascii="Arial" w:hAnsi="Arial" w:cs="Arial"/>
        </w:rPr>
      </w:pPr>
      <w:r w:rsidRPr="008123B5">
        <w:rPr>
          <w:rFonts w:ascii="Arial" w:hAnsi="Arial" w:cs="Arial"/>
        </w:rPr>
        <w:t xml:space="preserve">6.3. Споры, возникшие при реализации настоящего Договора, разрешаются в установленном законом порядке. </w:t>
      </w:r>
    </w:p>
    <w:p w:rsidR="005A36E4" w:rsidRPr="008123B5" w:rsidRDefault="005A36E4" w:rsidP="00401E6A">
      <w:pPr>
        <w:pStyle w:val="Default"/>
        <w:rPr>
          <w:rFonts w:ascii="Arial" w:hAnsi="Arial" w:cs="Arial"/>
        </w:rPr>
      </w:pPr>
      <w:r w:rsidRPr="008123B5">
        <w:rPr>
          <w:rFonts w:ascii="Arial" w:hAnsi="Arial" w:cs="Arial"/>
        </w:rPr>
        <w:t xml:space="preserve">Настоящий Договор составлен на ___ листах в трех экземплярах, имеющих равную юридическую силу. </w:t>
      </w:r>
    </w:p>
    <w:p w:rsidR="005A36E4" w:rsidRPr="008123B5" w:rsidRDefault="005A36E4" w:rsidP="00401E6A">
      <w:pPr>
        <w:pStyle w:val="Default"/>
        <w:rPr>
          <w:rFonts w:ascii="Arial" w:hAnsi="Arial" w:cs="Arial"/>
        </w:rPr>
      </w:pPr>
      <w:r w:rsidRPr="008123B5">
        <w:rPr>
          <w:rFonts w:ascii="Arial" w:hAnsi="Arial" w:cs="Arial"/>
        </w:rPr>
        <w:t xml:space="preserve">6.4. К настоящему Договору прилагаются: </w:t>
      </w:r>
    </w:p>
    <w:p w:rsidR="005A36E4" w:rsidRPr="008123B5" w:rsidRDefault="005A36E4" w:rsidP="00401E6A">
      <w:pPr>
        <w:pStyle w:val="Default"/>
        <w:rPr>
          <w:rFonts w:ascii="Arial" w:hAnsi="Arial" w:cs="Arial"/>
        </w:rPr>
      </w:pPr>
      <w:r w:rsidRPr="008123B5">
        <w:rPr>
          <w:rFonts w:ascii="Arial" w:hAnsi="Arial" w:cs="Arial"/>
        </w:rPr>
        <w:t xml:space="preserve">6.4.1. Градостроительный план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6.4.2. Копия протокола о результатах торов по продаже права на заключение договора аренды земельного участка от «__» _________ 20____ г. № ___; </w:t>
      </w:r>
    </w:p>
    <w:p w:rsidR="005A36E4" w:rsidRPr="008123B5" w:rsidRDefault="005A36E4" w:rsidP="00401E6A">
      <w:pPr>
        <w:pStyle w:val="Default"/>
        <w:rPr>
          <w:rFonts w:ascii="Arial" w:hAnsi="Arial" w:cs="Arial"/>
        </w:rPr>
      </w:pPr>
      <w:r w:rsidRPr="008123B5">
        <w:rPr>
          <w:rFonts w:ascii="Arial" w:hAnsi="Arial" w:cs="Arial"/>
        </w:rPr>
        <w:t xml:space="preserve">6.4.3. Акт приемапередачи земельного участка.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7. ЮРИДИЧЕСКИЕ АДРЕСА И РЕКВИЗИТЫ СТОРОН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89" type="#_x0000_t202" style="position:absolute;left:0;text-align:left;margin-left:75.1pt;margin-top:525.5pt;width:494.8pt;height:79.3pt;z-index:251686400;mso-position-horizontal-relative:page;mso-position-vertical-relative:page" wrapcoords="0 0" o:allowincell="f" filled="f" stroked="f">
            <v:textbox>
              <w:txbxContent>
                <w:tbl>
                  <w:tblPr>
                    <w:tblW w:w="0" w:type="auto"/>
                    <w:tblLayout w:type="fixed"/>
                    <w:tblLook w:val="0000"/>
                  </w:tblPr>
                  <w:tblGrid>
                    <w:gridCol w:w="4548"/>
                    <w:gridCol w:w="4548"/>
                  </w:tblGrid>
                  <w:tr w:rsidR="006D34FD">
                    <w:trPr>
                      <w:trHeight w:val="661"/>
                    </w:trPr>
                    <w:tc>
                      <w:tcPr>
                        <w:tcW w:w="4548" w:type="dxa"/>
                      </w:tcPr>
                      <w:p w:rsidR="006D34FD" w:rsidRDefault="006D34FD">
                        <w:pPr>
                          <w:pStyle w:val="Default"/>
                          <w:rPr>
                            <w:sz w:val="23"/>
                            <w:szCs w:val="23"/>
                          </w:rPr>
                        </w:pPr>
                        <w:r>
                          <w:rPr>
                            <w:i/>
                            <w:iCs/>
                            <w:sz w:val="23"/>
                            <w:szCs w:val="23"/>
                          </w:rPr>
                          <w:t xml:space="preserve">Арендодатель </w:t>
                        </w:r>
                      </w:p>
                      <w:p w:rsidR="006D34FD" w:rsidRDefault="006D34FD">
                        <w:pPr>
                          <w:pStyle w:val="Default"/>
                          <w:rPr>
                            <w:sz w:val="23"/>
                            <w:szCs w:val="23"/>
                          </w:rPr>
                        </w:pPr>
                        <w:r>
                          <w:rPr>
                            <w:sz w:val="23"/>
                            <w:szCs w:val="23"/>
                          </w:rPr>
                          <w:t xml:space="preserve">Юридический адрес: </w:t>
                        </w:r>
                      </w:p>
                      <w:p w:rsidR="006D34FD" w:rsidRDefault="006D34FD">
                        <w:pPr>
                          <w:pStyle w:val="Default"/>
                          <w:rPr>
                            <w:sz w:val="23"/>
                            <w:szCs w:val="23"/>
                          </w:rPr>
                        </w:pPr>
                        <w:r>
                          <w:rPr>
                            <w:sz w:val="23"/>
                            <w:szCs w:val="23"/>
                          </w:rPr>
                          <w:t xml:space="preserve">Банковские реквизиты </w:t>
                        </w:r>
                      </w:p>
                      <w:p w:rsidR="006D34FD" w:rsidRDefault="006D34FD">
                        <w:pPr>
                          <w:pStyle w:val="Default"/>
                          <w:rPr>
                            <w:sz w:val="23"/>
                            <w:szCs w:val="23"/>
                          </w:rPr>
                        </w:pPr>
                        <w:r>
                          <w:rPr>
                            <w:sz w:val="23"/>
                            <w:szCs w:val="23"/>
                          </w:rPr>
                          <w:t xml:space="preserve">ФИО __________________________ (подпись) </w:t>
                        </w:r>
                      </w:p>
                    </w:tc>
                    <w:tc>
                      <w:tcPr>
                        <w:tcW w:w="4548" w:type="dxa"/>
                      </w:tcPr>
                      <w:p w:rsidR="006D34FD" w:rsidRDefault="006D34FD">
                        <w:pPr>
                          <w:pStyle w:val="Default"/>
                          <w:rPr>
                            <w:sz w:val="23"/>
                            <w:szCs w:val="23"/>
                          </w:rPr>
                        </w:pPr>
                        <w:r>
                          <w:rPr>
                            <w:i/>
                            <w:iCs/>
                            <w:sz w:val="23"/>
                            <w:szCs w:val="23"/>
                          </w:rPr>
                          <w:t xml:space="preserve">Арендатор </w:t>
                        </w:r>
                      </w:p>
                      <w:p w:rsidR="006D34FD" w:rsidRDefault="006D34FD">
                        <w:pPr>
                          <w:pStyle w:val="Default"/>
                          <w:rPr>
                            <w:sz w:val="23"/>
                            <w:szCs w:val="23"/>
                          </w:rPr>
                        </w:pPr>
                        <w:r>
                          <w:rPr>
                            <w:sz w:val="23"/>
                            <w:szCs w:val="23"/>
                          </w:rPr>
                          <w:t xml:space="preserve">Юридический адрес: </w:t>
                        </w:r>
                      </w:p>
                      <w:p w:rsidR="006D34FD" w:rsidRDefault="006D34FD">
                        <w:pPr>
                          <w:pStyle w:val="Default"/>
                          <w:rPr>
                            <w:sz w:val="23"/>
                            <w:szCs w:val="23"/>
                          </w:rPr>
                        </w:pPr>
                        <w:r>
                          <w:rPr>
                            <w:sz w:val="23"/>
                            <w:szCs w:val="23"/>
                          </w:rPr>
                          <w:t xml:space="preserve">Банковские реквизиты </w:t>
                        </w:r>
                      </w:p>
                      <w:p w:rsidR="006D34FD" w:rsidRDefault="006D34FD">
                        <w:pPr>
                          <w:pStyle w:val="Default"/>
                          <w:rPr>
                            <w:sz w:val="23"/>
                            <w:szCs w:val="23"/>
                          </w:rPr>
                        </w:pPr>
                        <w:r>
                          <w:rPr>
                            <w:sz w:val="23"/>
                            <w:szCs w:val="23"/>
                          </w:rPr>
                          <w:t xml:space="preserve">ФИО __________________________ (подпись) </w:t>
                        </w:r>
                      </w:p>
                    </w:tc>
                  </w:tr>
                </w:tbl>
                <w:p w:rsidR="006D34FD" w:rsidRDefault="006D34FD"/>
              </w:txbxContent>
            </v:textbox>
            <w10:wrap type="through" anchorx="page" anchory="page"/>
          </v:shape>
        </w:pict>
      </w:r>
    </w:p>
    <w:p w:rsidR="005A36E4" w:rsidRPr="008123B5" w:rsidRDefault="005A36E4" w:rsidP="00440B27">
      <w:pPr>
        <w:pStyle w:val="Default"/>
        <w:jc w:val="right"/>
        <w:rPr>
          <w:rFonts w:ascii="Arial" w:hAnsi="Arial" w:cs="Arial"/>
          <w:color w:val="auto"/>
        </w:rPr>
      </w:pPr>
      <w:r w:rsidRPr="008123B5">
        <w:rPr>
          <w:rFonts w:ascii="Arial" w:hAnsi="Arial" w:cs="Arial"/>
          <w:color w:val="auto"/>
        </w:rPr>
        <w:t xml:space="preserve">Приложение 1.12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уполномоченного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(наименование застройщика, ИНН,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юридический и почтовый адрес; тел.,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банковские реквизиты;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или ФИО, паспортные данные и адрес физ. лица)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ЗАЯВЛЕНИЕ </w:t>
      </w:r>
    </w:p>
    <w:p w:rsidR="005A36E4" w:rsidRPr="008123B5" w:rsidRDefault="005A36E4" w:rsidP="00401E6A">
      <w:pPr>
        <w:pStyle w:val="Default"/>
        <w:rPr>
          <w:rFonts w:ascii="Arial" w:hAnsi="Arial" w:cs="Arial"/>
        </w:rPr>
      </w:pPr>
      <w:r w:rsidRPr="008123B5">
        <w:rPr>
          <w:rFonts w:ascii="Arial" w:hAnsi="Arial" w:cs="Arial"/>
          <w:b/>
          <w:bCs/>
        </w:rPr>
        <w:t xml:space="preserve">о предоставлении земельного участка для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Прошу предоставить в 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(аренду, в постоянное бессрочное/безвозмездное срочное пользование) </w:t>
      </w:r>
    </w:p>
    <w:p w:rsidR="005A36E4" w:rsidRPr="008123B5" w:rsidRDefault="005A36E4" w:rsidP="00401E6A">
      <w:pPr>
        <w:pStyle w:val="Default"/>
        <w:rPr>
          <w:rFonts w:ascii="Arial" w:hAnsi="Arial" w:cs="Arial"/>
        </w:rPr>
      </w:pPr>
      <w:r w:rsidRPr="008123B5">
        <w:rPr>
          <w:rFonts w:ascii="Arial" w:hAnsi="Arial" w:cs="Arial"/>
        </w:rPr>
        <w:t xml:space="preserve"> земельный участок, площадью __________________, находящийся по адресу: 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(субъект РФ, город, поселок, улица, дом, строение)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для осуществления строительства 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объекта)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 _____________ 200_ г. 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(подпись)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0467FF">
      <w:pPr>
        <w:pStyle w:val="Default"/>
        <w:jc w:val="right"/>
        <w:rPr>
          <w:rFonts w:ascii="Arial" w:hAnsi="Arial" w:cs="Arial"/>
        </w:rPr>
      </w:pPr>
      <w:r w:rsidRPr="008123B5">
        <w:rPr>
          <w:rFonts w:ascii="Arial" w:hAnsi="Arial" w:cs="Arial"/>
        </w:rPr>
        <w:t xml:space="preserve">Приложение 1.13 </w:t>
      </w:r>
    </w:p>
    <w:p w:rsidR="005A36E4" w:rsidRPr="008123B5" w:rsidRDefault="005A36E4" w:rsidP="00401E6A">
      <w:pPr>
        <w:pStyle w:val="Default"/>
        <w:rPr>
          <w:rFonts w:ascii="Arial" w:hAnsi="Arial" w:cs="Arial"/>
        </w:rPr>
      </w:pPr>
      <w:r w:rsidRPr="008123B5">
        <w:rPr>
          <w:rFonts w:ascii="Arial" w:hAnsi="Arial" w:cs="Arial"/>
          <w:b/>
          <w:bCs/>
        </w:rPr>
        <w:t xml:space="preserve">АКТ </w:t>
      </w:r>
    </w:p>
    <w:p w:rsidR="005A36E4" w:rsidRPr="008123B5" w:rsidRDefault="005A36E4" w:rsidP="00401E6A">
      <w:pPr>
        <w:pStyle w:val="Default"/>
        <w:rPr>
          <w:rFonts w:ascii="Arial" w:hAnsi="Arial" w:cs="Arial"/>
        </w:rPr>
      </w:pPr>
      <w:r w:rsidRPr="008123B5">
        <w:rPr>
          <w:rFonts w:ascii="Arial" w:hAnsi="Arial" w:cs="Arial"/>
        </w:rPr>
        <w:t xml:space="preserve">О СООТВЕТСТВИИ ПАРАМЕТРОВ ПОСТРОЕННОГО, РЕКОНСТРУИРОВАННОГО, ОТРЕМОНТИРОВАННОГО ОБЪЕКТА КАПИТАЛЬНОГО СТРОИТЕЛЬСТВА  ПРОЕКТНОЙ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«___» ___________ 20__ г.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1. Представители застройщика 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(организация, должность, Ф.И.О.) </w:t>
      </w:r>
    </w:p>
    <w:p w:rsidR="005A36E4" w:rsidRPr="008123B5" w:rsidRDefault="005A36E4" w:rsidP="00401E6A">
      <w:pPr>
        <w:pStyle w:val="Default"/>
        <w:rPr>
          <w:rFonts w:ascii="Arial" w:hAnsi="Arial" w:cs="Arial"/>
        </w:rPr>
      </w:pPr>
      <w:r w:rsidRPr="008123B5">
        <w:rPr>
          <w:rFonts w:ascii="Arial" w:hAnsi="Arial" w:cs="Arial"/>
        </w:rPr>
        <w:t xml:space="preserve">заказчика 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(организация, должность, Ф.И.О.) </w:t>
      </w:r>
    </w:p>
    <w:p w:rsidR="005A36E4" w:rsidRPr="008123B5" w:rsidRDefault="005A36E4" w:rsidP="00401E6A">
      <w:pPr>
        <w:pStyle w:val="Default"/>
        <w:rPr>
          <w:rFonts w:ascii="Arial" w:hAnsi="Arial" w:cs="Arial"/>
        </w:rPr>
      </w:pPr>
      <w:r w:rsidRPr="008123B5">
        <w:rPr>
          <w:rFonts w:ascii="Arial" w:hAnsi="Arial" w:cs="Arial"/>
        </w:rPr>
        <w:t xml:space="preserve">лица, осуществляющего строительство (подрядчика), 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(организация, должность, Ф.И.О.) </w:t>
      </w:r>
    </w:p>
    <w:p w:rsidR="005A36E4" w:rsidRPr="008123B5" w:rsidRDefault="005A36E4" w:rsidP="00401E6A">
      <w:pPr>
        <w:pStyle w:val="Default"/>
        <w:rPr>
          <w:rFonts w:ascii="Arial" w:hAnsi="Arial" w:cs="Arial"/>
        </w:rPr>
      </w:pPr>
      <w:r w:rsidRPr="008123B5">
        <w:rPr>
          <w:rFonts w:ascii="Arial" w:hAnsi="Arial" w:cs="Arial"/>
        </w:rPr>
        <w:t xml:space="preserve"> 2. Проектная документация на строительство разработана проектной организацией 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проектной организации) </w:t>
      </w:r>
    </w:p>
    <w:p w:rsidR="005A36E4" w:rsidRPr="008123B5" w:rsidRDefault="005A36E4" w:rsidP="00401E6A">
      <w:pPr>
        <w:pStyle w:val="Default"/>
        <w:rPr>
          <w:rFonts w:ascii="Arial" w:hAnsi="Arial" w:cs="Arial"/>
        </w:rPr>
      </w:pPr>
      <w:r w:rsidRPr="008123B5">
        <w:rPr>
          <w:rFonts w:ascii="Arial" w:hAnsi="Arial" w:cs="Arial"/>
        </w:rPr>
        <w:t xml:space="preserve">Строительство осуществлено по проекту 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(серия, шифр проекта) </w:t>
      </w:r>
    </w:p>
    <w:p w:rsidR="005A36E4" w:rsidRPr="008123B5" w:rsidRDefault="005A36E4" w:rsidP="00401E6A">
      <w:pPr>
        <w:pStyle w:val="Default"/>
        <w:rPr>
          <w:rFonts w:ascii="Arial" w:hAnsi="Arial" w:cs="Arial"/>
        </w:rPr>
      </w:pPr>
      <w:r w:rsidRPr="008123B5">
        <w:rPr>
          <w:rFonts w:ascii="Arial" w:hAnsi="Arial" w:cs="Arial"/>
        </w:rPr>
        <w:t xml:space="preserve">утвержденному 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органа, утверждавшего проект, дата)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3. Разрешение на строительство объекта 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(номер, дата выдачи)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4. Завершенный строительством, реконструкцией, капитальным ремонтом объект капитального строительства 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объекта) </w:t>
      </w:r>
    </w:p>
    <w:p w:rsidR="005A36E4" w:rsidRPr="008123B5" w:rsidRDefault="005A36E4" w:rsidP="00401E6A">
      <w:pPr>
        <w:pStyle w:val="Default"/>
        <w:rPr>
          <w:rFonts w:ascii="Arial" w:hAnsi="Arial" w:cs="Arial"/>
        </w:rPr>
      </w:pPr>
      <w:r w:rsidRPr="008123B5">
        <w:rPr>
          <w:rFonts w:ascii="Arial" w:hAnsi="Arial" w:cs="Arial"/>
        </w:rPr>
        <w:t xml:space="preserve">имеет следующие показатели: </w:t>
      </w:r>
    </w:p>
    <w:p w:rsidR="005A36E4" w:rsidRPr="00350276" w:rsidRDefault="008D4CCE" w:rsidP="00401E6A">
      <w:pPr>
        <w:pStyle w:val="Default"/>
        <w:rPr>
          <w:rFonts w:ascii="Arial" w:hAnsi="Arial" w:cs="Arial"/>
        </w:rPr>
      </w:pPr>
      <w:r>
        <w:rPr>
          <w:rFonts w:ascii="Arial" w:hAnsi="Arial" w:cs="Arial"/>
          <w:noProof/>
        </w:rPr>
        <w:pict>
          <v:shape id="_x0000_s1090" type="#_x0000_t202" style="position:absolute;left:0;text-align:left;margin-left:74.45pt;margin-top:507.15pt;width:509.3pt;height:291.9pt;z-index:251687424;mso-position-horizontal-relative:page;mso-position-vertical-relative:page" wrapcoords="0 0" o:allowincell="f" filled="f" stroked="f">
            <v:textbox>
              <w:txbxContent>
                <w:tbl>
                  <w:tblPr>
                    <w:tblW w:w="0" w:type="auto"/>
                    <w:tblLayout w:type="fixed"/>
                    <w:tblLook w:val="0000"/>
                  </w:tblPr>
                  <w:tblGrid>
                    <w:gridCol w:w="2346"/>
                    <w:gridCol w:w="2346"/>
                    <w:gridCol w:w="2346"/>
                    <w:gridCol w:w="2348"/>
                  </w:tblGrid>
                  <w:tr w:rsidR="006D34FD">
                    <w:trPr>
                      <w:trHeight w:val="242"/>
                    </w:trPr>
                    <w:tc>
                      <w:tcPr>
                        <w:tcW w:w="2346" w:type="dxa"/>
                      </w:tcPr>
                      <w:p w:rsidR="006D34FD" w:rsidRDefault="006D34FD">
                        <w:pPr>
                          <w:pStyle w:val="Default"/>
                          <w:rPr>
                            <w:sz w:val="20"/>
                            <w:szCs w:val="20"/>
                          </w:rPr>
                        </w:pPr>
                        <w:r>
                          <w:rPr>
                            <w:sz w:val="20"/>
                            <w:szCs w:val="20"/>
                          </w:rPr>
                          <w:t xml:space="preserve">Наименование показателя </w:t>
                        </w:r>
                      </w:p>
                    </w:tc>
                    <w:tc>
                      <w:tcPr>
                        <w:tcW w:w="2346" w:type="dxa"/>
                      </w:tcPr>
                      <w:p w:rsidR="006D34FD" w:rsidRDefault="006D34FD">
                        <w:pPr>
                          <w:pStyle w:val="Default"/>
                          <w:rPr>
                            <w:sz w:val="20"/>
                            <w:szCs w:val="20"/>
                          </w:rPr>
                        </w:pPr>
                        <w:r>
                          <w:rPr>
                            <w:sz w:val="20"/>
                            <w:szCs w:val="20"/>
                          </w:rPr>
                          <w:t xml:space="preserve">Единица  измерения </w:t>
                        </w:r>
                      </w:p>
                    </w:tc>
                    <w:tc>
                      <w:tcPr>
                        <w:tcW w:w="2346" w:type="dxa"/>
                      </w:tcPr>
                      <w:p w:rsidR="006D34FD" w:rsidRDefault="006D34FD">
                        <w:pPr>
                          <w:pStyle w:val="Default"/>
                          <w:rPr>
                            <w:sz w:val="20"/>
                            <w:szCs w:val="20"/>
                          </w:rPr>
                        </w:pPr>
                        <w:r>
                          <w:rPr>
                            <w:sz w:val="20"/>
                            <w:szCs w:val="20"/>
                          </w:rPr>
                          <w:t xml:space="preserve">По проекту </w:t>
                        </w:r>
                      </w:p>
                    </w:tc>
                    <w:tc>
                      <w:tcPr>
                        <w:tcW w:w="2346" w:type="dxa"/>
                      </w:tcPr>
                      <w:p w:rsidR="006D34FD" w:rsidRDefault="006D34FD">
                        <w:pPr>
                          <w:pStyle w:val="Default"/>
                          <w:rPr>
                            <w:sz w:val="20"/>
                            <w:szCs w:val="20"/>
                          </w:rPr>
                        </w:pPr>
                        <w:r>
                          <w:rPr>
                            <w:sz w:val="20"/>
                            <w:szCs w:val="20"/>
                          </w:rPr>
                          <w:t xml:space="preserve">Фактически </w:t>
                        </w:r>
                      </w:p>
                    </w:tc>
                  </w:tr>
                  <w:tr w:rsidR="006D34FD">
                    <w:trPr>
                      <w:trHeight w:val="132"/>
                    </w:trPr>
                    <w:tc>
                      <w:tcPr>
                        <w:tcW w:w="9386" w:type="dxa"/>
                        <w:gridSpan w:val="4"/>
                      </w:tcPr>
                      <w:p w:rsidR="006D34FD" w:rsidRPr="008123B5" w:rsidRDefault="006D34FD">
                        <w:pPr>
                          <w:pStyle w:val="Default"/>
                          <w:rPr>
                            <w:rFonts w:ascii="Arial" w:hAnsi="Arial" w:cs="Arial"/>
                          </w:rPr>
                        </w:pPr>
                        <w:r w:rsidRPr="008123B5">
                          <w:rPr>
                            <w:rFonts w:ascii="Arial" w:hAnsi="Arial" w:cs="Arial"/>
                          </w:rPr>
                          <w:t xml:space="preserve">1. Общие показатели вводимого в эксплуатацию объекта  </w:t>
                        </w:r>
                      </w:p>
                    </w:tc>
                  </w:tr>
                  <w:tr w:rsidR="006D34FD">
                    <w:trPr>
                      <w:trHeight w:val="242"/>
                    </w:trPr>
                    <w:tc>
                      <w:tcPr>
                        <w:tcW w:w="2346" w:type="dxa"/>
                      </w:tcPr>
                      <w:p w:rsidR="006D34FD" w:rsidRPr="008123B5" w:rsidRDefault="006D34FD">
                        <w:pPr>
                          <w:pStyle w:val="Default"/>
                          <w:rPr>
                            <w:rFonts w:ascii="Arial" w:hAnsi="Arial" w:cs="Arial"/>
                          </w:rPr>
                        </w:pPr>
                        <w:r w:rsidRPr="008123B5">
                          <w:rPr>
                            <w:rFonts w:ascii="Arial" w:hAnsi="Arial" w:cs="Arial"/>
                          </w:rPr>
                          <w:t xml:space="preserve">Строительный объем   всего  </w:t>
                        </w:r>
                      </w:p>
                    </w:tc>
                    <w:tc>
                      <w:tcPr>
                        <w:tcW w:w="2346" w:type="dxa"/>
                      </w:tcPr>
                      <w:p w:rsidR="006D34FD" w:rsidRPr="008123B5" w:rsidRDefault="006D34FD">
                        <w:pPr>
                          <w:pStyle w:val="Default"/>
                          <w:rPr>
                            <w:rFonts w:ascii="Arial" w:hAnsi="Arial" w:cs="Arial"/>
                          </w:rPr>
                        </w:pPr>
                        <w:r w:rsidRPr="008123B5">
                          <w:rPr>
                            <w:rFonts w:ascii="Arial" w:hAnsi="Arial" w:cs="Arial"/>
                          </w:rPr>
                          <w:t xml:space="preserve">куб. м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r>
                  <w:tr w:rsidR="006D34FD">
                    <w:trPr>
                      <w:trHeight w:val="242"/>
                    </w:trPr>
                    <w:tc>
                      <w:tcPr>
                        <w:tcW w:w="2346" w:type="dxa"/>
                      </w:tcPr>
                      <w:p w:rsidR="006D34FD" w:rsidRPr="008123B5" w:rsidRDefault="006D34FD">
                        <w:pPr>
                          <w:pStyle w:val="Default"/>
                          <w:rPr>
                            <w:rFonts w:ascii="Arial" w:hAnsi="Arial" w:cs="Arial"/>
                          </w:rPr>
                        </w:pPr>
                        <w:r w:rsidRPr="008123B5">
                          <w:rPr>
                            <w:rFonts w:ascii="Arial" w:hAnsi="Arial" w:cs="Arial"/>
                          </w:rPr>
                          <w:t xml:space="preserve">В том числе надземной  части  </w:t>
                        </w:r>
                      </w:p>
                    </w:tc>
                    <w:tc>
                      <w:tcPr>
                        <w:tcW w:w="2346" w:type="dxa"/>
                      </w:tcPr>
                      <w:p w:rsidR="006D34FD" w:rsidRPr="008123B5" w:rsidRDefault="006D34FD">
                        <w:pPr>
                          <w:pStyle w:val="Default"/>
                          <w:rPr>
                            <w:rFonts w:ascii="Arial" w:hAnsi="Arial" w:cs="Arial"/>
                          </w:rPr>
                        </w:pPr>
                        <w:r w:rsidRPr="008123B5">
                          <w:rPr>
                            <w:rFonts w:ascii="Arial" w:hAnsi="Arial" w:cs="Arial"/>
                          </w:rPr>
                          <w:t xml:space="preserve">куб. м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r>
                  <w:tr w:rsidR="006D34FD">
                    <w:trPr>
                      <w:trHeight w:val="132"/>
                    </w:trPr>
                    <w:tc>
                      <w:tcPr>
                        <w:tcW w:w="2346" w:type="dxa"/>
                      </w:tcPr>
                      <w:p w:rsidR="006D34FD" w:rsidRPr="008123B5" w:rsidRDefault="006D34FD">
                        <w:pPr>
                          <w:pStyle w:val="Default"/>
                          <w:rPr>
                            <w:rFonts w:ascii="Arial" w:hAnsi="Arial" w:cs="Arial"/>
                          </w:rPr>
                        </w:pPr>
                        <w:r w:rsidRPr="008123B5">
                          <w:rPr>
                            <w:rFonts w:ascii="Arial" w:hAnsi="Arial" w:cs="Arial"/>
                          </w:rPr>
                          <w:t xml:space="preserve">Общая площадь  </w:t>
                        </w:r>
                      </w:p>
                    </w:tc>
                    <w:tc>
                      <w:tcPr>
                        <w:tcW w:w="2346" w:type="dxa"/>
                      </w:tcPr>
                      <w:p w:rsidR="006D34FD" w:rsidRPr="008123B5" w:rsidRDefault="006D34FD">
                        <w:pPr>
                          <w:pStyle w:val="Default"/>
                          <w:rPr>
                            <w:rFonts w:ascii="Arial" w:hAnsi="Arial" w:cs="Arial"/>
                          </w:rPr>
                        </w:pPr>
                        <w:r w:rsidRPr="008123B5">
                          <w:rPr>
                            <w:rFonts w:ascii="Arial" w:hAnsi="Arial" w:cs="Arial"/>
                          </w:rPr>
                          <w:t xml:space="preserve">кв. м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r>
                  <w:tr w:rsidR="006D34FD">
                    <w:trPr>
                      <w:trHeight w:val="358"/>
                    </w:trPr>
                    <w:tc>
                      <w:tcPr>
                        <w:tcW w:w="2346" w:type="dxa"/>
                      </w:tcPr>
                      <w:p w:rsidR="006D34FD" w:rsidRPr="008123B5" w:rsidRDefault="006D34FD">
                        <w:pPr>
                          <w:pStyle w:val="Default"/>
                          <w:rPr>
                            <w:rFonts w:ascii="Arial" w:hAnsi="Arial" w:cs="Arial"/>
                          </w:rPr>
                        </w:pPr>
                        <w:r w:rsidRPr="008123B5">
                          <w:rPr>
                            <w:rFonts w:ascii="Arial" w:hAnsi="Arial" w:cs="Arial"/>
                          </w:rPr>
                          <w:t xml:space="preserve">Площадь  встроеннопристроенных  помещений  </w:t>
                        </w:r>
                      </w:p>
                    </w:tc>
                    <w:tc>
                      <w:tcPr>
                        <w:tcW w:w="2346" w:type="dxa"/>
                      </w:tcPr>
                      <w:p w:rsidR="006D34FD" w:rsidRPr="008123B5" w:rsidRDefault="006D34FD">
                        <w:pPr>
                          <w:pStyle w:val="Default"/>
                          <w:rPr>
                            <w:rFonts w:ascii="Arial" w:hAnsi="Arial" w:cs="Arial"/>
                          </w:rPr>
                        </w:pPr>
                        <w:r w:rsidRPr="008123B5">
                          <w:rPr>
                            <w:rFonts w:ascii="Arial" w:hAnsi="Arial" w:cs="Arial"/>
                          </w:rPr>
                          <w:t xml:space="preserve">кв. м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r>
                  <w:tr w:rsidR="006D34FD">
                    <w:trPr>
                      <w:trHeight w:val="132"/>
                    </w:trPr>
                    <w:tc>
                      <w:tcPr>
                        <w:tcW w:w="2346" w:type="dxa"/>
                      </w:tcPr>
                      <w:p w:rsidR="006D34FD" w:rsidRPr="008123B5" w:rsidRDefault="006D34FD">
                        <w:pPr>
                          <w:pStyle w:val="Default"/>
                          <w:rPr>
                            <w:rFonts w:ascii="Arial" w:hAnsi="Arial" w:cs="Arial"/>
                          </w:rPr>
                        </w:pPr>
                        <w:r w:rsidRPr="008123B5">
                          <w:rPr>
                            <w:rFonts w:ascii="Arial" w:hAnsi="Arial" w:cs="Arial"/>
                          </w:rPr>
                          <w:t xml:space="preserve">Количество этажей  </w:t>
                        </w:r>
                      </w:p>
                    </w:tc>
                    <w:tc>
                      <w:tcPr>
                        <w:tcW w:w="2346" w:type="dxa"/>
                      </w:tcPr>
                      <w:p w:rsidR="006D34FD" w:rsidRPr="008123B5" w:rsidRDefault="006D34FD">
                        <w:pPr>
                          <w:pStyle w:val="Default"/>
                          <w:rPr>
                            <w:rFonts w:ascii="Arial" w:hAnsi="Arial" w:cs="Arial"/>
                          </w:rPr>
                        </w:pPr>
                        <w:r w:rsidRPr="008123B5">
                          <w:rPr>
                            <w:rFonts w:ascii="Arial" w:hAnsi="Arial" w:cs="Arial"/>
                          </w:rPr>
                          <w:t xml:space="preserve">штук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r>
                  <w:tr w:rsidR="006D34FD">
                    <w:trPr>
                      <w:trHeight w:val="132"/>
                    </w:trPr>
                    <w:tc>
                      <w:tcPr>
                        <w:tcW w:w="9386" w:type="dxa"/>
                        <w:gridSpan w:val="4"/>
                      </w:tcPr>
                      <w:p w:rsidR="006D34FD" w:rsidRPr="008123B5" w:rsidRDefault="006D34FD">
                        <w:pPr>
                          <w:pStyle w:val="Default"/>
                          <w:rPr>
                            <w:rFonts w:ascii="Arial" w:hAnsi="Arial" w:cs="Arial"/>
                          </w:rPr>
                        </w:pPr>
                        <w:r w:rsidRPr="008123B5">
                          <w:rPr>
                            <w:rFonts w:ascii="Arial" w:hAnsi="Arial" w:cs="Arial"/>
                          </w:rPr>
                          <w:t xml:space="preserve">2. Нежилые объекты  </w:t>
                        </w:r>
                      </w:p>
                    </w:tc>
                  </w:tr>
                  <w:tr w:rsidR="006D34FD">
                    <w:trPr>
                      <w:trHeight w:val="242"/>
                    </w:trPr>
                    <w:tc>
                      <w:tcPr>
                        <w:tcW w:w="9386" w:type="dxa"/>
                        <w:gridSpan w:val="4"/>
                      </w:tcPr>
                      <w:p w:rsidR="006D34FD" w:rsidRPr="008123B5" w:rsidRDefault="006D34FD">
                        <w:pPr>
                          <w:pStyle w:val="Default"/>
                          <w:rPr>
                            <w:rFonts w:ascii="Arial" w:hAnsi="Arial" w:cs="Arial"/>
                          </w:rPr>
                        </w:pPr>
                        <w:r w:rsidRPr="008123B5">
                          <w:rPr>
                            <w:rFonts w:ascii="Arial" w:hAnsi="Arial" w:cs="Arial"/>
                          </w:rPr>
                          <w:t xml:space="preserve">Объекты непроизводственного назначения (школы, больницы, детские сады,  объекты культуры, спорта и т.д.)  </w:t>
                        </w:r>
                      </w:p>
                    </w:tc>
                  </w:tr>
                  <w:tr w:rsidR="006D34FD">
                    <w:trPr>
                      <w:trHeight w:val="357"/>
                    </w:trPr>
                    <w:tc>
                      <w:tcPr>
                        <w:tcW w:w="2346" w:type="dxa"/>
                      </w:tcPr>
                      <w:p w:rsidR="006D34FD" w:rsidRPr="008123B5" w:rsidRDefault="006D34FD">
                        <w:pPr>
                          <w:pStyle w:val="Default"/>
                          <w:rPr>
                            <w:rFonts w:ascii="Arial" w:hAnsi="Arial" w:cs="Arial"/>
                          </w:rPr>
                        </w:pPr>
                        <w:r w:rsidRPr="008123B5">
                          <w:rPr>
                            <w:rFonts w:ascii="Arial" w:hAnsi="Arial" w:cs="Arial"/>
                          </w:rPr>
                          <w:t xml:space="preserve">Количество мест  Количество посещений  Вместимость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c>
                      <w:tcPr>
                        <w:tcW w:w="2346" w:type="dxa"/>
                      </w:tcPr>
                      <w:p w:rsidR="006D34FD" w:rsidRPr="008123B5" w:rsidRDefault="006D34FD">
                        <w:pPr>
                          <w:pStyle w:val="Default"/>
                          <w:rPr>
                            <w:rFonts w:ascii="Arial" w:hAnsi="Arial" w:cs="Arial"/>
                          </w:rPr>
                        </w:pPr>
                        <w:r w:rsidRPr="008123B5">
                          <w:rPr>
                            <w:rFonts w:ascii="Arial" w:hAnsi="Arial" w:cs="Arial"/>
                          </w:rPr>
                          <w:t xml:space="preserve"> </w:t>
                        </w:r>
                      </w:p>
                    </w:tc>
                  </w:tr>
                  <w:tr w:rsidR="006D34FD">
                    <w:trPr>
                      <w:trHeight w:val="132"/>
                    </w:trPr>
                    <w:tc>
                      <w:tcPr>
                        <w:tcW w:w="2346" w:type="dxa"/>
                      </w:tcPr>
                      <w:p w:rsidR="006D34FD" w:rsidRPr="008123B5" w:rsidRDefault="006D34FD">
                        <w:pPr>
                          <w:pStyle w:val="Default"/>
                          <w:rPr>
                            <w:rFonts w:ascii="Arial" w:hAnsi="Arial" w:cs="Arial"/>
                          </w:rPr>
                        </w:pPr>
                        <w:r w:rsidRPr="008123B5">
                          <w:rPr>
                            <w:rFonts w:ascii="Arial" w:hAnsi="Arial" w:cs="Arial"/>
                          </w:rPr>
                          <w:t xml:space="preserve">Иные показатели  </w:t>
                        </w:r>
                      </w:p>
                    </w:tc>
                    <w:tc>
                      <w:tcPr>
                        <w:tcW w:w="2346" w:type="dxa"/>
                      </w:tcPr>
                      <w:p w:rsidR="006D34FD" w:rsidRPr="008123B5" w:rsidRDefault="006D34FD">
                        <w:pPr>
                          <w:pStyle w:val="Default"/>
                          <w:rPr>
                            <w:rFonts w:ascii="Arial" w:hAnsi="Arial" w:cs="Arial"/>
                            <w:color w:val="auto"/>
                          </w:rPr>
                        </w:pPr>
                      </w:p>
                    </w:tc>
                    <w:tc>
                      <w:tcPr>
                        <w:tcW w:w="2346" w:type="dxa"/>
                      </w:tcPr>
                      <w:p w:rsidR="006D34FD" w:rsidRPr="008123B5" w:rsidRDefault="006D34FD">
                        <w:pPr>
                          <w:pStyle w:val="Default"/>
                          <w:rPr>
                            <w:rFonts w:ascii="Arial" w:hAnsi="Arial" w:cs="Arial"/>
                            <w:color w:val="auto"/>
                          </w:rPr>
                        </w:pPr>
                      </w:p>
                    </w:tc>
                    <w:tc>
                      <w:tcPr>
                        <w:tcW w:w="2346" w:type="dxa"/>
                      </w:tcPr>
                      <w:p w:rsidR="006D34FD" w:rsidRPr="008123B5" w:rsidRDefault="006D34FD">
                        <w:pPr>
                          <w:pStyle w:val="Default"/>
                          <w:rPr>
                            <w:rFonts w:ascii="Arial" w:hAnsi="Arial" w:cs="Arial"/>
                            <w:color w:val="auto"/>
                          </w:rPr>
                        </w:pPr>
                      </w:p>
                    </w:tc>
                  </w:tr>
                  <w:tr w:rsidR="006D34FD">
                    <w:trPr>
                      <w:trHeight w:val="140"/>
                    </w:trPr>
                    <w:tc>
                      <w:tcPr>
                        <w:tcW w:w="9386" w:type="dxa"/>
                        <w:gridSpan w:val="4"/>
                      </w:tcPr>
                      <w:p w:rsidR="006D34FD" w:rsidRPr="008123B5" w:rsidRDefault="006D34FD">
                        <w:pPr>
                          <w:pStyle w:val="Default"/>
                          <w:rPr>
                            <w:rFonts w:ascii="Arial" w:hAnsi="Arial" w:cs="Arial"/>
                          </w:rPr>
                        </w:pPr>
                        <w:r w:rsidRPr="008123B5">
                          <w:rPr>
                            <w:rFonts w:ascii="Arial" w:hAnsi="Arial" w:cs="Arial"/>
                          </w:rPr>
                          <w:t xml:space="preserve">Объекты производственного назначения  </w:t>
                        </w:r>
                      </w:p>
                    </w:tc>
                  </w:tr>
                </w:tbl>
                <w:p w:rsidR="006D34FD" w:rsidRDefault="006D34FD"/>
              </w:txbxContent>
            </v:textbox>
            <w10:wrap type="through" anchorx="page" anchory="page"/>
          </v:shape>
        </w:pict>
      </w:r>
    </w:p>
    <w:p w:rsidR="005A36E4" w:rsidRPr="008123B5" w:rsidRDefault="008D4CCE" w:rsidP="00401E6A">
      <w:pPr>
        <w:pStyle w:val="Default"/>
        <w:rPr>
          <w:rFonts w:ascii="Arial" w:hAnsi="Arial" w:cs="Arial"/>
          <w:color w:val="auto"/>
        </w:rPr>
      </w:pPr>
      <w:r w:rsidRPr="008D4CCE">
        <w:rPr>
          <w:rFonts w:ascii="Arial" w:hAnsi="Arial" w:cs="Arial"/>
          <w:noProof/>
        </w:rPr>
        <w:pict>
          <v:shape id="_x0000_s1091" type="#_x0000_t202" style="position:absolute;left:0;text-align:left;margin-left:74.45pt;margin-top:41.35pt;width:509.3pt;height:526.25pt;z-index:251688448;mso-position-horizontal-relative:page;mso-position-vertical-relative:page" wrapcoords="0 0" o:allowincell="f" filled="f" stroked="f">
            <v:textbox>
              <w:txbxContent>
                <w:tbl>
                  <w:tblPr>
                    <w:tblW w:w="0" w:type="auto"/>
                    <w:tblLayout w:type="fixed"/>
                    <w:tblLook w:val="0000"/>
                  </w:tblPr>
                  <w:tblGrid>
                    <w:gridCol w:w="2346"/>
                    <w:gridCol w:w="2346"/>
                    <w:gridCol w:w="2346"/>
                    <w:gridCol w:w="2348"/>
                  </w:tblGrid>
                  <w:tr w:rsidR="006D34FD">
                    <w:trPr>
                      <w:trHeight w:val="357"/>
                    </w:trPr>
                    <w:tc>
                      <w:tcPr>
                        <w:tcW w:w="2346" w:type="dxa"/>
                      </w:tcPr>
                      <w:p w:rsidR="006D34FD" w:rsidRDefault="006D34FD">
                        <w:pPr>
                          <w:pStyle w:val="Default"/>
                          <w:rPr>
                            <w:sz w:val="20"/>
                            <w:szCs w:val="20"/>
                          </w:rPr>
                        </w:pPr>
                        <w:r>
                          <w:rPr>
                            <w:sz w:val="20"/>
                            <w:szCs w:val="20"/>
                          </w:rPr>
                          <w:t xml:space="preserve">Мощность  Производительность  Протяженность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588"/>
                    </w:trPr>
                    <w:tc>
                      <w:tcPr>
                        <w:tcW w:w="2346" w:type="dxa"/>
                      </w:tcPr>
                      <w:p w:rsidR="006D34FD" w:rsidRDefault="006D34FD">
                        <w:pPr>
                          <w:pStyle w:val="Default"/>
                          <w:rPr>
                            <w:sz w:val="20"/>
                            <w:szCs w:val="20"/>
                          </w:rPr>
                        </w:pPr>
                        <w:r>
                          <w:rPr>
                            <w:sz w:val="20"/>
                            <w:szCs w:val="20"/>
                          </w:rPr>
                          <w:t xml:space="preserve">(Иные показатели)  Материалы фундаментов  Материалы стен  Материалы перекрытий  Материалы кровли  </w:t>
                        </w:r>
                      </w:p>
                    </w:tc>
                    <w:tc>
                      <w:tcPr>
                        <w:tcW w:w="2346" w:type="dxa"/>
                      </w:tcPr>
                      <w:p w:rsidR="006D34FD" w:rsidRDefault="006D34FD">
                        <w:pPr>
                          <w:pStyle w:val="Default"/>
                          <w:rPr>
                            <w:color w:val="auto"/>
                          </w:rPr>
                        </w:pPr>
                      </w:p>
                    </w:tc>
                    <w:tc>
                      <w:tcPr>
                        <w:tcW w:w="2346" w:type="dxa"/>
                      </w:tcPr>
                      <w:p w:rsidR="006D34FD" w:rsidRDefault="006D34FD">
                        <w:pPr>
                          <w:pStyle w:val="Default"/>
                          <w:rPr>
                            <w:color w:val="auto"/>
                          </w:rPr>
                        </w:pPr>
                      </w:p>
                    </w:tc>
                    <w:tc>
                      <w:tcPr>
                        <w:tcW w:w="2346" w:type="dxa"/>
                      </w:tcPr>
                      <w:p w:rsidR="006D34FD" w:rsidRDefault="006D34FD">
                        <w:pPr>
                          <w:pStyle w:val="Default"/>
                          <w:rPr>
                            <w:color w:val="auto"/>
                          </w:rPr>
                        </w:pPr>
                      </w:p>
                    </w:tc>
                  </w:tr>
                  <w:tr w:rsidR="006D34FD">
                    <w:trPr>
                      <w:trHeight w:val="132"/>
                    </w:trPr>
                    <w:tc>
                      <w:tcPr>
                        <w:tcW w:w="9386" w:type="dxa"/>
                        <w:gridSpan w:val="4"/>
                      </w:tcPr>
                      <w:p w:rsidR="006D34FD" w:rsidRDefault="006D34FD">
                        <w:pPr>
                          <w:pStyle w:val="Default"/>
                          <w:rPr>
                            <w:sz w:val="20"/>
                            <w:szCs w:val="20"/>
                          </w:rPr>
                        </w:pPr>
                        <w:r>
                          <w:rPr>
                            <w:sz w:val="20"/>
                            <w:szCs w:val="20"/>
                          </w:rPr>
                          <w:t xml:space="preserve">3. Объекты жилищного строительства  </w:t>
                        </w:r>
                      </w:p>
                    </w:tc>
                  </w:tr>
                  <w:tr w:rsidR="006D34FD">
                    <w:trPr>
                      <w:trHeight w:val="471"/>
                    </w:trPr>
                    <w:tc>
                      <w:tcPr>
                        <w:tcW w:w="2346" w:type="dxa"/>
                      </w:tcPr>
                      <w:p w:rsidR="006D34FD" w:rsidRDefault="006D34FD">
                        <w:pPr>
                          <w:pStyle w:val="Default"/>
                          <w:rPr>
                            <w:sz w:val="20"/>
                            <w:szCs w:val="20"/>
                          </w:rPr>
                        </w:pPr>
                        <w:r>
                          <w:rPr>
                            <w:sz w:val="20"/>
                            <w:szCs w:val="20"/>
                          </w:rPr>
                          <w:t xml:space="preserve">Общая площадь жилых  помещений (за исключением  балконов, лоджий, веранд  и террас)  </w:t>
                        </w:r>
                      </w:p>
                    </w:tc>
                    <w:tc>
                      <w:tcPr>
                        <w:tcW w:w="2346" w:type="dxa"/>
                      </w:tcPr>
                      <w:p w:rsidR="006D34FD" w:rsidRDefault="006D34FD">
                        <w:pPr>
                          <w:pStyle w:val="Default"/>
                          <w:rPr>
                            <w:sz w:val="20"/>
                            <w:szCs w:val="20"/>
                          </w:rPr>
                        </w:pPr>
                        <w:r>
                          <w:rPr>
                            <w:sz w:val="20"/>
                            <w:szCs w:val="20"/>
                          </w:rPr>
                          <w:t xml:space="preserve">кв. м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133"/>
                    </w:trPr>
                    <w:tc>
                      <w:tcPr>
                        <w:tcW w:w="2346" w:type="dxa"/>
                      </w:tcPr>
                      <w:p w:rsidR="006D34FD" w:rsidRDefault="006D34FD">
                        <w:pPr>
                          <w:pStyle w:val="Default"/>
                          <w:rPr>
                            <w:sz w:val="20"/>
                            <w:szCs w:val="20"/>
                          </w:rPr>
                        </w:pPr>
                        <w:r>
                          <w:rPr>
                            <w:sz w:val="20"/>
                            <w:szCs w:val="20"/>
                          </w:rPr>
                          <w:t xml:space="preserve">Количество этажей  </w:t>
                        </w:r>
                      </w:p>
                    </w:tc>
                    <w:tc>
                      <w:tcPr>
                        <w:tcW w:w="2346" w:type="dxa"/>
                      </w:tcPr>
                      <w:p w:rsidR="006D34FD" w:rsidRDefault="006D34FD">
                        <w:pPr>
                          <w:pStyle w:val="Default"/>
                          <w:rPr>
                            <w:sz w:val="20"/>
                            <w:szCs w:val="20"/>
                          </w:rPr>
                        </w:pPr>
                        <w:r>
                          <w:rPr>
                            <w:sz w:val="20"/>
                            <w:szCs w:val="20"/>
                          </w:rPr>
                          <w:t xml:space="preserve">штук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132"/>
                    </w:trPr>
                    <w:tc>
                      <w:tcPr>
                        <w:tcW w:w="2346" w:type="dxa"/>
                      </w:tcPr>
                      <w:p w:rsidR="006D34FD" w:rsidRDefault="006D34FD">
                        <w:pPr>
                          <w:pStyle w:val="Default"/>
                          <w:rPr>
                            <w:sz w:val="20"/>
                            <w:szCs w:val="20"/>
                          </w:rPr>
                        </w:pPr>
                        <w:r>
                          <w:rPr>
                            <w:sz w:val="20"/>
                            <w:szCs w:val="20"/>
                          </w:rPr>
                          <w:t xml:space="preserve">Количество секций  </w:t>
                        </w:r>
                      </w:p>
                    </w:tc>
                    <w:tc>
                      <w:tcPr>
                        <w:tcW w:w="2346" w:type="dxa"/>
                      </w:tcPr>
                      <w:p w:rsidR="006D34FD" w:rsidRDefault="006D34FD">
                        <w:pPr>
                          <w:pStyle w:val="Default"/>
                          <w:rPr>
                            <w:sz w:val="20"/>
                            <w:szCs w:val="20"/>
                          </w:rPr>
                        </w:pPr>
                        <w:r>
                          <w:rPr>
                            <w:sz w:val="20"/>
                            <w:szCs w:val="20"/>
                          </w:rPr>
                          <w:t xml:space="preserve">секций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242"/>
                    </w:trPr>
                    <w:tc>
                      <w:tcPr>
                        <w:tcW w:w="2346" w:type="dxa"/>
                      </w:tcPr>
                      <w:p w:rsidR="006D34FD" w:rsidRDefault="006D34FD">
                        <w:pPr>
                          <w:pStyle w:val="Default"/>
                          <w:rPr>
                            <w:sz w:val="20"/>
                            <w:szCs w:val="20"/>
                          </w:rPr>
                        </w:pPr>
                        <w:r>
                          <w:rPr>
                            <w:sz w:val="20"/>
                            <w:szCs w:val="20"/>
                          </w:rPr>
                          <w:t xml:space="preserve">Количество квартир   всего  </w:t>
                        </w:r>
                      </w:p>
                    </w:tc>
                    <w:tc>
                      <w:tcPr>
                        <w:tcW w:w="2346" w:type="dxa"/>
                      </w:tcPr>
                      <w:p w:rsidR="006D34FD" w:rsidRDefault="006D34FD">
                        <w:pPr>
                          <w:pStyle w:val="Default"/>
                          <w:rPr>
                            <w:sz w:val="20"/>
                            <w:szCs w:val="20"/>
                          </w:rPr>
                        </w:pPr>
                        <w:r>
                          <w:rPr>
                            <w:sz w:val="20"/>
                            <w:szCs w:val="20"/>
                          </w:rPr>
                          <w:t xml:space="preserve">штук/кв. м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702"/>
                    </w:trPr>
                    <w:tc>
                      <w:tcPr>
                        <w:tcW w:w="2346" w:type="dxa"/>
                      </w:tcPr>
                      <w:p w:rsidR="006D34FD" w:rsidRDefault="006D34FD">
                        <w:pPr>
                          <w:pStyle w:val="Default"/>
                          <w:rPr>
                            <w:sz w:val="20"/>
                            <w:szCs w:val="20"/>
                          </w:rPr>
                        </w:pPr>
                        <w:r>
                          <w:rPr>
                            <w:sz w:val="20"/>
                            <w:szCs w:val="20"/>
                          </w:rPr>
                          <w:t xml:space="preserve">В том числе:  1комнатные  2комнатные  3комнатные  4комнатные  более чем 4комнатные  </w:t>
                        </w:r>
                      </w:p>
                    </w:tc>
                    <w:tc>
                      <w:tcPr>
                        <w:tcW w:w="2346" w:type="dxa"/>
                      </w:tcPr>
                      <w:p w:rsidR="006D34FD" w:rsidRDefault="006D34FD">
                        <w:pPr>
                          <w:pStyle w:val="Default"/>
                          <w:rPr>
                            <w:sz w:val="20"/>
                            <w:szCs w:val="20"/>
                          </w:rPr>
                        </w:pPr>
                        <w:r>
                          <w:rPr>
                            <w:sz w:val="20"/>
                            <w:szCs w:val="20"/>
                          </w:rPr>
                          <w:t xml:space="preserve"> штук/кв. м  штук/кв. м  штук/кв. м  штук/кв. м  штук/кв. м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472"/>
                    </w:trPr>
                    <w:tc>
                      <w:tcPr>
                        <w:tcW w:w="2346" w:type="dxa"/>
                      </w:tcPr>
                      <w:p w:rsidR="006D34FD" w:rsidRDefault="006D34FD">
                        <w:pPr>
                          <w:pStyle w:val="Default"/>
                          <w:rPr>
                            <w:sz w:val="20"/>
                            <w:szCs w:val="20"/>
                          </w:rPr>
                        </w:pPr>
                        <w:r>
                          <w:rPr>
                            <w:sz w:val="20"/>
                            <w:szCs w:val="20"/>
                          </w:rPr>
                          <w:t xml:space="preserve">Общая площадь жилых  помещений (с учетом  балконов, лоджий, веранд  и террас)  </w:t>
                        </w:r>
                      </w:p>
                    </w:tc>
                    <w:tc>
                      <w:tcPr>
                        <w:tcW w:w="2346" w:type="dxa"/>
                      </w:tcPr>
                      <w:p w:rsidR="006D34FD" w:rsidRDefault="006D34FD">
                        <w:pPr>
                          <w:pStyle w:val="Default"/>
                          <w:rPr>
                            <w:sz w:val="20"/>
                            <w:szCs w:val="20"/>
                          </w:rPr>
                        </w:pPr>
                        <w:r>
                          <w:rPr>
                            <w:sz w:val="20"/>
                            <w:szCs w:val="20"/>
                          </w:rPr>
                          <w:t xml:space="preserve">кв. м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471"/>
                    </w:trPr>
                    <w:tc>
                      <w:tcPr>
                        <w:tcW w:w="2346" w:type="dxa"/>
                      </w:tcPr>
                      <w:p w:rsidR="006D34FD" w:rsidRDefault="006D34FD">
                        <w:pPr>
                          <w:pStyle w:val="Default"/>
                          <w:rPr>
                            <w:sz w:val="20"/>
                            <w:szCs w:val="20"/>
                          </w:rPr>
                        </w:pPr>
                        <w:r>
                          <w:rPr>
                            <w:sz w:val="20"/>
                            <w:szCs w:val="20"/>
                          </w:rPr>
                          <w:t xml:space="preserve">Материалы фундаментов  Материалы стен  Материалы перекрытий  Материалы кровли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132"/>
                    </w:trPr>
                    <w:tc>
                      <w:tcPr>
                        <w:tcW w:w="9386" w:type="dxa"/>
                        <w:gridSpan w:val="4"/>
                      </w:tcPr>
                      <w:p w:rsidR="006D34FD" w:rsidRDefault="006D34FD">
                        <w:pPr>
                          <w:pStyle w:val="Default"/>
                          <w:rPr>
                            <w:sz w:val="20"/>
                            <w:szCs w:val="20"/>
                          </w:rPr>
                        </w:pPr>
                        <w:r>
                          <w:rPr>
                            <w:sz w:val="20"/>
                            <w:szCs w:val="20"/>
                          </w:rPr>
                          <w:t xml:space="preserve">4. Стоимость строительства  </w:t>
                        </w:r>
                      </w:p>
                    </w:tc>
                  </w:tr>
                  <w:tr w:rsidR="006D34FD">
                    <w:trPr>
                      <w:trHeight w:val="242"/>
                    </w:trPr>
                    <w:tc>
                      <w:tcPr>
                        <w:tcW w:w="2346" w:type="dxa"/>
                      </w:tcPr>
                      <w:p w:rsidR="006D34FD" w:rsidRDefault="006D34FD">
                        <w:pPr>
                          <w:pStyle w:val="Default"/>
                          <w:rPr>
                            <w:sz w:val="20"/>
                            <w:szCs w:val="20"/>
                          </w:rPr>
                        </w:pPr>
                        <w:r>
                          <w:rPr>
                            <w:sz w:val="20"/>
                            <w:szCs w:val="20"/>
                          </w:rPr>
                          <w:t xml:space="preserve">Стоимость строительства  объекта  всего  </w:t>
                        </w:r>
                      </w:p>
                    </w:tc>
                    <w:tc>
                      <w:tcPr>
                        <w:tcW w:w="2346" w:type="dxa"/>
                      </w:tcPr>
                      <w:p w:rsidR="006D34FD" w:rsidRDefault="006D34FD">
                        <w:pPr>
                          <w:pStyle w:val="Default"/>
                          <w:rPr>
                            <w:sz w:val="20"/>
                            <w:szCs w:val="20"/>
                          </w:rPr>
                        </w:pPr>
                        <w:r>
                          <w:rPr>
                            <w:sz w:val="20"/>
                            <w:szCs w:val="20"/>
                          </w:rPr>
                          <w:t xml:space="preserve">тыс. рублей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r w:rsidR="006D34FD">
                    <w:trPr>
                      <w:trHeight w:val="365"/>
                    </w:trPr>
                    <w:tc>
                      <w:tcPr>
                        <w:tcW w:w="2346" w:type="dxa"/>
                      </w:tcPr>
                      <w:p w:rsidR="006D34FD" w:rsidRDefault="006D34FD">
                        <w:pPr>
                          <w:pStyle w:val="Default"/>
                          <w:rPr>
                            <w:sz w:val="20"/>
                            <w:szCs w:val="20"/>
                          </w:rPr>
                        </w:pPr>
                        <w:r>
                          <w:rPr>
                            <w:sz w:val="20"/>
                            <w:szCs w:val="20"/>
                          </w:rPr>
                          <w:t xml:space="preserve">В том числе  строительномонтажных  работ  </w:t>
                        </w:r>
                      </w:p>
                    </w:tc>
                    <w:tc>
                      <w:tcPr>
                        <w:tcW w:w="2346" w:type="dxa"/>
                      </w:tcPr>
                      <w:p w:rsidR="006D34FD" w:rsidRDefault="006D34FD">
                        <w:pPr>
                          <w:pStyle w:val="Default"/>
                          <w:rPr>
                            <w:sz w:val="20"/>
                            <w:szCs w:val="20"/>
                          </w:rPr>
                        </w:pPr>
                        <w:r>
                          <w:rPr>
                            <w:sz w:val="20"/>
                            <w:szCs w:val="20"/>
                          </w:rPr>
                          <w:t xml:space="preserve">тыс. рублей  </w:t>
                        </w:r>
                      </w:p>
                    </w:tc>
                    <w:tc>
                      <w:tcPr>
                        <w:tcW w:w="2346" w:type="dxa"/>
                      </w:tcPr>
                      <w:p w:rsidR="006D34FD" w:rsidRDefault="006D34FD">
                        <w:pPr>
                          <w:pStyle w:val="Default"/>
                          <w:rPr>
                            <w:sz w:val="20"/>
                            <w:szCs w:val="20"/>
                          </w:rPr>
                        </w:pPr>
                        <w:r>
                          <w:rPr>
                            <w:sz w:val="20"/>
                            <w:szCs w:val="20"/>
                          </w:rPr>
                          <w:t xml:space="preserve"> </w:t>
                        </w:r>
                      </w:p>
                    </w:tc>
                    <w:tc>
                      <w:tcPr>
                        <w:tcW w:w="2346" w:type="dxa"/>
                      </w:tcPr>
                      <w:p w:rsidR="006D34FD" w:rsidRDefault="006D34FD">
                        <w:pPr>
                          <w:pStyle w:val="Default"/>
                          <w:rPr>
                            <w:sz w:val="20"/>
                            <w:szCs w:val="20"/>
                          </w:rPr>
                        </w:pPr>
                        <w:r>
                          <w:rPr>
                            <w:sz w:val="20"/>
                            <w:szCs w:val="20"/>
                          </w:rPr>
                          <w:t xml:space="preserve">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5. Дополнительные сведения _____________________________________________________________________________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_____________________________________________________________________________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На основании указанных сведений параметры объекта капитального строительства _________________________________________________________________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объекта) </w:t>
      </w:r>
    </w:p>
    <w:p w:rsidR="005A36E4" w:rsidRPr="008123B5" w:rsidRDefault="005A36E4" w:rsidP="00401E6A">
      <w:pPr>
        <w:pStyle w:val="Default"/>
        <w:rPr>
          <w:rFonts w:ascii="Arial" w:hAnsi="Arial" w:cs="Arial"/>
        </w:rPr>
      </w:pPr>
      <w:r w:rsidRPr="008123B5">
        <w:rPr>
          <w:rFonts w:ascii="Arial" w:hAnsi="Arial" w:cs="Arial"/>
        </w:rPr>
        <w:t xml:space="preserve">соответствуют утвержденной проектной документации. </w:t>
      </w:r>
    </w:p>
    <w:p w:rsidR="005A36E4" w:rsidRPr="008123B5" w:rsidRDefault="005A36E4" w:rsidP="00401E6A">
      <w:pPr>
        <w:pStyle w:val="Default"/>
        <w:rPr>
          <w:rFonts w:ascii="Arial" w:hAnsi="Arial" w:cs="Arial"/>
        </w:rPr>
      </w:pPr>
      <w:r w:rsidRPr="008123B5">
        <w:rPr>
          <w:rFonts w:ascii="Arial" w:hAnsi="Arial" w:cs="Arial"/>
        </w:rPr>
        <w:t xml:space="preserve"> Приложения: </w:t>
      </w:r>
    </w:p>
    <w:p w:rsidR="005A36E4" w:rsidRPr="008123B5" w:rsidRDefault="005A36E4" w:rsidP="00401E6A">
      <w:pPr>
        <w:pStyle w:val="Default"/>
        <w:rPr>
          <w:rFonts w:ascii="Arial" w:hAnsi="Arial" w:cs="Arial"/>
        </w:rPr>
      </w:pPr>
      <w:r w:rsidRPr="008123B5">
        <w:rPr>
          <w:rFonts w:ascii="Arial" w:hAnsi="Arial" w:cs="Arial"/>
        </w:rPr>
        <w:t xml:space="preserve"> 1. 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2. 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ПРЕДСТАВИТЕЛИ </w:t>
      </w:r>
      <w:r w:rsidR="008D4CCE">
        <w:rPr>
          <w:rFonts w:ascii="Arial" w:hAnsi="Arial" w:cs="Arial"/>
          <w:noProof/>
        </w:rPr>
        <w:pict>
          <v:shape id="_x0000_s1092" type="#_x0000_t202" style="position:absolute;left:0;text-align:left;margin-left:75.1pt;margin-top:715.1pt;width:483.9pt;height:75.8pt;z-index:251689472;mso-position-horizontal-relative:page;mso-position-vertical-relative:page" wrapcoords="0 0" o:allowincell="f" filled="f" stroked="f">
            <v:textbox>
              <w:txbxContent>
                <w:tbl>
                  <w:tblPr>
                    <w:tblW w:w="0" w:type="auto"/>
                    <w:tblLayout w:type="fixed"/>
                    <w:tblLook w:val="0000"/>
                  </w:tblPr>
                  <w:tblGrid>
                    <w:gridCol w:w="2959"/>
                    <w:gridCol w:w="2959"/>
                    <w:gridCol w:w="2959"/>
                  </w:tblGrid>
                  <w:tr w:rsidR="006D34FD">
                    <w:trPr>
                      <w:trHeight w:val="289"/>
                    </w:trPr>
                    <w:tc>
                      <w:tcPr>
                        <w:tcW w:w="2959" w:type="dxa"/>
                        <w:vAlign w:val="center"/>
                      </w:tcPr>
                      <w:p w:rsidR="006D34FD" w:rsidRDefault="006D34FD">
                        <w:pPr>
                          <w:pStyle w:val="Default"/>
                          <w:rPr>
                            <w:sz w:val="18"/>
                            <w:szCs w:val="18"/>
                          </w:rPr>
                        </w:pPr>
                        <w:r>
                          <w:rPr>
                            <w:sz w:val="18"/>
                            <w:szCs w:val="18"/>
                          </w:rPr>
                          <w:t xml:space="preserve">ЗАСТРОЙЩИКА </w:t>
                        </w:r>
                      </w:p>
                    </w:tc>
                    <w:tc>
                      <w:tcPr>
                        <w:tcW w:w="2959" w:type="dxa"/>
                        <w:vAlign w:val="center"/>
                      </w:tcPr>
                      <w:p w:rsidR="006D34FD" w:rsidRDefault="006D34FD">
                        <w:pPr>
                          <w:pStyle w:val="Default"/>
                          <w:rPr>
                            <w:sz w:val="18"/>
                            <w:szCs w:val="18"/>
                          </w:rPr>
                        </w:pPr>
                        <w:r>
                          <w:rPr>
                            <w:sz w:val="18"/>
                            <w:szCs w:val="18"/>
                          </w:rPr>
                          <w:t xml:space="preserve">ЗАКАЗЧИКА </w:t>
                        </w:r>
                      </w:p>
                    </w:tc>
                    <w:tc>
                      <w:tcPr>
                        <w:tcW w:w="2959" w:type="dxa"/>
                        <w:vAlign w:val="center"/>
                      </w:tcPr>
                      <w:p w:rsidR="006D34FD" w:rsidRDefault="006D34FD">
                        <w:pPr>
                          <w:pStyle w:val="Default"/>
                          <w:rPr>
                            <w:sz w:val="18"/>
                            <w:szCs w:val="18"/>
                          </w:rPr>
                        </w:pPr>
                        <w:r>
                          <w:rPr>
                            <w:sz w:val="18"/>
                            <w:szCs w:val="18"/>
                          </w:rPr>
                          <w:t xml:space="preserve">ЛИЦА, </w:t>
                        </w:r>
                      </w:p>
                      <w:p w:rsidR="006D34FD" w:rsidRDefault="006D34FD">
                        <w:pPr>
                          <w:pStyle w:val="Default"/>
                          <w:rPr>
                            <w:sz w:val="18"/>
                            <w:szCs w:val="18"/>
                          </w:rPr>
                        </w:pPr>
                        <w:r>
                          <w:rPr>
                            <w:sz w:val="18"/>
                            <w:szCs w:val="18"/>
                          </w:rPr>
                          <w:t xml:space="preserve">ОСУЩЕСТВЛЯЮЩЕГО  </w:t>
                        </w:r>
                      </w:p>
                      <w:p w:rsidR="006D34FD" w:rsidRDefault="006D34FD">
                        <w:pPr>
                          <w:pStyle w:val="Default"/>
                          <w:rPr>
                            <w:sz w:val="18"/>
                            <w:szCs w:val="18"/>
                          </w:rPr>
                        </w:pPr>
                        <w:r>
                          <w:rPr>
                            <w:sz w:val="18"/>
                            <w:szCs w:val="18"/>
                          </w:rPr>
                          <w:t xml:space="preserve">СТРОИТЕЛЬСТВО </w:t>
                        </w:r>
                      </w:p>
                    </w:tc>
                  </w:tr>
                  <w:tr w:rsidR="006D34FD">
                    <w:trPr>
                      <w:trHeight w:val="319"/>
                    </w:trPr>
                    <w:tc>
                      <w:tcPr>
                        <w:tcW w:w="2959" w:type="dxa"/>
                      </w:tcPr>
                      <w:p w:rsidR="006D34FD" w:rsidRDefault="006D34FD">
                        <w:pPr>
                          <w:pStyle w:val="Default"/>
                          <w:rPr>
                            <w:sz w:val="20"/>
                            <w:szCs w:val="20"/>
                          </w:rPr>
                        </w:pPr>
                        <w:r>
                          <w:rPr>
                            <w:sz w:val="20"/>
                            <w:szCs w:val="20"/>
                          </w:rPr>
                          <w:t xml:space="preserve">___________________ </w:t>
                        </w:r>
                      </w:p>
                      <w:p w:rsidR="006D34FD" w:rsidRDefault="006D34FD">
                        <w:pPr>
                          <w:pStyle w:val="Default"/>
                          <w:rPr>
                            <w:sz w:val="20"/>
                            <w:szCs w:val="20"/>
                          </w:rPr>
                        </w:pPr>
                        <w:r>
                          <w:rPr>
                            <w:sz w:val="20"/>
                            <w:szCs w:val="20"/>
                          </w:rPr>
                          <w:t xml:space="preserve">___________________ </w:t>
                        </w:r>
                      </w:p>
                      <w:p w:rsidR="006D34FD" w:rsidRDefault="006D34FD">
                        <w:pPr>
                          <w:pStyle w:val="Default"/>
                          <w:rPr>
                            <w:color w:val="A6A6A6"/>
                            <w:sz w:val="20"/>
                            <w:szCs w:val="20"/>
                          </w:rPr>
                        </w:pPr>
                        <w:r>
                          <w:rPr>
                            <w:color w:val="A6A6A6"/>
                            <w:sz w:val="20"/>
                            <w:szCs w:val="20"/>
                          </w:rPr>
                          <w:t xml:space="preserve">(ФИО, подпись) </w:t>
                        </w:r>
                      </w:p>
                    </w:tc>
                    <w:tc>
                      <w:tcPr>
                        <w:tcW w:w="2959" w:type="dxa"/>
                      </w:tcPr>
                      <w:p w:rsidR="006D34FD" w:rsidRDefault="006D34FD">
                        <w:pPr>
                          <w:pStyle w:val="Default"/>
                          <w:rPr>
                            <w:sz w:val="20"/>
                            <w:szCs w:val="20"/>
                          </w:rPr>
                        </w:pPr>
                        <w:r>
                          <w:rPr>
                            <w:sz w:val="20"/>
                            <w:szCs w:val="20"/>
                          </w:rPr>
                          <w:t xml:space="preserve">___________________ </w:t>
                        </w:r>
                      </w:p>
                      <w:p w:rsidR="006D34FD" w:rsidRDefault="006D34FD">
                        <w:pPr>
                          <w:pStyle w:val="Default"/>
                          <w:rPr>
                            <w:sz w:val="20"/>
                            <w:szCs w:val="20"/>
                          </w:rPr>
                        </w:pPr>
                        <w:r>
                          <w:rPr>
                            <w:sz w:val="20"/>
                            <w:szCs w:val="20"/>
                          </w:rPr>
                          <w:t xml:space="preserve">___________________ </w:t>
                        </w:r>
                      </w:p>
                      <w:p w:rsidR="006D34FD" w:rsidRDefault="006D34FD">
                        <w:pPr>
                          <w:pStyle w:val="Default"/>
                          <w:rPr>
                            <w:color w:val="A6A6A6"/>
                            <w:sz w:val="20"/>
                            <w:szCs w:val="20"/>
                          </w:rPr>
                        </w:pPr>
                        <w:r>
                          <w:rPr>
                            <w:color w:val="A6A6A6"/>
                            <w:sz w:val="20"/>
                            <w:szCs w:val="20"/>
                          </w:rPr>
                          <w:t xml:space="preserve">(ФИО, подпись) </w:t>
                        </w:r>
                      </w:p>
                    </w:tc>
                    <w:tc>
                      <w:tcPr>
                        <w:tcW w:w="2959" w:type="dxa"/>
                      </w:tcPr>
                      <w:p w:rsidR="006D34FD" w:rsidRDefault="006D34FD">
                        <w:pPr>
                          <w:pStyle w:val="Default"/>
                          <w:rPr>
                            <w:sz w:val="20"/>
                            <w:szCs w:val="20"/>
                          </w:rPr>
                        </w:pPr>
                        <w:r>
                          <w:rPr>
                            <w:sz w:val="20"/>
                            <w:szCs w:val="20"/>
                          </w:rPr>
                          <w:t xml:space="preserve">___________________ </w:t>
                        </w:r>
                      </w:p>
                      <w:p w:rsidR="006D34FD" w:rsidRDefault="006D34FD">
                        <w:pPr>
                          <w:pStyle w:val="Default"/>
                          <w:rPr>
                            <w:sz w:val="20"/>
                            <w:szCs w:val="20"/>
                          </w:rPr>
                        </w:pPr>
                        <w:r>
                          <w:rPr>
                            <w:sz w:val="20"/>
                            <w:szCs w:val="20"/>
                          </w:rPr>
                          <w:t xml:space="preserve">___________________ </w:t>
                        </w:r>
                      </w:p>
                      <w:p w:rsidR="006D34FD" w:rsidRDefault="006D34FD">
                        <w:pPr>
                          <w:pStyle w:val="Default"/>
                          <w:rPr>
                            <w:color w:val="A6A6A6"/>
                            <w:sz w:val="20"/>
                            <w:szCs w:val="20"/>
                          </w:rPr>
                        </w:pPr>
                        <w:r>
                          <w:rPr>
                            <w:color w:val="A6A6A6"/>
                            <w:sz w:val="20"/>
                            <w:szCs w:val="20"/>
                          </w:rPr>
                          <w:t xml:space="preserve">(ФИО, подпись) </w:t>
                        </w:r>
                      </w:p>
                    </w:tc>
                  </w:tr>
                </w:tbl>
                <w:p w:rsidR="006D34FD" w:rsidRDefault="006D34FD"/>
              </w:txbxContent>
            </v:textbox>
            <w10:wrap type="through" anchorx="page" anchory="page"/>
          </v:shape>
        </w:pict>
      </w:r>
    </w:p>
    <w:p w:rsidR="000467FF" w:rsidRDefault="000467FF" w:rsidP="000467FF">
      <w:pPr>
        <w:pStyle w:val="Default"/>
        <w:jc w:val="right"/>
        <w:rPr>
          <w:rFonts w:ascii="Arial" w:hAnsi="Arial" w:cs="Arial"/>
        </w:rPr>
      </w:pPr>
    </w:p>
    <w:p w:rsidR="005A36E4" w:rsidRPr="008123B5" w:rsidRDefault="005A36E4" w:rsidP="000467FF">
      <w:pPr>
        <w:pStyle w:val="Default"/>
        <w:jc w:val="right"/>
        <w:rPr>
          <w:rFonts w:ascii="Arial" w:hAnsi="Arial" w:cs="Arial"/>
        </w:rPr>
      </w:pPr>
      <w:r w:rsidRPr="008123B5">
        <w:rPr>
          <w:rFonts w:ascii="Arial" w:hAnsi="Arial" w:cs="Arial"/>
        </w:rPr>
        <w:t xml:space="preserve">Приложение 1.14 </w:t>
      </w:r>
    </w:p>
    <w:p w:rsidR="005A36E4" w:rsidRPr="008123B5" w:rsidRDefault="005A36E4" w:rsidP="00401E6A">
      <w:pPr>
        <w:pStyle w:val="Default"/>
        <w:rPr>
          <w:rFonts w:ascii="Arial" w:hAnsi="Arial" w:cs="Arial"/>
        </w:rPr>
      </w:pPr>
      <w:r w:rsidRPr="008123B5">
        <w:rPr>
          <w:rFonts w:ascii="Arial" w:hAnsi="Arial" w:cs="Arial"/>
          <w:b/>
          <w:bCs/>
        </w:rPr>
        <w:t xml:space="preserve">АКТ </w:t>
      </w:r>
    </w:p>
    <w:p w:rsidR="005A36E4" w:rsidRPr="008123B5" w:rsidRDefault="005A36E4" w:rsidP="00401E6A">
      <w:pPr>
        <w:pStyle w:val="Default"/>
        <w:rPr>
          <w:rFonts w:ascii="Arial" w:hAnsi="Arial" w:cs="Arial"/>
        </w:rPr>
      </w:pPr>
      <w:r w:rsidRPr="008123B5">
        <w:rPr>
          <w:rFonts w:ascii="Arial" w:hAnsi="Arial" w:cs="Arial"/>
        </w:rPr>
        <w:t xml:space="preserve">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 </w:t>
      </w:r>
    </w:p>
    <w:p w:rsidR="005A36E4" w:rsidRPr="008123B5" w:rsidRDefault="005A36E4" w:rsidP="00401E6A">
      <w:pPr>
        <w:pStyle w:val="Default"/>
        <w:rPr>
          <w:rFonts w:ascii="Arial" w:hAnsi="Arial" w:cs="Arial"/>
        </w:rPr>
      </w:pPr>
      <w:r w:rsidRPr="008123B5">
        <w:rPr>
          <w:rFonts w:ascii="Arial" w:hAnsi="Arial" w:cs="Arial"/>
        </w:rPr>
        <w:t xml:space="preserve">«__» ________ 20__ г.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1. Представитель (представители) лица, осуществляющего строительство (застройщик либо привлекаемое застройщиком или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 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(организация, должность, Ф.И.О.)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руководствуясь исполнительной и производственной документацией, составил настоящий акт по законченному строительством 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объекта)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2. Строительство осуществлялось подрядчиком, выполнявшим 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(указать вид работ)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и его субподрядными организациями 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организации) </w:t>
      </w:r>
    </w:p>
    <w:p w:rsidR="005A36E4" w:rsidRPr="008123B5" w:rsidRDefault="005A36E4" w:rsidP="00401E6A">
      <w:pPr>
        <w:pStyle w:val="Default"/>
        <w:rPr>
          <w:rFonts w:ascii="Arial" w:hAnsi="Arial" w:cs="Arial"/>
        </w:rPr>
      </w:pPr>
      <w:r w:rsidRPr="008123B5">
        <w:rPr>
          <w:rFonts w:ascii="Arial" w:hAnsi="Arial" w:cs="Arial"/>
        </w:rPr>
        <w:t xml:space="preserve">выполнявшими 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(указать виды работ)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3. Проектная документация на строительство разработана проектными организациями 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проектных организаций) </w:t>
      </w:r>
    </w:p>
    <w:p w:rsidR="005A36E4" w:rsidRPr="008123B5" w:rsidRDefault="005A36E4" w:rsidP="00401E6A">
      <w:pPr>
        <w:pStyle w:val="Default"/>
        <w:rPr>
          <w:rFonts w:ascii="Arial" w:hAnsi="Arial" w:cs="Arial"/>
        </w:rPr>
      </w:pPr>
      <w:r w:rsidRPr="008123B5">
        <w:rPr>
          <w:rFonts w:ascii="Arial" w:hAnsi="Arial" w:cs="Arial"/>
        </w:rPr>
        <w:t xml:space="preserve">4. Разрешение на строительство 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(номер, дата выдачи) </w:t>
      </w:r>
    </w:p>
    <w:p w:rsidR="005A36E4" w:rsidRPr="008123B5" w:rsidRDefault="005A36E4" w:rsidP="00401E6A">
      <w:pPr>
        <w:pStyle w:val="Default"/>
        <w:rPr>
          <w:rFonts w:ascii="Arial" w:hAnsi="Arial" w:cs="Arial"/>
        </w:rPr>
      </w:pPr>
      <w:r w:rsidRPr="008123B5">
        <w:rPr>
          <w:rFonts w:ascii="Arial" w:hAnsi="Arial" w:cs="Arial"/>
        </w:rPr>
        <w:t xml:space="preserve">  5. Строительство осуществлено по проекту 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(серия проекта) </w:t>
      </w:r>
    </w:p>
    <w:p w:rsidR="005A36E4" w:rsidRPr="008123B5" w:rsidRDefault="005A36E4" w:rsidP="00401E6A">
      <w:pPr>
        <w:pStyle w:val="Default"/>
        <w:rPr>
          <w:rFonts w:ascii="Arial" w:hAnsi="Arial" w:cs="Arial"/>
        </w:rPr>
      </w:pPr>
      <w:r w:rsidRPr="008123B5">
        <w:rPr>
          <w:rFonts w:ascii="Arial" w:hAnsi="Arial" w:cs="Arial"/>
        </w:rPr>
        <w:t xml:space="preserve">утвержденному 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органа, утверждавшего проект)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6. По объекту выполнена следующая производственная и исполнительная документация: </w:t>
      </w:r>
    </w:p>
    <w:p w:rsidR="005A36E4" w:rsidRPr="002F6316" w:rsidRDefault="005A36E4" w:rsidP="00401E6A">
      <w:pPr>
        <w:pStyle w:val="Default"/>
        <w:rPr>
          <w:rFonts w:ascii="Arial" w:hAnsi="Arial" w:cs="Arial"/>
        </w:rPr>
      </w:pPr>
      <w:r w:rsidRPr="008123B5">
        <w:rPr>
          <w:rFonts w:ascii="Arial" w:hAnsi="Arial" w:cs="Arial"/>
        </w:rPr>
        <w:t xml:space="preserve"> </w:t>
      </w:r>
      <w:r w:rsidR="008D4CCE">
        <w:rPr>
          <w:rFonts w:ascii="Arial" w:hAnsi="Arial" w:cs="Arial"/>
          <w:noProof/>
        </w:rPr>
        <w:pict>
          <v:shape id="_x0000_s1093" type="#_x0000_t202" style="position:absolute;left:0;text-align:left;margin-left:74.45pt;margin-top:650.95pt;width:509.9pt;height:36.4pt;z-index:251690496;mso-position-horizontal-relative:page;mso-position-vertical-relative:page" wrapcoords="0 0" o:allowincell="f" filled="f" stroked="f">
            <v:textbox>
              <w:txbxContent>
                <w:tbl>
                  <w:tblPr>
                    <w:tblW w:w="0" w:type="auto"/>
                    <w:tblLayout w:type="fixed"/>
                    <w:tblLook w:val="0000"/>
                  </w:tblPr>
                  <w:tblGrid>
                    <w:gridCol w:w="3132"/>
                    <w:gridCol w:w="3132"/>
                    <w:gridCol w:w="3132"/>
                  </w:tblGrid>
                  <w:tr w:rsidR="006D34FD">
                    <w:trPr>
                      <w:trHeight w:val="150"/>
                    </w:trPr>
                    <w:tc>
                      <w:tcPr>
                        <w:tcW w:w="3132" w:type="dxa"/>
                      </w:tcPr>
                      <w:p w:rsidR="006D34FD" w:rsidRDefault="006D34FD">
                        <w:pPr>
                          <w:pStyle w:val="Default"/>
                          <w:rPr>
                            <w:sz w:val="23"/>
                            <w:szCs w:val="23"/>
                          </w:rPr>
                        </w:pPr>
                        <w:r>
                          <w:rPr>
                            <w:sz w:val="23"/>
                            <w:szCs w:val="23"/>
                          </w:rPr>
                          <w:t xml:space="preserve">Наименование документа </w:t>
                        </w:r>
                      </w:p>
                    </w:tc>
                    <w:tc>
                      <w:tcPr>
                        <w:tcW w:w="3132" w:type="dxa"/>
                      </w:tcPr>
                      <w:p w:rsidR="006D34FD" w:rsidRDefault="006D34FD">
                        <w:pPr>
                          <w:pStyle w:val="Default"/>
                          <w:rPr>
                            <w:sz w:val="23"/>
                            <w:szCs w:val="23"/>
                          </w:rPr>
                        </w:pPr>
                        <w:r>
                          <w:rPr>
                            <w:sz w:val="23"/>
                            <w:szCs w:val="23"/>
                          </w:rPr>
                          <w:t xml:space="preserve">Дата составления </w:t>
                        </w:r>
                      </w:p>
                    </w:tc>
                    <w:tc>
                      <w:tcPr>
                        <w:tcW w:w="3132" w:type="dxa"/>
                      </w:tcPr>
                      <w:p w:rsidR="006D34FD" w:rsidRDefault="006D34FD">
                        <w:pPr>
                          <w:pStyle w:val="Default"/>
                          <w:rPr>
                            <w:sz w:val="23"/>
                            <w:szCs w:val="23"/>
                          </w:rPr>
                        </w:pPr>
                        <w:r>
                          <w:rPr>
                            <w:sz w:val="23"/>
                            <w:szCs w:val="23"/>
                          </w:rPr>
                          <w:t xml:space="preserve">Примечание </w:t>
                        </w:r>
                      </w:p>
                    </w:tc>
                  </w:tr>
                  <w:tr w:rsidR="006D34FD">
                    <w:trPr>
                      <w:trHeight w:val="158"/>
                    </w:trPr>
                    <w:tc>
                      <w:tcPr>
                        <w:tcW w:w="3132" w:type="dxa"/>
                      </w:tcPr>
                      <w:p w:rsidR="006D34FD" w:rsidRDefault="006D34FD">
                        <w:pPr>
                          <w:pStyle w:val="Default"/>
                          <w:rPr>
                            <w:sz w:val="23"/>
                            <w:szCs w:val="23"/>
                          </w:rPr>
                        </w:pPr>
                        <w:r>
                          <w:rPr>
                            <w:sz w:val="23"/>
                            <w:szCs w:val="23"/>
                          </w:rPr>
                          <w:t xml:space="preserve"> </w:t>
                        </w:r>
                      </w:p>
                    </w:tc>
                    <w:tc>
                      <w:tcPr>
                        <w:tcW w:w="3132" w:type="dxa"/>
                      </w:tcPr>
                      <w:p w:rsidR="006D34FD" w:rsidRDefault="006D34FD">
                        <w:pPr>
                          <w:pStyle w:val="Default"/>
                          <w:rPr>
                            <w:sz w:val="23"/>
                            <w:szCs w:val="23"/>
                          </w:rPr>
                        </w:pPr>
                        <w:r>
                          <w:rPr>
                            <w:sz w:val="23"/>
                            <w:szCs w:val="23"/>
                          </w:rPr>
                          <w:t xml:space="preserve"> </w:t>
                        </w:r>
                      </w:p>
                    </w:tc>
                    <w:tc>
                      <w:tcPr>
                        <w:tcW w:w="3132" w:type="dxa"/>
                      </w:tcPr>
                      <w:p w:rsidR="006D34FD" w:rsidRDefault="006D34FD">
                        <w:pPr>
                          <w:pStyle w:val="Default"/>
                          <w:rPr>
                            <w:sz w:val="23"/>
                            <w:szCs w:val="23"/>
                          </w:rPr>
                        </w:pPr>
                        <w:r>
                          <w:rPr>
                            <w:sz w:val="23"/>
                            <w:szCs w:val="23"/>
                          </w:rPr>
                          <w:t xml:space="preserve">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7. Установленное на объекте оборудование соответствует проекту и принято после индивидуальных испытаний и комплексных опробований согласно актам.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r w:rsidR="008D4CCE" w:rsidRPr="008D4CCE">
        <w:rPr>
          <w:rFonts w:ascii="Arial" w:hAnsi="Arial" w:cs="Arial"/>
          <w:noProof/>
        </w:rPr>
        <w:pict>
          <v:shape id="_x0000_s1094" type="#_x0000_t202" style="position:absolute;left:0;text-align:left;margin-left:74.45pt;margin-top:738.3pt;width:518.9pt;height:22pt;z-index:251691520;mso-position-horizontal-relative:page;mso-position-vertical-relative:page" wrapcoords="0 0" o:allowincell="f" filled="f" stroked="f">
            <v:textbox>
              <w:txbxContent>
                <w:tbl>
                  <w:tblPr>
                    <w:tblW w:w="0" w:type="auto"/>
                    <w:tblLayout w:type="fixed"/>
                    <w:tblLook w:val="0000"/>
                  </w:tblPr>
                  <w:tblGrid>
                    <w:gridCol w:w="3192"/>
                    <w:gridCol w:w="3192"/>
                    <w:gridCol w:w="3192"/>
                  </w:tblGrid>
                  <w:tr w:rsidR="006D34FD">
                    <w:trPr>
                      <w:trHeight w:val="183"/>
                    </w:trPr>
                    <w:tc>
                      <w:tcPr>
                        <w:tcW w:w="3192" w:type="dxa"/>
                        <w:vAlign w:val="center"/>
                      </w:tcPr>
                      <w:p w:rsidR="006D34FD" w:rsidRDefault="006D34FD">
                        <w:pPr>
                          <w:pStyle w:val="Default"/>
                          <w:rPr>
                            <w:sz w:val="23"/>
                            <w:szCs w:val="23"/>
                          </w:rPr>
                        </w:pPr>
                        <w:r>
                          <w:rPr>
                            <w:sz w:val="23"/>
                            <w:szCs w:val="23"/>
                          </w:rPr>
                          <w:t xml:space="preserve">Наименование документа </w:t>
                        </w:r>
                      </w:p>
                    </w:tc>
                    <w:tc>
                      <w:tcPr>
                        <w:tcW w:w="3192" w:type="dxa"/>
                        <w:vAlign w:val="center"/>
                      </w:tcPr>
                      <w:p w:rsidR="006D34FD" w:rsidRDefault="006D34FD">
                        <w:pPr>
                          <w:pStyle w:val="Default"/>
                          <w:rPr>
                            <w:sz w:val="23"/>
                            <w:szCs w:val="23"/>
                          </w:rPr>
                        </w:pPr>
                        <w:r>
                          <w:rPr>
                            <w:sz w:val="23"/>
                            <w:szCs w:val="23"/>
                          </w:rPr>
                          <w:t xml:space="preserve">Дата составления </w:t>
                        </w:r>
                      </w:p>
                    </w:tc>
                    <w:tc>
                      <w:tcPr>
                        <w:tcW w:w="3192" w:type="dxa"/>
                        <w:vAlign w:val="center"/>
                      </w:tcPr>
                      <w:p w:rsidR="006D34FD" w:rsidRDefault="006D34FD">
                        <w:pPr>
                          <w:pStyle w:val="Default"/>
                          <w:rPr>
                            <w:sz w:val="23"/>
                            <w:szCs w:val="23"/>
                          </w:rPr>
                        </w:pPr>
                        <w:r>
                          <w:rPr>
                            <w:sz w:val="23"/>
                            <w:szCs w:val="23"/>
                          </w:rPr>
                          <w:t xml:space="preserve">Примечание </w:t>
                        </w:r>
                      </w:p>
                    </w:tc>
                  </w:tr>
                </w:tbl>
                <w:p w:rsidR="006D34FD" w:rsidRDefault="006D34FD"/>
              </w:txbxContent>
            </v:textbox>
            <w10:wrap type="through" anchorx="page" anchory="page"/>
          </v:shape>
        </w:pict>
      </w:r>
      <w:r w:rsidR="008D4CCE" w:rsidRPr="008D4CCE">
        <w:rPr>
          <w:rFonts w:ascii="Arial" w:hAnsi="Arial" w:cs="Arial"/>
          <w:noProof/>
        </w:rPr>
        <w:pict>
          <v:shape id="_x0000_s1095" type="#_x0000_t202" style="position:absolute;left:0;text-align:left;margin-left:74.45pt;margin-top:41.35pt;width:518.9pt;height:22.2pt;z-index:251692544;mso-position-horizontal-relative:page;mso-position-vertical-relative:page" wrapcoords="0 0" o:allowincell="f" filled="f" stroked="f">
            <v:textbox>
              <w:txbxContent>
                <w:tbl>
                  <w:tblPr>
                    <w:tblW w:w="0" w:type="auto"/>
                    <w:tblLayout w:type="fixed"/>
                    <w:tblLook w:val="0000"/>
                  </w:tblPr>
                  <w:tblGrid>
                    <w:gridCol w:w="3192"/>
                    <w:gridCol w:w="3192"/>
                    <w:gridCol w:w="3192"/>
                  </w:tblGrid>
                  <w:tr w:rsidR="006D34FD">
                    <w:trPr>
                      <w:trHeight w:val="185"/>
                    </w:trPr>
                    <w:tc>
                      <w:tcPr>
                        <w:tcW w:w="3192" w:type="dxa"/>
                      </w:tcPr>
                      <w:p w:rsidR="006D34FD" w:rsidRDefault="006D34FD">
                        <w:pPr>
                          <w:pStyle w:val="Default"/>
                          <w:rPr>
                            <w:sz w:val="23"/>
                            <w:szCs w:val="23"/>
                          </w:rPr>
                        </w:pPr>
                        <w:r>
                          <w:rPr>
                            <w:sz w:val="23"/>
                            <w:szCs w:val="23"/>
                          </w:rPr>
                          <w:t xml:space="preserve"> </w:t>
                        </w:r>
                      </w:p>
                    </w:tc>
                    <w:tc>
                      <w:tcPr>
                        <w:tcW w:w="3192" w:type="dxa"/>
                      </w:tcPr>
                      <w:p w:rsidR="006D34FD" w:rsidRDefault="006D34FD">
                        <w:pPr>
                          <w:pStyle w:val="Default"/>
                          <w:rPr>
                            <w:sz w:val="23"/>
                            <w:szCs w:val="23"/>
                          </w:rPr>
                        </w:pPr>
                        <w:r>
                          <w:rPr>
                            <w:sz w:val="23"/>
                            <w:szCs w:val="23"/>
                          </w:rPr>
                          <w:t xml:space="preserve"> </w:t>
                        </w:r>
                      </w:p>
                    </w:tc>
                    <w:tc>
                      <w:tcPr>
                        <w:tcW w:w="3192" w:type="dxa"/>
                      </w:tcPr>
                      <w:p w:rsidR="006D34FD" w:rsidRDefault="006D34FD">
                        <w:pPr>
                          <w:pStyle w:val="Default"/>
                          <w:rPr>
                            <w:sz w:val="23"/>
                            <w:szCs w:val="23"/>
                          </w:rPr>
                        </w:pPr>
                        <w:r>
                          <w:rPr>
                            <w:sz w:val="23"/>
                            <w:szCs w:val="23"/>
                          </w:rPr>
                          <w:t xml:space="preserve">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8. Сезонные работы (при переносе сроков их выполнения)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должны быть выполнены и сданы инвестору (пользователю) в установленном нормами порядке в следующие сроки: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r w:rsidR="008D4CCE" w:rsidRPr="008D4CCE">
        <w:rPr>
          <w:rFonts w:ascii="Arial" w:hAnsi="Arial" w:cs="Arial"/>
          <w:noProof/>
        </w:rPr>
        <w:pict>
          <v:shape id="_x0000_s1096" type="#_x0000_t202" style="position:absolute;left:0;text-align:left;margin-left:74.45pt;margin-top:156pt;width:527.9pt;height:36.3pt;z-index:251693568;mso-position-horizontal-relative:page;mso-position-vertical-relative:page" wrapcoords="0 0" o:allowincell="f" filled="f" stroked="f">
            <v:textbox>
              <w:txbxContent>
                <w:tbl>
                  <w:tblPr>
                    <w:tblW w:w="0" w:type="auto"/>
                    <w:tblLayout w:type="fixed"/>
                    <w:tblLook w:val="0000"/>
                  </w:tblPr>
                  <w:tblGrid>
                    <w:gridCol w:w="2439"/>
                    <w:gridCol w:w="2439"/>
                    <w:gridCol w:w="2439"/>
                    <w:gridCol w:w="2439"/>
                  </w:tblGrid>
                  <w:tr w:rsidR="006D34FD">
                    <w:trPr>
                      <w:trHeight w:val="150"/>
                    </w:trPr>
                    <w:tc>
                      <w:tcPr>
                        <w:tcW w:w="2439" w:type="dxa"/>
                        <w:vAlign w:val="center"/>
                      </w:tcPr>
                      <w:p w:rsidR="006D34FD" w:rsidRDefault="006D34FD">
                        <w:pPr>
                          <w:pStyle w:val="Default"/>
                          <w:rPr>
                            <w:sz w:val="23"/>
                            <w:szCs w:val="23"/>
                          </w:rPr>
                        </w:pPr>
                        <w:r>
                          <w:rPr>
                            <w:sz w:val="23"/>
                            <w:szCs w:val="23"/>
                          </w:rPr>
                          <w:t xml:space="preserve">Виды работ </w:t>
                        </w:r>
                      </w:p>
                    </w:tc>
                    <w:tc>
                      <w:tcPr>
                        <w:tcW w:w="2439" w:type="dxa"/>
                        <w:vAlign w:val="center"/>
                      </w:tcPr>
                      <w:p w:rsidR="006D34FD" w:rsidRDefault="006D34FD">
                        <w:pPr>
                          <w:pStyle w:val="Default"/>
                          <w:rPr>
                            <w:sz w:val="23"/>
                            <w:szCs w:val="23"/>
                          </w:rPr>
                        </w:pPr>
                        <w:r>
                          <w:rPr>
                            <w:sz w:val="23"/>
                            <w:szCs w:val="23"/>
                          </w:rPr>
                          <w:t xml:space="preserve">Единица измерения </w:t>
                        </w:r>
                      </w:p>
                    </w:tc>
                    <w:tc>
                      <w:tcPr>
                        <w:tcW w:w="2439" w:type="dxa"/>
                        <w:vAlign w:val="center"/>
                      </w:tcPr>
                      <w:p w:rsidR="006D34FD" w:rsidRDefault="006D34FD">
                        <w:pPr>
                          <w:pStyle w:val="Default"/>
                          <w:rPr>
                            <w:sz w:val="23"/>
                            <w:szCs w:val="23"/>
                          </w:rPr>
                        </w:pPr>
                        <w:r>
                          <w:rPr>
                            <w:sz w:val="23"/>
                            <w:szCs w:val="23"/>
                          </w:rPr>
                          <w:t xml:space="preserve">Объем работ </w:t>
                        </w:r>
                      </w:p>
                    </w:tc>
                    <w:tc>
                      <w:tcPr>
                        <w:tcW w:w="2439" w:type="dxa"/>
                        <w:vAlign w:val="center"/>
                      </w:tcPr>
                      <w:p w:rsidR="006D34FD" w:rsidRDefault="006D34FD">
                        <w:pPr>
                          <w:pStyle w:val="Default"/>
                          <w:rPr>
                            <w:sz w:val="23"/>
                            <w:szCs w:val="23"/>
                          </w:rPr>
                        </w:pPr>
                        <w:r>
                          <w:rPr>
                            <w:sz w:val="23"/>
                            <w:szCs w:val="23"/>
                          </w:rPr>
                          <w:t xml:space="preserve">Срок выполнения </w:t>
                        </w:r>
                      </w:p>
                    </w:tc>
                  </w:tr>
                  <w:tr w:rsidR="006D34FD">
                    <w:trPr>
                      <w:trHeight w:val="157"/>
                    </w:trPr>
                    <w:tc>
                      <w:tcPr>
                        <w:tcW w:w="2439" w:type="dxa"/>
                      </w:tcPr>
                      <w:p w:rsidR="006D34FD" w:rsidRDefault="006D34FD">
                        <w:pPr>
                          <w:pStyle w:val="Default"/>
                          <w:rPr>
                            <w:sz w:val="23"/>
                            <w:szCs w:val="23"/>
                          </w:rPr>
                        </w:pPr>
                        <w:r>
                          <w:rPr>
                            <w:sz w:val="23"/>
                            <w:szCs w:val="23"/>
                          </w:rPr>
                          <w:t xml:space="preserve"> </w:t>
                        </w:r>
                      </w:p>
                    </w:tc>
                    <w:tc>
                      <w:tcPr>
                        <w:tcW w:w="2439" w:type="dxa"/>
                      </w:tcPr>
                      <w:p w:rsidR="006D34FD" w:rsidRDefault="006D34FD">
                        <w:pPr>
                          <w:pStyle w:val="Default"/>
                          <w:rPr>
                            <w:sz w:val="23"/>
                            <w:szCs w:val="23"/>
                          </w:rPr>
                        </w:pPr>
                        <w:r>
                          <w:rPr>
                            <w:sz w:val="23"/>
                            <w:szCs w:val="23"/>
                          </w:rPr>
                          <w:t xml:space="preserve"> </w:t>
                        </w:r>
                      </w:p>
                    </w:tc>
                    <w:tc>
                      <w:tcPr>
                        <w:tcW w:w="2439" w:type="dxa"/>
                      </w:tcPr>
                      <w:p w:rsidR="006D34FD" w:rsidRDefault="006D34FD">
                        <w:pPr>
                          <w:pStyle w:val="Default"/>
                          <w:rPr>
                            <w:sz w:val="23"/>
                            <w:szCs w:val="23"/>
                          </w:rPr>
                        </w:pPr>
                        <w:r>
                          <w:rPr>
                            <w:sz w:val="23"/>
                            <w:szCs w:val="23"/>
                          </w:rPr>
                          <w:t xml:space="preserve"> </w:t>
                        </w:r>
                      </w:p>
                    </w:tc>
                    <w:tc>
                      <w:tcPr>
                        <w:tcW w:w="2439" w:type="dxa"/>
                      </w:tcPr>
                      <w:p w:rsidR="006D34FD" w:rsidRDefault="006D34FD">
                        <w:pPr>
                          <w:pStyle w:val="Default"/>
                          <w:rPr>
                            <w:sz w:val="23"/>
                            <w:szCs w:val="23"/>
                          </w:rPr>
                        </w:pPr>
                        <w:r>
                          <w:rPr>
                            <w:sz w:val="23"/>
                            <w:szCs w:val="23"/>
                          </w:rPr>
                          <w:t xml:space="preserve"> </w:t>
                        </w:r>
                      </w:p>
                    </w:tc>
                  </w:tr>
                </w:tbl>
                <w:p w:rsidR="006D34FD" w:rsidRDefault="006D34FD"/>
              </w:txbxContent>
            </v:textbox>
            <w10:wrap type="through" anchorx="page" anchory="page"/>
          </v:shape>
        </w:pic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9. Дополнительные сведения _____________________________________________________________________________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_____________________________________________________________________________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 На основании указанных сведений объект капитального строительства ____________ </w:t>
      </w:r>
    </w:p>
    <w:p w:rsidR="005A36E4" w:rsidRPr="008123B5" w:rsidRDefault="005A36E4" w:rsidP="00401E6A">
      <w:pPr>
        <w:pStyle w:val="Default"/>
        <w:rPr>
          <w:rFonts w:ascii="Arial" w:hAnsi="Arial" w:cs="Arial"/>
          <w:color w:val="auto"/>
        </w:rPr>
      </w:pPr>
      <w:r w:rsidRPr="008123B5">
        <w:rPr>
          <w:rFonts w:ascii="Arial" w:hAnsi="Arial" w:cs="Arial"/>
          <w:color w:val="auto"/>
        </w:rPr>
        <w:t xml:space="preserve">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объекта) </w:t>
      </w:r>
    </w:p>
    <w:p w:rsidR="005A36E4" w:rsidRPr="008123B5" w:rsidRDefault="005A36E4" w:rsidP="00401E6A">
      <w:pPr>
        <w:pStyle w:val="Default"/>
        <w:rPr>
          <w:rFonts w:ascii="Arial" w:hAnsi="Arial" w:cs="Arial"/>
        </w:rPr>
      </w:pPr>
      <w:r w:rsidRPr="008123B5">
        <w:rPr>
          <w:rFonts w:ascii="Arial" w:hAnsi="Arial" w:cs="Arial"/>
        </w:rPr>
        <w:t xml:space="preserve">выполнен в соответствии с требованиями технических регламентов (норм и правил).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Приложения: </w:t>
      </w:r>
    </w:p>
    <w:p w:rsidR="005A36E4" w:rsidRPr="008123B5" w:rsidRDefault="005A36E4" w:rsidP="00401E6A">
      <w:pPr>
        <w:pStyle w:val="Default"/>
        <w:rPr>
          <w:rFonts w:ascii="Arial" w:hAnsi="Arial" w:cs="Arial"/>
        </w:rPr>
      </w:pPr>
      <w:r w:rsidRPr="008123B5">
        <w:rPr>
          <w:rFonts w:ascii="Arial" w:hAnsi="Arial" w:cs="Arial"/>
        </w:rPr>
        <w:t xml:space="preserve">1. 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2. 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ПРЕДСТАВИТЕЛИ ЛИЦА, </w:t>
      </w:r>
    </w:p>
    <w:p w:rsidR="005A36E4" w:rsidRPr="008123B5" w:rsidRDefault="005A36E4" w:rsidP="00401E6A">
      <w:pPr>
        <w:pStyle w:val="Default"/>
        <w:rPr>
          <w:rFonts w:ascii="Arial" w:hAnsi="Arial" w:cs="Arial"/>
        </w:rPr>
      </w:pPr>
      <w:r w:rsidRPr="008123B5">
        <w:rPr>
          <w:rFonts w:ascii="Arial" w:hAnsi="Arial" w:cs="Arial"/>
        </w:rPr>
        <w:t xml:space="preserve">ОСУЩЕСТВЛЯЮЩЕГО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(подписи, Ф.И.О.) </w:t>
      </w:r>
    </w:p>
    <w:p w:rsidR="005A36E4" w:rsidRPr="008123B5" w:rsidRDefault="005A36E4" w:rsidP="00401E6A">
      <w:pPr>
        <w:pStyle w:val="Default"/>
        <w:rPr>
          <w:rFonts w:ascii="Arial" w:hAnsi="Arial" w:cs="Arial"/>
        </w:rPr>
      </w:pPr>
    </w:p>
    <w:p w:rsidR="005A36E4" w:rsidRPr="008123B5" w:rsidRDefault="005A36E4" w:rsidP="002F6316">
      <w:pPr>
        <w:pStyle w:val="Default"/>
        <w:jc w:val="right"/>
        <w:rPr>
          <w:rFonts w:ascii="Arial" w:hAnsi="Arial" w:cs="Arial"/>
        </w:rPr>
      </w:pPr>
      <w:r w:rsidRPr="008123B5">
        <w:rPr>
          <w:rFonts w:ascii="Arial" w:hAnsi="Arial" w:cs="Arial"/>
        </w:rPr>
        <w:t xml:space="preserve"> Приложение 1.15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застройщика,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его почтовый адрес)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РАЗРЕШЕНИЕ </w:t>
      </w:r>
    </w:p>
    <w:p w:rsidR="005A36E4" w:rsidRPr="008123B5" w:rsidRDefault="005A36E4" w:rsidP="00401E6A">
      <w:pPr>
        <w:pStyle w:val="Default"/>
        <w:rPr>
          <w:rFonts w:ascii="Arial" w:hAnsi="Arial" w:cs="Arial"/>
        </w:rPr>
      </w:pPr>
      <w:r w:rsidRPr="008123B5">
        <w:rPr>
          <w:rFonts w:ascii="Arial" w:hAnsi="Arial" w:cs="Arial"/>
        </w:rPr>
        <w:t xml:space="preserve">на отклонение от предельных параметров разрешенного строительства,  реконструкции объекта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__________ «__» _________________ 20____г.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уполномоченного органа)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руководствуясь статьей 40 Градостроительного кодекса Российской Федерации, на основании результатов публичных слушаний разрешает отклонение от предельных параметров разрешенного строительства, реконструкции 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объекта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расположенного по адресу 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(полный адрес объекта капитального строительства)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 ____________ 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(должность) (подпись) (Ф. И. О.)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М.П.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2F6316">
      <w:pPr>
        <w:pStyle w:val="Default"/>
        <w:jc w:val="right"/>
        <w:rPr>
          <w:rFonts w:ascii="Arial" w:hAnsi="Arial" w:cs="Arial"/>
        </w:rPr>
      </w:pPr>
      <w:r w:rsidRPr="008123B5">
        <w:rPr>
          <w:rFonts w:ascii="Arial" w:hAnsi="Arial" w:cs="Arial"/>
        </w:rPr>
        <w:t xml:space="preserve">Приложение 1.16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уполномоченного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(наименование застройщика, ИНН,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юридический и почтовый адрес; тел.,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банковские реквизиты;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 </w:t>
      </w:r>
      <w:r w:rsidRPr="008123B5">
        <w:rPr>
          <w:rFonts w:ascii="Arial" w:hAnsi="Arial" w:cs="Arial"/>
          <w:color w:val="A6A6A6"/>
        </w:rPr>
        <w:t xml:space="preserve">или ФИО, паспортные данные и адрес физ. лица)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ЗАЯВЛЕНИЕ </w:t>
      </w:r>
    </w:p>
    <w:p w:rsidR="005A36E4" w:rsidRPr="008123B5" w:rsidRDefault="005A36E4" w:rsidP="00401E6A">
      <w:pPr>
        <w:pStyle w:val="Default"/>
        <w:rPr>
          <w:rFonts w:ascii="Arial" w:hAnsi="Arial" w:cs="Arial"/>
        </w:rPr>
      </w:pPr>
      <w:r w:rsidRPr="008123B5">
        <w:rPr>
          <w:rFonts w:ascii="Arial" w:hAnsi="Arial" w:cs="Arial"/>
          <w:b/>
          <w:bCs/>
        </w:rPr>
        <w:t xml:space="preserve">на выдачу разрешения на строительство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Прошу выдать разрешение на строительство объекта капитального строительства __________________________________________________________________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(наименование объекта) </w:t>
      </w:r>
    </w:p>
    <w:p w:rsidR="005A36E4" w:rsidRPr="008123B5" w:rsidRDefault="005A36E4" w:rsidP="00401E6A">
      <w:pPr>
        <w:pStyle w:val="Default"/>
        <w:rPr>
          <w:rFonts w:ascii="Arial" w:hAnsi="Arial" w:cs="Arial"/>
        </w:rPr>
      </w:pPr>
      <w:r w:rsidRPr="008123B5">
        <w:rPr>
          <w:rFonts w:ascii="Arial" w:hAnsi="Arial" w:cs="Arial"/>
        </w:rPr>
        <w:t xml:space="preserve">в полном объеме/по отдельным этапам (нужное подчеркнуть) _______________________ </w:t>
      </w:r>
    </w:p>
    <w:p w:rsidR="005A36E4" w:rsidRPr="008123B5" w:rsidRDefault="005A36E4" w:rsidP="00401E6A">
      <w:pPr>
        <w:pStyle w:val="Default"/>
        <w:rPr>
          <w:rFonts w:ascii="Arial" w:hAnsi="Arial" w:cs="Arial"/>
        </w:rPr>
      </w:pPr>
      <w:r w:rsidRPr="008123B5">
        <w:rPr>
          <w:rFonts w:ascii="Arial" w:hAnsi="Arial" w:cs="Arial"/>
        </w:rPr>
        <w:t xml:space="preserve">   (перечень этапов) </w:t>
      </w:r>
    </w:p>
    <w:p w:rsidR="005A36E4" w:rsidRPr="008123B5" w:rsidRDefault="005A36E4" w:rsidP="00401E6A">
      <w:pPr>
        <w:pStyle w:val="Default"/>
        <w:rPr>
          <w:rFonts w:ascii="Arial" w:hAnsi="Arial" w:cs="Arial"/>
        </w:rPr>
      </w:pPr>
      <w:r w:rsidRPr="008123B5">
        <w:rPr>
          <w:rFonts w:ascii="Arial" w:hAnsi="Arial" w:cs="Arial"/>
        </w:rPr>
        <w:t xml:space="preserve">на земельном участке по адресу: 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(нас. пункт, улица, просп., пер. и т.д., кадастровый номер участка)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сроком на _________________________________месяца (ев).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(в соответствии с ПОС) </w:t>
      </w:r>
    </w:p>
    <w:p w:rsidR="005A36E4" w:rsidRPr="008123B5" w:rsidRDefault="005A36E4" w:rsidP="00401E6A">
      <w:pPr>
        <w:pStyle w:val="Default"/>
        <w:rPr>
          <w:rFonts w:ascii="Arial" w:hAnsi="Arial" w:cs="Arial"/>
        </w:rPr>
      </w:pPr>
      <w:r w:rsidRPr="008123B5">
        <w:rPr>
          <w:rFonts w:ascii="Arial" w:hAnsi="Arial" w:cs="Arial"/>
        </w:rPr>
        <w:t xml:space="preserve">При этом сообщаю: </w:t>
      </w:r>
    </w:p>
    <w:p w:rsidR="005A36E4" w:rsidRPr="008123B5" w:rsidRDefault="005A36E4" w:rsidP="00401E6A">
      <w:pPr>
        <w:pStyle w:val="Default"/>
        <w:rPr>
          <w:rFonts w:ascii="Arial" w:hAnsi="Arial" w:cs="Arial"/>
        </w:rPr>
      </w:pPr>
      <w:r w:rsidRPr="008123B5">
        <w:rPr>
          <w:rFonts w:ascii="Arial" w:hAnsi="Arial" w:cs="Arial"/>
        </w:rPr>
        <w:t xml:space="preserve">строительство будет осуществляться на основании _____________________________ </w:t>
      </w:r>
    </w:p>
    <w:p w:rsidR="005A36E4" w:rsidRPr="008123B5" w:rsidRDefault="005A36E4" w:rsidP="00401E6A">
      <w:pPr>
        <w:pStyle w:val="Default"/>
        <w:rPr>
          <w:rFonts w:ascii="Arial" w:hAnsi="Arial" w:cs="Arial"/>
          <w:color w:val="A6A6A6"/>
        </w:rPr>
      </w:pPr>
      <w:r w:rsidRPr="008123B5">
        <w:rPr>
          <w:rFonts w:ascii="Arial" w:hAnsi="Arial" w:cs="Arial"/>
        </w:rPr>
        <w:t xml:space="preserve">___________________________________________________________________ </w:t>
      </w:r>
      <w:r w:rsidRPr="008123B5">
        <w:rPr>
          <w:rFonts w:ascii="Arial" w:hAnsi="Arial" w:cs="Arial"/>
          <w:color w:val="A6A6A6"/>
        </w:rPr>
        <w:t xml:space="preserve">(наименование и реквизиты документа уполномоченного органа местного самоуправления )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право на пользование землей закреплено 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и реквизиты правоустанавливающего документа)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Обязуюсь обо всех изменениях, связанных с приведенными в настоящем заявлении сведениями, сообщать в ________________________________________________________.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уполномоченного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Приложения: </w:t>
      </w:r>
    </w:p>
    <w:p w:rsidR="005A36E4" w:rsidRPr="008123B5" w:rsidRDefault="005A36E4" w:rsidP="00401E6A">
      <w:pPr>
        <w:pStyle w:val="Default"/>
        <w:rPr>
          <w:rFonts w:ascii="Arial" w:hAnsi="Arial" w:cs="Arial"/>
        </w:rPr>
      </w:pPr>
      <w:r w:rsidRPr="008123B5">
        <w:rPr>
          <w:rFonts w:ascii="Arial" w:hAnsi="Arial" w:cs="Arial"/>
        </w:rPr>
        <w:t xml:space="preserve">1. 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2. 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 ______________ 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Должность Подпись Ф.И.О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МП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 _____________ 200_ г.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2F6316">
      <w:pPr>
        <w:pStyle w:val="Default"/>
        <w:jc w:val="right"/>
        <w:rPr>
          <w:rFonts w:ascii="Arial" w:hAnsi="Arial" w:cs="Arial"/>
        </w:rPr>
      </w:pPr>
      <w:r w:rsidRPr="008123B5">
        <w:rPr>
          <w:rFonts w:ascii="Arial" w:hAnsi="Arial" w:cs="Arial"/>
        </w:rPr>
        <w:t xml:space="preserve">Приложение 1.17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уполномоченного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органа местного самоуправления)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(наименование застройщика, ИНН,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юридический и почтовый адрес; тел.,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банковские реквизиты;  </w:t>
      </w:r>
    </w:p>
    <w:p w:rsidR="005A36E4" w:rsidRPr="008123B5" w:rsidRDefault="005A36E4" w:rsidP="00401E6A">
      <w:pPr>
        <w:pStyle w:val="Default"/>
        <w:rPr>
          <w:rFonts w:ascii="Arial" w:hAnsi="Arial" w:cs="Arial"/>
        </w:rPr>
      </w:pPr>
      <w:r w:rsidRPr="008123B5">
        <w:rPr>
          <w:rFonts w:ascii="Arial" w:hAnsi="Arial" w:cs="Arial"/>
        </w:rPr>
        <w:t xml:space="preserve"> _____________________________________________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или ФИО, паспортные данные и адрес физ. лица)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ЗАЯВЛЕНИЕ </w:t>
      </w:r>
    </w:p>
    <w:p w:rsidR="005A36E4" w:rsidRPr="008123B5" w:rsidRDefault="005A36E4" w:rsidP="00401E6A">
      <w:pPr>
        <w:pStyle w:val="Default"/>
        <w:rPr>
          <w:rFonts w:ascii="Arial" w:hAnsi="Arial" w:cs="Arial"/>
        </w:rPr>
      </w:pPr>
      <w:r w:rsidRPr="008123B5">
        <w:rPr>
          <w:rFonts w:ascii="Arial" w:hAnsi="Arial" w:cs="Arial"/>
          <w:b/>
          <w:bCs/>
        </w:rPr>
        <w:t xml:space="preserve">о выдаче разрешения на ввод объекта в эксплуатацию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Прошу выдать разрешение на ввод объекта в эксплуатацию: </w:t>
      </w:r>
    </w:p>
    <w:p w:rsidR="005A36E4" w:rsidRPr="008123B5" w:rsidRDefault="005A36E4" w:rsidP="00401E6A">
      <w:pPr>
        <w:pStyle w:val="Default"/>
        <w:rPr>
          <w:rFonts w:ascii="Arial" w:hAnsi="Arial" w:cs="Arial"/>
        </w:rPr>
      </w:pPr>
      <w:r w:rsidRPr="008123B5">
        <w:rPr>
          <w:rFonts w:ascii="Arial" w:hAnsi="Arial" w:cs="Arial"/>
        </w:rPr>
        <w:t xml:space="preserve">Наименование объекта 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Функциональное назначение объекта 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Адрес (строительный и почтовый) 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Приложение:  </w:t>
      </w:r>
    </w:p>
    <w:p w:rsidR="005A36E4" w:rsidRPr="008123B5" w:rsidRDefault="005A36E4" w:rsidP="00401E6A">
      <w:pPr>
        <w:pStyle w:val="Default"/>
        <w:rPr>
          <w:rFonts w:ascii="Arial" w:hAnsi="Arial" w:cs="Arial"/>
        </w:rPr>
      </w:pPr>
      <w:r w:rsidRPr="008123B5">
        <w:rPr>
          <w:rFonts w:ascii="Arial" w:hAnsi="Arial" w:cs="Arial"/>
        </w:rPr>
        <w:t xml:space="preserve">1) 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2) 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3) 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 ______________ ________________ </w:t>
      </w:r>
      <w:r w:rsidRPr="008123B5">
        <w:rPr>
          <w:rFonts w:ascii="Arial" w:hAnsi="Arial" w:cs="Arial"/>
          <w:color w:val="A6A6A6"/>
        </w:rPr>
        <w:t>(должность) (подпись) (Ф. И. О.)</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М.П.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 ______________ 20__ г.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5F3892">
      <w:pPr>
        <w:pStyle w:val="Default"/>
        <w:jc w:val="right"/>
        <w:rPr>
          <w:rFonts w:ascii="Arial" w:hAnsi="Arial" w:cs="Arial"/>
        </w:rPr>
      </w:pPr>
      <w:r w:rsidRPr="008123B5">
        <w:rPr>
          <w:rFonts w:ascii="Arial" w:hAnsi="Arial" w:cs="Arial"/>
        </w:rPr>
        <w:t xml:space="preserve">Приложение 1.18 </w:t>
      </w:r>
    </w:p>
    <w:p w:rsidR="005A36E4" w:rsidRPr="008123B5" w:rsidRDefault="005A36E4" w:rsidP="00401E6A">
      <w:pPr>
        <w:pStyle w:val="Default"/>
        <w:rPr>
          <w:rFonts w:ascii="Arial" w:hAnsi="Arial" w:cs="Arial"/>
        </w:rPr>
      </w:pPr>
      <w:r w:rsidRPr="008123B5">
        <w:rPr>
          <w:rFonts w:ascii="Arial" w:hAnsi="Arial" w:cs="Arial"/>
        </w:rPr>
        <w:t xml:space="preserve">Главе Администрации  </w:t>
      </w:r>
    </w:p>
    <w:p w:rsidR="005A36E4" w:rsidRPr="008123B5" w:rsidRDefault="005A36E4" w:rsidP="00401E6A">
      <w:pPr>
        <w:pStyle w:val="Default"/>
        <w:rPr>
          <w:rFonts w:ascii="Arial" w:hAnsi="Arial" w:cs="Arial"/>
        </w:rPr>
      </w:pPr>
      <w:r w:rsidRPr="008123B5">
        <w:rPr>
          <w:rFonts w:ascii="Arial" w:hAnsi="Arial" w:cs="Arial"/>
          <w:color w:val="BEBEBE"/>
        </w:rPr>
        <w:t>[муниципального образования]</w:t>
      </w:r>
      <w:r w:rsidRPr="008123B5">
        <w:rPr>
          <w:rFonts w:ascii="Arial" w:hAnsi="Arial" w:cs="Arial"/>
        </w:rPr>
        <w:t xml:space="preserve"> 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color w:val="A6A6A6"/>
        </w:rPr>
        <w:t>(ФИО правообладателя земельного участка/объекта капитального строительства)</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b/>
          <w:bCs/>
        </w:rPr>
        <w:t xml:space="preserve">УВЕДОМЛЕНИЕ </w:t>
      </w:r>
    </w:p>
    <w:p w:rsidR="005A36E4" w:rsidRPr="008123B5" w:rsidRDefault="005A36E4" w:rsidP="00401E6A">
      <w:pPr>
        <w:pStyle w:val="Default"/>
        <w:rPr>
          <w:rFonts w:ascii="Arial" w:hAnsi="Arial" w:cs="Arial"/>
        </w:rPr>
      </w:pPr>
      <w:r w:rsidRPr="008123B5">
        <w:rPr>
          <w:rFonts w:ascii="Arial" w:hAnsi="Arial" w:cs="Arial"/>
          <w:b/>
          <w:bCs/>
        </w:rPr>
        <w:t xml:space="preserve">об изменении одного вида разрешенного использования земельного участка  (объекта капитального строительства) из числа основных и вспомогательных  на другой вид такого использования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В соответствии с 3,4 пунктами 37 статьи Градостроительного кодекса РФ, статьями 11,56 Правил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изменен вид разрешенного использования из числа основных и вспомогательных для территориальной зоны </w:t>
      </w:r>
      <w:r w:rsidRPr="008123B5">
        <w:rPr>
          <w:rFonts w:ascii="Arial" w:hAnsi="Arial" w:cs="Arial"/>
          <w:i/>
          <w:iCs/>
        </w:rPr>
        <w:t>________</w:t>
      </w:r>
      <w:r w:rsidRPr="008123B5">
        <w:rPr>
          <w:rFonts w:ascii="Arial" w:hAnsi="Arial" w:cs="Arial"/>
        </w:rPr>
        <w:t xml:space="preserve">, с _______________________________________________________ на ________________________________________________________________ для земельного участка площадью ________________, находящегося по адресу: 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Данное изменение осуществляется в соответствии с градостроительным регламентом при соблюдении требований технических регламентов. Планируемые на земельном участке (объекте капитального строительства) действия 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_______________________________________________________________________________________________________________________________________________________________________________________________________________________________________не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 _______________/______________________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(ФИО физ. лица, наименование юр. лица) (личная подпись) (расшифровка)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Уведомление получил(а) ____________/_____________________ 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(подпись) (расшифровка) (дата)  </w:t>
      </w:r>
    </w:p>
    <w:p w:rsidR="005F3892" w:rsidRDefault="005F3892" w:rsidP="005F3892">
      <w:pPr>
        <w:pStyle w:val="Default"/>
        <w:jc w:val="right"/>
        <w:rPr>
          <w:rFonts w:ascii="Arial" w:hAnsi="Arial" w:cs="Arial"/>
        </w:rPr>
      </w:pPr>
    </w:p>
    <w:p w:rsidR="005A36E4" w:rsidRPr="008123B5" w:rsidRDefault="005A36E4" w:rsidP="005F3892">
      <w:pPr>
        <w:pStyle w:val="Default"/>
        <w:jc w:val="right"/>
        <w:rPr>
          <w:rFonts w:ascii="Arial" w:hAnsi="Arial" w:cs="Arial"/>
        </w:rPr>
      </w:pPr>
      <w:r w:rsidRPr="008123B5">
        <w:rPr>
          <w:rFonts w:ascii="Arial" w:hAnsi="Arial" w:cs="Arial"/>
        </w:rPr>
        <w:t xml:space="preserve">Приложение 1.19 </w:t>
      </w:r>
    </w:p>
    <w:p w:rsidR="005A36E4" w:rsidRPr="008123B5" w:rsidRDefault="005A36E4" w:rsidP="00401E6A">
      <w:pPr>
        <w:pStyle w:val="Default"/>
        <w:rPr>
          <w:rFonts w:ascii="Arial" w:hAnsi="Arial" w:cs="Arial"/>
        </w:rPr>
      </w:pPr>
      <w:r w:rsidRPr="008123B5">
        <w:rPr>
          <w:rFonts w:ascii="Arial" w:hAnsi="Arial" w:cs="Arial"/>
          <w:b/>
          <w:bCs/>
        </w:rPr>
        <w:t xml:space="preserve">ЗАКЛЮЧЕНИЕ </w:t>
      </w:r>
    </w:p>
    <w:p w:rsidR="005A36E4" w:rsidRPr="008123B5" w:rsidRDefault="005A36E4" w:rsidP="00401E6A">
      <w:pPr>
        <w:pStyle w:val="Default"/>
        <w:rPr>
          <w:rFonts w:ascii="Arial" w:hAnsi="Arial" w:cs="Arial"/>
        </w:rPr>
      </w:pPr>
      <w:r w:rsidRPr="008123B5">
        <w:rPr>
          <w:rFonts w:ascii="Arial" w:hAnsi="Arial" w:cs="Arial"/>
          <w:b/>
          <w:bCs/>
        </w:rPr>
        <w:t xml:space="preserve">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Рассмотрев заявление (уведомление) об изменении вида разрешенного использования _____________________________________ (ФИО) Администрация</w:t>
      </w:r>
      <w:r w:rsidRPr="008123B5">
        <w:rPr>
          <w:rFonts w:ascii="Arial" w:hAnsi="Arial" w:cs="Arial"/>
          <w:color w:val="BEBEBE"/>
        </w:rPr>
        <w:t xml:space="preserve"> [муниципального образования]</w:t>
      </w:r>
      <w:r w:rsidRPr="008123B5">
        <w:rPr>
          <w:rFonts w:ascii="Arial" w:hAnsi="Arial" w:cs="Arial"/>
        </w:rPr>
        <w:t xml:space="preserve"> сообщает, что изменении вида разрешенного использования из числа основных и вспомогательных для территориальной зоны </w:t>
      </w:r>
      <w:r w:rsidRPr="008123B5">
        <w:rPr>
          <w:rFonts w:ascii="Arial" w:hAnsi="Arial" w:cs="Arial"/>
          <w:i/>
          <w:iCs/>
        </w:rPr>
        <w:t>________</w:t>
      </w:r>
      <w:r w:rsidRPr="008123B5">
        <w:rPr>
          <w:rFonts w:ascii="Arial" w:hAnsi="Arial" w:cs="Arial"/>
        </w:rPr>
        <w:t xml:space="preserve">, с __________________________________________________________________________ на ________________________________________________________________ для земельного участка площадью ________________, находящегося по адресу: _____________________________________________________________________________ </w:t>
      </w:r>
    </w:p>
    <w:p w:rsidR="005A36E4" w:rsidRPr="008123B5" w:rsidRDefault="005A36E4" w:rsidP="00401E6A">
      <w:pPr>
        <w:pStyle w:val="Default"/>
        <w:rPr>
          <w:rFonts w:ascii="Arial" w:hAnsi="Arial" w:cs="Arial"/>
        </w:rPr>
      </w:pPr>
      <w:r w:rsidRPr="008123B5">
        <w:rPr>
          <w:rFonts w:ascii="Arial" w:hAnsi="Arial" w:cs="Arial"/>
        </w:rPr>
        <w:t xml:space="preserve">_____________________________________________________________________________не противоречит градостроительному регламенту, утвержденному в Правилах землепользования и застройки </w:t>
      </w:r>
      <w:r w:rsidRPr="008123B5">
        <w:rPr>
          <w:rFonts w:ascii="Arial" w:hAnsi="Arial" w:cs="Arial"/>
          <w:color w:val="BEBEBE"/>
        </w:rPr>
        <w:t>[муниципального образования]</w:t>
      </w: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Планируемые на земельном участке (объекте капитального строительства) действия 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 Соблюдаются требования технических регламентов.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401E6A">
      <w:pPr>
        <w:pStyle w:val="Default"/>
        <w:rPr>
          <w:rFonts w:ascii="Arial" w:hAnsi="Arial" w:cs="Arial"/>
        </w:rPr>
      </w:pPr>
    </w:p>
    <w:p w:rsidR="005A36E4" w:rsidRPr="008123B5" w:rsidRDefault="005A36E4" w:rsidP="00401E6A">
      <w:pPr>
        <w:pStyle w:val="Default"/>
        <w:rPr>
          <w:rFonts w:ascii="Arial" w:hAnsi="Arial" w:cs="Arial"/>
        </w:rPr>
      </w:pPr>
      <w:r w:rsidRPr="008123B5">
        <w:rPr>
          <w:rFonts w:ascii="Arial" w:hAnsi="Arial" w:cs="Arial"/>
        </w:rPr>
        <w:t xml:space="preserve">Глава </w:t>
      </w:r>
      <w:r w:rsidRPr="008123B5">
        <w:rPr>
          <w:rFonts w:ascii="Arial" w:hAnsi="Arial" w:cs="Arial"/>
          <w:color w:val="BEBEBE"/>
        </w:rPr>
        <w:t xml:space="preserve">[муниципального образования]  </w:t>
      </w:r>
      <w:r w:rsidRPr="008123B5">
        <w:rPr>
          <w:rFonts w:ascii="Arial" w:hAnsi="Arial" w:cs="Arial"/>
        </w:rPr>
        <w:t xml:space="preserve">_____________ /_______________/ </w:t>
      </w:r>
    </w:p>
    <w:p w:rsidR="005A36E4" w:rsidRPr="008123B5" w:rsidRDefault="005A36E4" w:rsidP="00401E6A">
      <w:pPr>
        <w:pStyle w:val="Default"/>
        <w:rPr>
          <w:rFonts w:ascii="Arial" w:hAnsi="Arial" w:cs="Arial"/>
          <w:color w:val="A6A6A6"/>
        </w:rPr>
      </w:pPr>
      <w:r w:rsidRPr="008123B5">
        <w:rPr>
          <w:rFonts w:ascii="Arial" w:hAnsi="Arial" w:cs="Arial"/>
          <w:color w:val="A6A6A6"/>
        </w:rPr>
        <w:t xml:space="preserve"> подпись  расшифровка </w:t>
      </w:r>
    </w:p>
    <w:p w:rsidR="005A36E4" w:rsidRPr="008123B5" w:rsidRDefault="005A36E4" w:rsidP="00401E6A">
      <w:pPr>
        <w:pStyle w:val="Default"/>
        <w:rPr>
          <w:rFonts w:ascii="Arial" w:hAnsi="Arial" w:cs="Arial"/>
        </w:rPr>
      </w:pPr>
      <w:r w:rsidRPr="008123B5">
        <w:rPr>
          <w:rFonts w:ascii="Arial" w:hAnsi="Arial" w:cs="Arial"/>
        </w:rPr>
        <w:t xml:space="preserve">  </w:t>
      </w:r>
    </w:p>
    <w:p w:rsidR="005A36E4" w:rsidRPr="008123B5" w:rsidRDefault="005A36E4" w:rsidP="000053BF">
      <w:pPr>
        <w:pStyle w:val="Default"/>
        <w:rPr>
          <w:rFonts w:ascii="Arial" w:hAnsi="Arial" w:cs="Arial"/>
        </w:rPr>
      </w:pPr>
    </w:p>
    <w:sectPr w:rsidR="005A36E4" w:rsidRPr="008123B5" w:rsidSect="009A7FC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4254B1"/>
    <w:multiLevelType w:val="hybridMultilevel"/>
    <w:tmpl w:val="A6B03F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4F3C16"/>
    <w:multiLevelType w:val="hybridMultilevel"/>
    <w:tmpl w:val="A740E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BF64D63"/>
    <w:multiLevelType w:val="singleLevel"/>
    <w:tmpl w:val="C5F8362E"/>
    <w:lvl w:ilvl="0">
      <w:start w:val="1"/>
      <w:numFmt w:val="decimal"/>
      <w:lvlText w:val="%1."/>
      <w:legacy w:legacy="1" w:legacySpace="0" w:legacyIndent="278"/>
      <w:lvlJc w:val="left"/>
      <w:pPr>
        <w:ind w:left="0" w:firstLine="0"/>
      </w:pPr>
      <w:rPr>
        <w:rFonts w:ascii="Times New Roman" w:hAnsi="Times New Roman" w:cs="Times New Roman" w:hint="default"/>
      </w:rPr>
    </w:lvl>
  </w:abstractNum>
  <w:num w:numId="1">
    <w:abstractNumId w:val="2"/>
    <w:lvlOverride w:ilvl="0">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00"/>
  <w:displayHorizontalDrawingGridEvery w:val="2"/>
  <w:characterSpacingControl w:val="doNotCompress"/>
  <w:compat/>
  <w:rsids>
    <w:rsidRoot w:val="005D5C0F"/>
    <w:rsid w:val="000053BF"/>
    <w:rsid w:val="0000771E"/>
    <w:rsid w:val="000279F9"/>
    <w:rsid w:val="0004059A"/>
    <w:rsid w:val="000467FF"/>
    <w:rsid w:val="000A0D90"/>
    <w:rsid w:val="000B3A9A"/>
    <w:rsid w:val="000D0B29"/>
    <w:rsid w:val="000D4692"/>
    <w:rsid w:val="000E0A80"/>
    <w:rsid w:val="000E4438"/>
    <w:rsid w:val="000E4481"/>
    <w:rsid w:val="00136493"/>
    <w:rsid w:val="00160221"/>
    <w:rsid w:val="00164179"/>
    <w:rsid w:val="00171044"/>
    <w:rsid w:val="0019362A"/>
    <w:rsid w:val="001C12C0"/>
    <w:rsid w:val="001E1149"/>
    <w:rsid w:val="00247C19"/>
    <w:rsid w:val="00265246"/>
    <w:rsid w:val="00281C57"/>
    <w:rsid w:val="002A7F5B"/>
    <w:rsid w:val="002D75B5"/>
    <w:rsid w:val="002E38B9"/>
    <w:rsid w:val="002F6316"/>
    <w:rsid w:val="00343B20"/>
    <w:rsid w:val="00350276"/>
    <w:rsid w:val="00366069"/>
    <w:rsid w:val="003A52CF"/>
    <w:rsid w:val="003F4723"/>
    <w:rsid w:val="00401E6A"/>
    <w:rsid w:val="00440B27"/>
    <w:rsid w:val="00445A4D"/>
    <w:rsid w:val="00466921"/>
    <w:rsid w:val="0048769C"/>
    <w:rsid w:val="004B26A4"/>
    <w:rsid w:val="004E2347"/>
    <w:rsid w:val="004F02AF"/>
    <w:rsid w:val="004F6690"/>
    <w:rsid w:val="00525C24"/>
    <w:rsid w:val="00576D87"/>
    <w:rsid w:val="005A06AE"/>
    <w:rsid w:val="005A36E4"/>
    <w:rsid w:val="005B4C36"/>
    <w:rsid w:val="005C0325"/>
    <w:rsid w:val="005C48D4"/>
    <w:rsid w:val="005D5C0F"/>
    <w:rsid w:val="005F3892"/>
    <w:rsid w:val="006222A1"/>
    <w:rsid w:val="00623EDB"/>
    <w:rsid w:val="00624411"/>
    <w:rsid w:val="0065069E"/>
    <w:rsid w:val="006516E1"/>
    <w:rsid w:val="00651C15"/>
    <w:rsid w:val="006609F6"/>
    <w:rsid w:val="006A4C36"/>
    <w:rsid w:val="006D34FD"/>
    <w:rsid w:val="006F1D5D"/>
    <w:rsid w:val="006F395A"/>
    <w:rsid w:val="00723FD0"/>
    <w:rsid w:val="007276F9"/>
    <w:rsid w:val="007A0AA6"/>
    <w:rsid w:val="007A16D0"/>
    <w:rsid w:val="007F4F9B"/>
    <w:rsid w:val="008123B5"/>
    <w:rsid w:val="008C4CE2"/>
    <w:rsid w:val="008D4CCE"/>
    <w:rsid w:val="008D729A"/>
    <w:rsid w:val="00921EFB"/>
    <w:rsid w:val="00936A29"/>
    <w:rsid w:val="00971351"/>
    <w:rsid w:val="0097572D"/>
    <w:rsid w:val="00981019"/>
    <w:rsid w:val="009A7FCB"/>
    <w:rsid w:val="009D6459"/>
    <w:rsid w:val="00A05AC3"/>
    <w:rsid w:val="00A23DD3"/>
    <w:rsid w:val="00A41FAE"/>
    <w:rsid w:val="00A70910"/>
    <w:rsid w:val="00AD47B6"/>
    <w:rsid w:val="00B225D2"/>
    <w:rsid w:val="00B3017F"/>
    <w:rsid w:val="00B84ECD"/>
    <w:rsid w:val="00BA62F8"/>
    <w:rsid w:val="00BB2778"/>
    <w:rsid w:val="00BC4624"/>
    <w:rsid w:val="00BD08BB"/>
    <w:rsid w:val="00BE57DC"/>
    <w:rsid w:val="00C36F77"/>
    <w:rsid w:val="00C4422E"/>
    <w:rsid w:val="00CC41C3"/>
    <w:rsid w:val="00CC659B"/>
    <w:rsid w:val="00CF2519"/>
    <w:rsid w:val="00D66C4E"/>
    <w:rsid w:val="00D80509"/>
    <w:rsid w:val="00DC1605"/>
    <w:rsid w:val="00DD6DB7"/>
    <w:rsid w:val="00E00115"/>
    <w:rsid w:val="00E120D9"/>
    <w:rsid w:val="00E55BAE"/>
    <w:rsid w:val="00E609B6"/>
    <w:rsid w:val="00E6411C"/>
    <w:rsid w:val="00EA7629"/>
    <w:rsid w:val="00F07550"/>
    <w:rsid w:val="00F4078B"/>
    <w:rsid w:val="00F64593"/>
    <w:rsid w:val="00FC77E1"/>
    <w:rsid w:val="00FF37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C0F"/>
    <w:pPr>
      <w:widowControl w:val="0"/>
      <w:autoSpaceDE w:val="0"/>
      <w:autoSpaceDN w:val="0"/>
      <w:adjustRightInd w:val="0"/>
    </w:pPr>
    <w:rPr>
      <w:rFonts w:ascii="Times New Roman" w:eastAsiaTheme="minorEastAsia" w:hAnsi="Times New Roman" w:cs="Times New Roman"/>
      <w:sz w:val="20"/>
      <w:szCs w:val="20"/>
      <w:lang w:eastAsia="ru-RU"/>
    </w:rPr>
  </w:style>
  <w:style w:type="paragraph" w:styleId="1">
    <w:name w:val="heading 1"/>
    <w:basedOn w:val="a"/>
    <w:next w:val="a"/>
    <w:link w:val="10"/>
    <w:uiPriority w:val="9"/>
    <w:qFormat/>
    <w:rsid w:val="00BB2778"/>
    <w:pPr>
      <w:spacing w:before="108" w:after="108"/>
      <w:jc w:val="center"/>
      <w:outlineLvl w:val="0"/>
    </w:pPr>
    <w:rPr>
      <w:rFonts w:ascii="Arial" w:eastAsia="Times New Roman" w:hAnsi="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24411"/>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6"/>
    <w:uiPriority w:val="99"/>
    <w:rsid w:val="005A36E4"/>
    <w:rPr>
      <w:rFonts w:eastAsiaTheme="minorEastAsia"/>
      <w:lang w:eastAsia="ru-RU"/>
    </w:rPr>
  </w:style>
  <w:style w:type="paragraph" w:styleId="a6">
    <w:name w:val="header"/>
    <w:basedOn w:val="a"/>
    <w:link w:val="a5"/>
    <w:uiPriority w:val="99"/>
    <w:unhideWhenUsed/>
    <w:rsid w:val="005A36E4"/>
    <w:pPr>
      <w:widowControl/>
      <w:tabs>
        <w:tab w:val="center" w:pos="4677"/>
        <w:tab w:val="right" w:pos="9355"/>
      </w:tabs>
      <w:autoSpaceDE/>
      <w:autoSpaceDN/>
      <w:adjustRightInd/>
      <w:spacing w:after="160" w:line="259" w:lineRule="auto"/>
    </w:pPr>
    <w:rPr>
      <w:rFonts w:asciiTheme="minorHAnsi" w:hAnsiTheme="minorHAnsi" w:cstheme="minorBidi"/>
      <w:sz w:val="22"/>
      <w:szCs w:val="22"/>
    </w:rPr>
  </w:style>
  <w:style w:type="character" w:customStyle="1" w:styleId="a7">
    <w:name w:val="Нижний колонтитул Знак"/>
    <w:basedOn w:val="a0"/>
    <w:link w:val="a8"/>
    <w:uiPriority w:val="99"/>
    <w:rsid w:val="005A36E4"/>
    <w:rPr>
      <w:rFonts w:eastAsiaTheme="minorEastAsia"/>
      <w:lang w:eastAsia="ru-RU"/>
    </w:rPr>
  </w:style>
  <w:style w:type="paragraph" w:styleId="a8">
    <w:name w:val="footer"/>
    <w:basedOn w:val="a"/>
    <w:link w:val="a7"/>
    <w:uiPriority w:val="99"/>
    <w:unhideWhenUsed/>
    <w:rsid w:val="005A36E4"/>
    <w:pPr>
      <w:widowControl/>
      <w:tabs>
        <w:tab w:val="center" w:pos="4677"/>
        <w:tab w:val="right" w:pos="9355"/>
      </w:tabs>
      <w:autoSpaceDE/>
      <w:autoSpaceDN/>
      <w:adjustRightInd/>
      <w:spacing w:after="160" w:line="259" w:lineRule="auto"/>
    </w:pPr>
    <w:rPr>
      <w:rFonts w:asciiTheme="minorHAnsi" w:hAnsiTheme="minorHAnsi" w:cstheme="minorBidi"/>
      <w:sz w:val="22"/>
      <w:szCs w:val="22"/>
    </w:rPr>
  </w:style>
  <w:style w:type="paragraph" w:customStyle="1" w:styleId="Default">
    <w:name w:val="Default"/>
    <w:rsid w:val="005A36E4"/>
    <w:pPr>
      <w:widowControl w:val="0"/>
      <w:autoSpaceDE w:val="0"/>
      <w:autoSpaceDN w:val="0"/>
      <w:adjustRightInd w:val="0"/>
    </w:pPr>
    <w:rPr>
      <w:rFonts w:ascii="Times New Roman" w:eastAsiaTheme="minorEastAsia" w:hAnsi="Times New Roman" w:cs="Times New Roman"/>
      <w:color w:val="000000"/>
      <w:sz w:val="24"/>
      <w:szCs w:val="24"/>
      <w:lang w:eastAsia="ru-RU"/>
    </w:rPr>
  </w:style>
  <w:style w:type="character" w:customStyle="1" w:styleId="a4">
    <w:name w:val="Без интервала Знак"/>
    <w:basedOn w:val="a0"/>
    <w:link w:val="a3"/>
    <w:uiPriority w:val="1"/>
    <w:locked/>
    <w:rsid w:val="006D34FD"/>
    <w:rPr>
      <w:rFonts w:ascii="Times New Roman" w:eastAsia="Times New Roman" w:hAnsi="Times New Roman" w:cs="Times New Roman"/>
      <w:sz w:val="24"/>
      <w:szCs w:val="24"/>
      <w:lang w:eastAsia="ru-RU"/>
    </w:rPr>
  </w:style>
  <w:style w:type="paragraph" w:styleId="a9">
    <w:name w:val="Body Text"/>
    <w:basedOn w:val="a"/>
    <w:link w:val="aa"/>
    <w:uiPriority w:val="99"/>
    <w:unhideWhenUsed/>
    <w:rsid w:val="006D34FD"/>
    <w:pPr>
      <w:spacing w:after="120"/>
      <w:jc w:val="left"/>
    </w:pPr>
    <w:rPr>
      <w:rFonts w:eastAsia="Times New Roman"/>
    </w:rPr>
  </w:style>
  <w:style w:type="character" w:customStyle="1" w:styleId="aa">
    <w:name w:val="Основной текст Знак"/>
    <w:basedOn w:val="a0"/>
    <w:link w:val="a9"/>
    <w:uiPriority w:val="99"/>
    <w:rsid w:val="006D34FD"/>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BB2778"/>
    <w:rPr>
      <w:rFonts w:ascii="Arial" w:eastAsia="Times New Roman" w:hAnsi="Arial" w:cs="Times New Roman"/>
      <w:b/>
      <w:bCs/>
      <w:color w:val="000080"/>
      <w:sz w:val="24"/>
      <w:szCs w:val="24"/>
      <w:lang w:eastAsia="ru-RU"/>
    </w:rPr>
  </w:style>
  <w:style w:type="paragraph" w:customStyle="1" w:styleId="ab">
    <w:name w:val="Текст в таблице"/>
    <w:basedOn w:val="a"/>
    <w:autoRedefine/>
    <w:rsid w:val="00BB2778"/>
    <w:pPr>
      <w:autoSpaceDE/>
      <w:autoSpaceDN/>
      <w:adjustRightInd/>
      <w:ind w:hanging="108"/>
      <w:jc w:val="center"/>
    </w:pPr>
    <w:rPr>
      <w:rFonts w:ascii="Verdana" w:eastAsia="Times New Roman" w:hAnsi="Verdana"/>
      <w:color w:val="FF0000"/>
      <w:sz w:val="24"/>
      <w:szCs w:val="24"/>
    </w:rPr>
  </w:style>
  <w:style w:type="paragraph" w:styleId="ac">
    <w:name w:val="Balloon Text"/>
    <w:basedOn w:val="a"/>
    <w:link w:val="ad"/>
    <w:uiPriority w:val="99"/>
    <w:semiHidden/>
    <w:unhideWhenUsed/>
    <w:rsid w:val="000D4692"/>
    <w:rPr>
      <w:rFonts w:ascii="Tahoma" w:hAnsi="Tahoma" w:cs="Tahoma"/>
      <w:sz w:val="16"/>
      <w:szCs w:val="16"/>
    </w:rPr>
  </w:style>
  <w:style w:type="character" w:customStyle="1" w:styleId="ad">
    <w:name w:val="Текст выноски Знак"/>
    <w:basedOn w:val="a0"/>
    <w:link w:val="ac"/>
    <w:uiPriority w:val="99"/>
    <w:semiHidden/>
    <w:rsid w:val="000D4692"/>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LAW140;n=72246;fld=134;dst=100537"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consultantplus://offline/main?base=RLAW140;n=72246;fld=134;dst=101241" TargetMode="Externa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consultantplus://offline/main?base=RLAW140;n=72246;fld=134;dst=101241"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main?base=LAW;n=112001;fld=134" TargetMode="External"/><Relationship Id="rId4" Type="http://schemas.openxmlformats.org/officeDocument/2006/relationships/settings" Target="settings.xml"/><Relationship Id="rId9" Type="http://schemas.openxmlformats.org/officeDocument/2006/relationships/hyperlink" Target="consultantplus://offline/main?base=RLAW140;n=72246;fld=134;dst=10052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03B26-62ED-418D-80AC-A7F23187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83</Pages>
  <Words>55435</Words>
  <Characters>315983</Characters>
  <Application>Microsoft Office Word</Application>
  <DocSecurity>0</DocSecurity>
  <Lines>2633</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370677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Олечк@!!!</dc:creator>
  <cp:lastModifiedBy>User</cp:lastModifiedBy>
  <cp:revision>26</cp:revision>
  <dcterms:created xsi:type="dcterms:W3CDTF">2016-12-26T11:13:00Z</dcterms:created>
  <dcterms:modified xsi:type="dcterms:W3CDTF">2020-02-29T06:52:00Z</dcterms:modified>
</cp:coreProperties>
</file>